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E3D" w:rsidRDefault="005E0E3D" w:rsidP="005E0E3D">
      <w:pPr>
        <w:rPr>
          <w:rFonts w:ascii="Times New Roman" w:hAnsi="Times New Roman" w:cs="Times New Roman"/>
          <w:b/>
          <w:sz w:val="48"/>
          <w:szCs w:val="48"/>
        </w:rPr>
      </w:pPr>
      <w:r>
        <w:rPr>
          <w:noProof/>
          <w:lang w:eastAsia="tr-TR"/>
        </w:rPr>
        <w:drawing>
          <wp:anchor distT="0" distB="0" distL="114300" distR="114300" simplePos="0" relativeHeight="251658240" behindDoc="0" locked="0" layoutInCell="1" allowOverlap="1" wp14:anchorId="73EBD70F" wp14:editId="39A657F4">
            <wp:simplePos x="0" y="0"/>
            <wp:positionH relativeFrom="column">
              <wp:posOffset>4805680</wp:posOffset>
            </wp:positionH>
            <wp:positionV relativeFrom="paragraph">
              <wp:posOffset>0</wp:posOffset>
            </wp:positionV>
            <wp:extent cx="1428750" cy="1466850"/>
            <wp:effectExtent l="0" t="0" r="0" b="0"/>
            <wp:wrapSquare wrapText="bothSides"/>
            <wp:docPr id="1" name="Resim 1" descr="Iğdır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ğdır Üniversites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66850"/>
                    </a:xfrm>
                    <a:prstGeom prst="rect">
                      <a:avLst/>
                    </a:prstGeom>
                    <a:noFill/>
                    <a:ln>
                      <a:noFill/>
                    </a:ln>
                  </pic:spPr>
                </pic:pic>
              </a:graphicData>
            </a:graphic>
            <wp14:sizeRelV relativeFrom="margin">
              <wp14:pctHeight>0</wp14:pctHeight>
            </wp14:sizeRelV>
          </wp:anchor>
        </w:drawing>
      </w:r>
      <w:r>
        <w:rPr>
          <w:noProof/>
          <w:lang w:eastAsia="tr-TR"/>
        </w:rPr>
        <w:drawing>
          <wp:inline distT="0" distB="0" distL="0" distR="0" wp14:anchorId="599EF7E5" wp14:editId="4298EA3A">
            <wp:extent cx="1752600" cy="1562100"/>
            <wp:effectExtent l="0" t="0" r="0" b="0"/>
            <wp:docPr id="2" name="Resim 2" descr="Iğdır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ğdır Üniversites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1562100"/>
                    </a:xfrm>
                    <a:prstGeom prst="rect">
                      <a:avLst/>
                    </a:prstGeom>
                    <a:noFill/>
                    <a:ln>
                      <a:noFill/>
                    </a:ln>
                  </pic:spPr>
                </pic:pic>
              </a:graphicData>
            </a:graphic>
          </wp:inline>
        </w:drawing>
      </w:r>
      <w:r>
        <w:rPr>
          <w:rFonts w:ascii="Times New Roman" w:hAnsi="Times New Roman" w:cs="Times New Roman"/>
          <w:b/>
          <w:sz w:val="48"/>
          <w:szCs w:val="48"/>
        </w:rPr>
        <w:br w:type="textWrapping" w:clear="all"/>
      </w:r>
    </w:p>
    <w:p w:rsidR="005E0E3D" w:rsidRDefault="005E0E3D" w:rsidP="005E0E3D">
      <w:pPr>
        <w:jc w:val="center"/>
        <w:rPr>
          <w:rFonts w:ascii="Times New Roman" w:hAnsi="Times New Roman" w:cs="Times New Roman"/>
          <w:b/>
          <w:sz w:val="48"/>
          <w:szCs w:val="48"/>
        </w:rPr>
      </w:pPr>
      <w:r>
        <w:rPr>
          <w:rFonts w:ascii="Times New Roman" w:hAnsi="Times New Roman" w:cs="Times New Roman"/>
          <w:b/>
          <w:sz w:val="48"/>
          <w:szCs w:val="48"/>
        </w:rPr>
        <w:t>T.C</w:t>
      </w:r>
    </w:p>
    <w:p w:rsidR="00710927" w:rsidRPr="005E0E3D" w:rsidRDefault="005E0E3D" w:rsidP="005E0E3D">
      <w:pPr>
        <w:jc w:val="center"/>
        <w:rPr>
          <w:rFonts w:ascii="Times New Roman" w:hAnsi="Times New Roman" w:cs="Times New Roman"/>
          <w:b/>
          <w:sz w:val="48"/>
          <w:szCs w:val="48"/>
        </w:rPr>
      </w:pPr>
      <w:r w:rsidRPr="005E0E3D">
        <w:rPr>
          <w:rFonts w:ascii="Times New Roman" w:hAnsi="Times New Roman" w:cs="Times New Roman"/>
          <w:b/>
          <w:sz w:val="48"/>
          <w:szCs w:val="48"/>
        </w:rPr>
        <w:t>IĞDIR ÜNİVERSİTESİ</w:t>
      </w:r>
    </w:p>
    <w:p w:rsidR="005E0E3D" w:rsidRPr="005E0E3D" w:rsidRDefault="005E0E3D" w:rsidP="005E0E3D">
      <w:pPr>
        <w:jc w:val="center"/>
        <w:rPr>
          <w:rFonts w:ascii="Times New Roman" w:hAnsi="Times New Roman" w:cs="Times New Roman"/>
          <w:b/>
          <w:sz w:val="48"/>
          <w:szCs w:val="48"/>
        </w:rPr>
      </w:pPr>
      <w:r w:rsidRPr="005E0E3D">
        <w:rPr>
          <w:rFonts w:ascii="Times New Roman" w:hAnsi="Times New Roman" w:cs="Times New Roman"/>
          <w:b/>
          <w:sz w:val="48"/>
          <w:szCs w:val="48"/>
        </w:rPr>
        <w:t>KÜTÜPHANE VE DOKÜMANTASYON DAİRE BAŞKANLIĞI</w:t>
      </w:r>
    </w:p>
    <w:p w:rsidR="005E0E3D" w:rsidRDefault="005E0E3D" w:rsidP="005E0E3D">
      <w:pPr>
        <w:jc w:val="center"/>
        <w:rPr>
          <w:rFonts w:ascii="Times New Roman" w:hAnsi="Times New Roman" w:cs="Times New Roman"/>
          <w:b/>
          <w:sz w:val="48"/>
          <w:szCs w:val="48"/>
        </w:rPr>
      </w:pPr>
      <w:r w:rsidRPr="005E0E3D">
        <w:rPr>
          <w:rFonts w:ascii="Times New Roman" w:hAnsi="Times New Roman" w:cs="Times New Roman"/>
          <w:b/>
          <w:sz w:val="48"/>
          <w:szCs w:val="48"/>
        </w:rPr>
        <w:t>SÜREÇ DEĞERLENDİRME RAPORU</w:t>
      </w:r>
    </w:p>
    <w:p w:rsidR="005E0E3D" w:rsidRDefault="005E0E3D" w:rsidP="005E0E3D">
      <w:pPr>
        <w:jc w:val="center"/>
        <w:rPr>
          <w:rFonts w:ascii="Times New Roman" w:hAnsi="Times New Roman" w:cs="Times New Roman"/>
          <w:b/>
          <w:sz w:val="48"/>
          <w:szCs w:val="48"/>
        </w:rPr>
      </w:pPr>
    </w:p>
    <w:p w:rsidR="005E0E3D" w:rsidRDefault="005E0E3D" w:rsidP="005E0E3D">
      <w:pPr>
        <w:jc w:val="center"/>
        <w:rPr>
          <w:rFonts w:ascii="Times New Roman" w:hAnsi="Times New Roman" w:cs="Times New Roman"/>
          <w:b/>
          <w:sz w:val="48"/>
          <w:szCs w:val="48"/>
        </w:rPr>
      </w:pPr>
    </w:p>
    <w:p w:rsidR="005E0E3D" w:rsidRDefault="005E0E3D" w:rsidP="005E0E3D">
      <w:pPr>
        <w:jc w:val="center"/>
        <w:rPr>
          <w:rFonts w:ascii="Times New Roman" w:hAnsi="Times New Roman" w:cs="Times New Roman"/>
          <w:b/>
          <w:sz w:val="48"/>
          <w:szCs w:val="48"/>
        </w:rPr>
      </w:pPr>
    </w:p>
    <w:p w:rsidR="005E0E3D" w:rsidRDefault="005E0E3D" w:rsidP="005E0E3D">
      <w:pPr>
        <w:jc w:val="center"/>
        <w:rPr>
          <w:rFonts w:ascii="Times New Roman" w:hAnsi="Times New Roman" w:cs="Times New Roman"/>
          <w:b/>
          <w:sz w:val="48"/>
          <w:szCs w:val="48"/>
        </w:rPr>
      </w:pPr>
    </w:p>
    <w:p w:rsidR="005E0E3D" w:rsidRDefault="005E0E3D" w:rsidP="005E0E3D">
      <w:pPr>
        <w:jc w:val="center"/>
        <w:rPr>
          <w:rFonts w:ascii="Times New Roman" w:hAnsi="Times New Roman" w:cs="Times New Roman"/>
          <w:b/>
          <w:sz w:val="48"/>
          <w:szCs w:val="48"/>
        </w:rPr>
      </w:pPr>
    </w:p>
    <w:p w:rsidR="005E0E3D" w:rsidRDefault="005E0E3D" w:rsidP="005E0E3D">
      <w:pPr>
        <w:jc w:val="center"/>
        <w:rPr>
          <w:rFonts w:ascii="Times New Roman" w:hAnsi="Times New Roman" w:cs="Times New Roman"/>
          <w:b/>
          <w:sz w:val="48"/>
          <w:szCs w:val="48"/>
        </w:rPr>
      </w:pPr>
    </w:p>
    <w:p w:rsidR="005E0E3D" w:rsidRDefault="005E0E3D" w:rsidP="005E0E3D">
      <w:pPr>
        <w:jc w:val="center"/>
        <w:rPr>
          <w:rFonts w:ascii="Times New Roman" w:hAnsi="Times New Roman" w:cs="Times New Roman"/>
          <w:b/>
          <w:sz w:val="48"/>
          <w:szCs w:val="48"/>
        </w:rPr>
      </w:pPr>
    </w:p>
    <w:p w:rsidR="005E0E3D" w:rsidRDefault="005E0E3D" w:rsidP="005E0E3D">
      <w:pPr>
        <w:jc w:val="center"/>
        <w:rPr>
          <w:rFonts w:ascii="Times New Roman" w:hAnsi="Times New Roman" w:cs="Times New Roman"/>
          <w:b/>
          <w:sz w:val="48"/>
          <w:szCs w:val="48"/>
        </w:rPr>
      </w:pPr>
    </w:p>
    <w:p w:rsidR="005E0E3D" w:rsidRDefault="005E0E3D" w:rsidP="005E0E3D">
      <w:pPr>
        <w:jc w:val="center"/>
        <w:rPr>
          <w:rFonts w:ascii="Times New Roman" w:hAnsi="Times New Roman" w:cs="Times New Roman"/>
          <w:b/>
          <w:sz w:val="48"/>
          <w:szCs w:val="4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6"/>
        <w:gridCol w:w="7504"/>
      </w:tblGrid>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lastRenderedPageBreak/>
              <w:t>Ana Süreç</w:t>
            </w:r>
          </w:p>
        </w:tc>
        <w:tc>
          <w:tcPr>
            <w:tcW w:w="236" w:type="dxa"/>
            <w:shd w:val="clear" w:color="auto" w:fill="E6E6E6"/>
          </w:tcPr>
          <w:p w:rsidR="005E0E3D" w:rsidRPr="009C177B" w:rsidRDefault="005E0E3D" w:rsidP="00554BA2">
            <w:pPr>
              <w:jc w:val="both"/>
              <w:rPr>
                <w:b/>
                <w:iCs/>
              </w:rPr>
            </w:pPr>
            <w:r w:rsidRPr="009C177B">
              <w:rPr>
                <w:b/>
                <w:iCs/>
              </w:rPr>
              <w:t>:</w:t>
            </w:r>
          </w:p>
        </w:tc>
        <w:tc>
          <w:tcPr>
            <w:tcW w:w="7504" w:type="dxa"/>
            <w:shd w:val="clear" w:color="auto" w:fill="auto"/>
          </w:tcPr>
          <w:p w:rsidR="005E0E3D" w:rsidRPr="009C177B" w:rsidRDefault="005E0E3D" w:rsidP="00554BA2">
            <w:pPr>
              <w:autoSpaceDE w:val="0"/>
              <w:autoSpaceDN w:val="0"/>
              <w:adjustRightInd w:val="0"/>
              <w:jc w:val="both"/>
              <w:rPr>
                <w:bCs/>
              </w:rPr>
            </w:pPr>
            <w:r w:rsidRPr="009C177B">
              <w:rPr>
                <w:bCs/>
              </w:rPr>
              <w:t>Destek Süreç</w:t>
            </w:r>
            <w:r w:rsidRPr="009C177B">
              <w:t xml:space="preserve"> </w:t>
            </w:r>
          </w:p>
        </w:tc>
      </w:tr>
      <w:tr w:rsidR="005E0E3D" w:rsidRPr="00066915" w:rsidTr="00554BA2">
        <w:tc>
          <w:tcPr>
            <w:tcW w:w="2268" w:type="dxa"/>
            <w:shd w:val="clear" w:color="auto" w:fill="E6E6E6"/>
            <w:vAlign w:val="center"/>
          </w:tcPr>
          <w:p w:rsidR="005E0E3D" w:rsidRPr="009C177B" w:rsidRDefault="005E0E3D" w:rsidP="00554BA2">
            <w:pPr>
              <w:rPr>
                <w:b/>
                <w:iCs/>
              </w:rPr>
            </w:pPr>
            <w:r w:rsidRPr="009C177B">
              <w:rPr>
                <w:b/>
                <w:iCs/>
              </w:rPr>
              <w:t>Süreç</w:t>
            </w:r>
          </w:p>
        </w:tc>
        <w:tc>
          <w:tcPr>
            <w:tcW w:w="236" w:type="dxa"/>
            <w:shd w:val="clear" w:color="auto" w:fill="E6E6E6"/>
          </w:tcPr>
          <w:p w:rsidR="005E0E3D" w:rsidRPr="009C177B" w:rsidRDefault="005E0E3D" w:rsidP="00554BA2">
            <w:pPr>
              <w:jc w:val="both"/>
              <w:rPr>
                <w:b/>
                <w:iCs/>
              </w:rPr>
            </w:pPr>
            <w:r w:rsidRPr="009C177B">
              <w:rPr>
                <w:b/>
                <w:iCs/>
              </w:rPr>
              <w:t>:</w:t>
            </w:r>
          </w:p>
        </w:tc>
        <w:tc>
          <w:tcPr>
            <w:tcW w:w="7504" w:type="dxa"/>
            <w:shd w:val="clear" w:color="auto" w:fill="auto"/>
          </w:tcPr>
          <w:p w:rsidR="005E0E3D" w:rsidRPr="00066915" w:rsidRDefault="005E0E3D" w:rsidP="00554BA2">
            <w:pPr>
              <w:autoSpaceDE w:val="0"/>
              <w:autoSpaceDN w:val="0"/>
              <w:adjustRightInd w:val="0"/>
              <w:jc w:val="both"/>
              <w:rPr>
                <w:rFonts w:eastAsia="Calibri"/>
              </w:rPr>
            </w:pPr>
            <w:r w:rsidRPr="00066915">
              <w:rPr>
                <w:rFonts w:eastAsia="Calibri"/>
              </w:rPr>
              <w:t>Kütüphane faaliyetleri</w:t>
            </w:r>
          </w:p>
        </w:tc>
      </w:tr>
      <w:tr w:rsidR="005E0E3D" w:rsidRPr="00066915" w:rsidTr="00554BA2">
        <w:tc>
          <w:tcPr>
            <w:tcW w:w="2268" w:type="dxa"/>
            <w:shd w:val="clear" w:color="auto" w:fill="E6E6E6"/>
            <w:vAlign w:val="center"/>
          </w:tcPr>
          <w:p w:rsidR="005E0E3D" w:rsidRPr="009C177B" w:rsidRDefault="005E0E3D" w:rsidP="00554BA2">
            <w:pPr>
              <w:rPr>
                <w:b/>
                <w:iCs/>
              </w:rPr>
            </w:pPr>
            <w:r w:rsidRPr="009C177B">
              <w:rPr>
                <w:b/>
                <w:iCs/>
              </w:rPr>
              <w:t>Alt Süreçler</w:t>
            </w:r>
          </w:p>
        </w:tc>
        <w:tc>
          <w:tcPr>
            <w:tcW w:w="236" w:type="dxa"/>
            <w:shd w:val="clear" w:color="auto" w:fill="E6E6E6"/>
          </w:tcPr>
          <w:p w:rsidR="005E0E3D" w:rsidRPr="009C177B" w:rsidRDefault="005E0E3D" w:rsidP="00554BA2">
            <w:pPr>
              <w:jc w:val="both"/>
              <w:rPr>
                <w:b/>
                <w:iCs/>
              </w:rPr>
            </w:pPr>
            <w:r w:rsidRPr="009C177B">
              <w:rPr>
                <w:b/>
                <w:iCs/>
              </w:rPr>
              <w:t>:</w:t>
            </w:r>
          </w:p>
        </w:tc>
        <w:tc>
          <w:tcPr>
            <w:tcW w:w="7504" w:type="dxa"/>
            <w:shd w:val="clear" w:color="auto" w:fill="auto"/>
          </w:tcPr>
          <w:p w:rsidR="005E0E3D" w:rsidRDefault="005E0E3D" w:rsidP="005E0E3D">
            <w:pPr>
              <w:numPr>
                <w:ilvl w:val="0"/>
                <w:numId w:val="2"/>
              </w:numPr>
              <w:autoSpaceDE w:val="0"/>
              <w:autoSpaceDN w:val="0"/>
              <w:adjustRightInd w:val="0"/>
              <w:spacing w:after="0" w:line="240" w:lineRule="auto"/>
              <w:ind w:left="331" w:hanging="331"/>
              <w:jc w:val="both"/>
              <w:rPr>
                <w:rFonts w:eastAsia="Calibri"/>
              </w:rPr>
            </w:pPr>
            <w:r>
              <w:rPr>
                <w:rFonts w:eastAsia="Calibri"/>
              </w:rPr>
              <w:t xml:space="preserve">Kütüphane ve </w:t>
            </w:r>
            <w:r w:rsidRPr="00066915">
              <w:rPr>
                <w:rFonts w:eastAsia="Calibri"/>
              </w:rPr>
              <w:t xml:space="preserve">Okuyucu </w:t>
            </w:r>
            <w:r>
              <w:rPr>
                <w:rFonts w:eastAsia="Calibri"/>
              </w:rPr>
              <w:t>H</w:t>
            </w:r>
            <w:r w:rsidRPr="00066915">
              <w:rPr>
                <w:rFonts w:eastAsia="Calibri"/>
              </w:rPr>
              <w:t>izmetleri</w:t>
            </w:r>
          </w:p>
          <w:p w:rsidR="005E0E3D" w:rsidRPr="00066915" w:rsidRDefault="005E0E3D" w:rsidP="005E0E3D">
            <w:pPr>
              <w:numPr>
                <w:ilvl w:val="0"/>
                <w:numId w:val="2"/>
              </w:numPr>
              <w:autoSpaceDE w:val="0"/>
              <w:autoSpaceDN w:val="0"/>
              <w:adjustRightInd w:val="0"/>
              <w:spacing w:after="0" w:line="240" w:lineRule="auto"/>
              <w:ind w:left="331" w:hanging="331"/>
              <w:jc w:val="both"/>
              <w:rPr>
                <w:rFonts w:eastAsia="Calibri"/>
              </w:rPr>
            </w:pPr>
            <w:r>
              <w:rPr>
                <w:rFonts w:eastAsia="Calibri"/>
              </w:rPr>
              <w:t>İdari ve Teknik hizmetler</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Süreç Sahibi</w:t>
            </w:r>
          </w:p>
        </w:tc>
        <w:tc>
          <w:tcPr>
            <w:tcW w:w="236" w:type="dxa"/>
            <w:shd w:val="clear" w:color="auto" w:fill="E6E6E6"/>
          </w:tcPr>
          <w:p w:rsidR="005E0E3D" w:rsidRPr="009C177B" w:rsidRDefault="005E0E3D" w:rsidP="00554BA2">
            <w:pPr>
              <w:jc w:val="both"/>
              <w:rPr>
                <w:b/>
                <w:iCs/>
              </w:rPr>
            </w:pPr>
            <w:r w:rsidRPr="009C177B">
              <w:rPr>
                <w:b/>
                <w:iCs/>
              </w:rPr>
              <w:t>:</w:t>
            </w:r>
          </w:p>
        </w:tc>
        <w:tc>
          <w:tcPr>
            <w:tcW w:w="7504" w:type="dxa"/>
            <w:shd w:val="clear" w:color="auto" w:fill="auto"/>
          </w:tcPr>
          <w:p w:rsidR="005E0E3D" w:rsidRPr="009C177B" w:rsidRDefault="005E0E3D" w:rsidP="00554BA2">
            <w:pPr>
              <w:autoSpaceDE w:val="0"/>
              <w:autoSpaceDN w:val="0"/>
              <w:adjustRightInd w:val="0"/>
              <w:ind w:left="48"/>
              <w:jc w:val="both"/>
              <w:rPr>
                <w:rFonts w:eastAsia="Calibri"/>
              </w:rPr>
            </w:pPr>
            <w:r>
              <w:rPr>
                <w:rFonts w:eastAsia="Calibri"/>
              </w:rPr>
              <w:t>Kütüphane ve dokümantasyon dairesi başkanı</w:t>
            </w:r>
            <w:r w:rsidRPr="009C177B">
              <w:rPr>
                <w:rFonts w:eastAsia="Calibri"/>
              </w:rPr>
              <w:t>/</w:t>
            </w:r>
            <w:r w:rsidRPr="009C177B">
              <w:t xml:space="preserve"> </w:t>
            </w:r>
            <w:r>
              <w:rPr>
                <w:rFonts w:eastAsia="Calibri"/>
              </w:rPr>
              <w:t>Şube Müdürleri</w:t>
            </w:r>
            <w:r w:rsidRPr="009C177B">
              <w:rPr>
                <w:rFonts w:eastAsia="Calibri"/>
              </w:rPr>
              <w:t>/ ilgili personel</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Girdiler</w:t>
            </w:r>
          </w:p>
        </w:tc>
        <w:tc>
          <w:tcPr>
            <w:tcW w:w="236" w:type="dxa"/>
            <w:shd w:val="clear" w:color="auto" w:fill="E6E6E6"/>
          </w:tcPr>
          <w:p w:rsidR="005E0E3D" w:rsidRPr="009C177B" w:rsidRDefault="005E0E3D" w:rsidP="00554BA2">
            <w:pPr>
              <w:jc w:val="both"/>
              <w:rPr>
                <w:b/>
                <w:iCs/>
              </w:rPr>
            </w:pPr>
            <w:r w:rsidRPr="009C177B">
              <w:rPr>
                <w:b/>
                <w:iCs/>
              </w:rPr>
              <w:t>:</w:t>
            </w:r>
          </w:p>
        </w:tc>
        <w:tc>
          <w:tcPr>
            <w:tcW w:w="7504" w:type="dxa"/>
            <w:shd w:val="clear" w:color="auto" w:fill="auto"/>
          </w:tcPr>
          <w:p w:rsidR="005E0E3D" w:rsidRDefault="005E0E3D" w:rsidP="005E0E3D">
            <w:pPr>
              <w:numPr>
                <w:ilvl w:val="0"/>
                <w:numId w:val="2"/>
              </w:numPr>
              <w:autoSpaceDE w:val="0"/>
              <w:autoSpaceDN w:val="0"/>
              <w:adjustRightInd w:val="0"/>
              <w:spacing w:after="0" w:line="240" w:lineRule="auto"/>
              <w:ind w:left="331" w:hanging="331"/>
              <w:jc w:val="both"/>
              <w:rPr>
                <w:rFonts w:eastAsia="Calibri"/>
              </w:rPr>
            </w:pPr>
            <w:r w:rsidRPr="00AC63C8">
              <w:rPr>
                <w:rFonts w:eastAsia="Calibri"/>
              </w:rPr>
              <w:t>Danışma hizmetleri</w:t>
            </w:r>
            <w:r>
              <w:rPr>
                <w:rFonts w:eastAsia="Calibri"/>
              </w:rPr>
              <w:t xml:space="preserve"> talebi</w:t>
            </w:r>
          </w:p>
          <w:p w:rsidR="005E0E3D" w:rsidRDefault="005E0E3D" w:rsidP="005E0E3D">
            <w:pPr>
              <w:numPr>
                <w:ilvl w:val="0"/>
                <w:numId w:val="2"/>
              </w:numPr>
              <w:autoSpaceDE w:val="0"/>
              <w:autoSpaceDN w:val="0"/>
              <w:adjustRightInd w:val="0"/>
              <w:spacing w:after="0" w:line="240" w:lineRule="auto"/>
              <w:ind w:left="331" w:hanging="331"/>
              <w:jc w:val="both"/>
              <w:rPr>
                <w:rFonts w:eastAsia="Calibri"/>
              </w:rPr>
            </w:pPr>
            <w:r w:rsidRPr="00AC63C8">
              <w:rPr>
                <w:rFonts w:eastAsia="Calibri"/>
              </w:rPr>
              <w:t>Teknik hizmetler</w:t>
            </w:r>
            <w:r>
              <w:rPr>
                <w:rFonts w:eastAsia="Calibri"/>
              </w:rPr>
              <w:t xml:space="preserve"> talebi</w:t>
            </w:r>
          </w:p>
          <w:p w:rsidR="005E0E3D" w:rsidRDefault="005E0E3D" w:rsidP="005E0E3D">
            <w:pPr>
              <w:numPr>
                <w:ilvl w:val="0"/>
                <w:numId w:val="2"/>
              </w:numPr>
              <w:autoSpaceDE w:val="0"/>
              <w:autoSpaceDN w:val="0"/>
              <w:adjustRightInd w:val="0"/>
              <w:spacing w:after="0" w:line="240" w:lineRule="auto"/>
              <w:ind w:left="331" w:hanging="331"/>
              <w:jc w:val="both"/>
              <w:rPr>
                <w:rFonts w:eastAsia="Calibri"/>
              </w:rPr>
            </w:pPr>
            <w:r w:rsidRPr="00AC63C8">
              <w:rPr>
                <w:rFonts w:eastAsia="Calibri"/>
              </w:rPr>
              <w:t>Sağlama hizmetleri</w:t>
            </w:r>
            <w:r>
              <w:rPr>
                <w:rFonts w:eastAsia="Calibri"/>
              </w:rPr>
              <w:t xml:space="preserve"> talebi</w:t>
            </w:r>
          </w:p>
          <w:p w:rsidR="005E0E3D" w:rsidRPr="009C177B" w:rsidRDefault="005E0E3D" w:rsidP="005E0E3D">
            <w:pPr>
              <w:numPr>
                <w:ilvl w:val="0"/>
                <w:numId w:val="2"/>
              </w:numPr>
              <w:autoSpaceDE w:val="0"/>
              <w:autoSpaceDN w:val="0"/>
              <w:adjustRightInd w:val="0"/>
              <w:spacing w:after="0" w:line="240" w:lineRule="auto"/>
              <w:ind w:left="331" w:hanging="331"/>
              <w:jc w:val="both"/>
              <w:rPr>
                <w:rFonts w:eastAsia="Calibri"/>
              </w:rPr>
            </w:pPr>
            <w:proofErr w:type="spellStart"/>
            <w:r>
              <w:rPr>
                <w:rFonts w:eastAsia="Calibri"/>
              </w:rPr>
              <w:t>Satınalma</w:t>
            </w:r>
            <w:proofErr w:type="spellEnd"/>
            <w:r>
              <w:rPr>
                <w:rFonts w:eastAsia="Calibri"/>
              </w:rPr>
              <w:t xml:space="preserve"> talebi</w:t>
            </w:r>
          </w:p>
        </w:tc>
      </w:tr>
      <w:tr w:rsidR="005E0E3D" w:rsidRPr="009C177B" w:rsidTr="00554BA2">
        <w:tc>
          <w:tcPr>
            <w:tcW w:w="2268" w:type="dxa"/>
            <w:shd w:val="clear" w:color="auto" w:fill="E6E6E6"/>
            <w:vAlign w:val="center"/>
          </w:tcPr>
          <w:p w:rsidR="005E0E3D" w:rsidRPr="009C177B" w:rsidRDefault="005E0E3D" w:rsidP="00554BA2">
            <w:pPr>
              <w:ind w:right="-108"/>
              <w:rPr>
                <w:b/>
                <w:iCs/>
              </w:rPr>
            </w:pPr>
            <w:r w:rsidRPr="009C177B">
              <w:rPr>
                <w:b/>
                <w:iCs/>
              </w:rPr>
              <w:t>Çıktılar</w:t>
            </w:r>
          </w:p>
        </w:tc>
        <w:tc>
          <w:tcPr>
            <w:tcW w:w="236" w:type="dxa"/>
            <w:shd w:val="clear" w:color="auto" w:fill="E6E6E6"/>
          </w:tcPr>
          <w:p w:rsidR="005E0E3D" w:rsidRPr="009C177B" w:rsidRDefault="005E0E3D" w:rsidP="00554BA2">
            <w:pPr>
              <w:jc w:val="both"/>
              <w:rPr>
                <w:b/>
                <w:iCs/>
              </w:rPr>
            </w:pPr>
            <w:r w:rsidRPr="009C177B">
              <w:rPr>
                <w:b/>
                <w:iCs/>
              </w:rPr>
              <w:t>:</w:t>
            </w:r>
          </w:p>
        </w:tc>
        <w:tc>
          <w:tcPr>
            <w:tcW w:w="7504" w:type="dxa"/>
            <w:shd w:val="clear" w:color="auto" w:fill="auto"/>
          </w:tcPr>
          <w:p w:rsidR="005E0E3D" w:rsidRDefault="005E0E3D" w:rsidP="005E0E3D">
            <w:pPr>
              <w:numPr>
                <w:ilvl w:val="0"/>
                <w:numId w:val="1"/>
              </w:numPr>
              <w:spacing w:after="0" w:line="240" w:lineRule="auto"/>
              <w:ind w:left="331" w:hanging="331"/>
              <w:jc w:val="both"/>
              <w:rPr>
                <w:iCs/>
              </w:rPr>
            </w:pPr>
            <w:r>
              <w:rPr>
                <w:iCs/>
              </w:rPr>
              <w:t>Verilen danışma hizmetleri</w:t>
            </w:r>
          </w:p>
          <w:p w:rsidR="005E0E3D" w:rsidRDefault="005E0E3D" w:rsidP="005E0E3D">
            <w:pPr>
              <w:numPr>
                <w:ilvl w:val="0"/>
                <w:numId w:val="1"/>
              </w:numPr>
              <w:spacing w:after="0" w:line="240" w:lineRule="auto"/>
              <w:ind w:left="331" w:hanging="331"/>
              <w:jc w:val="both"/>
              <w:rPr>
                <w:iCs/>
              </w:rPr>
            </w:pPr>
            <w:r>
              <w:rPr>
                <w:iCs/>
              </w:rPr>
              <w:t>Sunulan teknik hizmetler</w:t>
            </w:r>
          </w:p>
          <w:p w:rsidR="005E0E3D" w:rsidRDefault="005E0E3D" w:rsidP="005E0E3D">
            <w:pPr>
              <w:numPr>
                <w:ilvl w:val="0"/>
                <w:numId w:val="1"/>
              </w:numPr>
              <w:spacing w:after="0" w:line="240" w:lineRule="auto"/>
              <w:ind w:left="331" w:hanging="331"/>
              <w:jc w:val="both"/>
              <w:rPr>
                <w:iCs/>
              </w:rPr>
            </w:pPr>
            <w:r>
              <w:rPr>
                <w:iCs/>
              </w:rPr>
              <w:t>Gerçekleştirilen sağlama faaliyeti</w:t>
            </w:r>
          </w:p>
          <w:p w:rsidR="005E0E3D" w:rsidRPr="009C177B" w:rsidRDefault="005E0E3D" w:rsidP="005E0E3D">
            <w:pPr>
              <w:numPr>
                <w:ilvl w:val="0"/>
                <w:numId w:val="1"/>
              </w:numPr>
              <w:spacing w:after="0" w:line="240" w:lineRule="auto"/>
              <w:ind w:left="331" w:hanging="331"/>
              <w:jc w:val="both"/>
              <w:rPr>
                <w:iCs/>
              </w:rPr>
            </w:pPr>
            <w:r>
              <w:rPr>
                <w:iCs/>
              </w:rPr>
              <w:t>Satın alınan ürün ve hizmetler</w:t>
            </w:r>
          </w:p>
        </w:tc>
      </w:tr>
      <w:tr w:rsidR="005E0E3D" w:rsidRPr="009C177B" w:rsidTr="00554BA2">
        <w:trPr>
          <w:trHeight w:val="302"/>
        </w:trPr>
        <w:tc>
          <w:tcPr>
            <w:tcW w:w="2268" w:type="dxa"/>
            <w:shd w:val="clear" w:color="auto" w:fill="E6E6E6"/>
            <w:vAlign w:val="center"/>
          </w:tcPr>
          <w:p w:rsidR="005E0E3D" w:rsidRPr="009C177B" w:rsidRDefault="005E0E3D" w:rsidP="00554BA2">
            <w:pPr>
              <w:rPr>
                <w:b/>
                <w:iCs/>
              </w:rPr>
            </w:pPr>
            <w:r w:rsidRPr="009C177B">
              <w:rPr>
                <w:b/>
                <w:iCs/>
              </w:rPr>
              <w:t>Kaynak</w:t>
            </w:r>
          </w:p>
        </w:tc>
        <w:tc>
          <w:tcPr>
            <w:tcW w:w="236" w:type="dxa"/>
            <w:shd w:val="clear" w:color="auto" w:fill="E6E6E6"/>
          </w:tcPr>
          <w:p w:rsidR="005E0E3D" w:rsidRPr="009C177B" w:rsidRDefault="005E0E3D" w:rsidP="00554BA2">
            <w:pPr>
              <w:jc w:val="both"/>
              <w:rPr>
                <w:b/>
                <w:iCs/>
              </w:rPr>
            </w:pPr>
            <w:r w:rsidRPr="009C177B">
              <w:rPr>
                <w:b/>
                <w:iCs/>
              </w:rPr>
              <w:t>:</w:t>
            </w:r>
          </w:p>
        </w:tc>
        <w:tc>
          <w:tcPr>
            <w:tcW w:w="7504" w:type="dxa"/>
            <w:shd w:val="clear" w:color="auto" w:fill="auto"/>
            <w:vAlign w:val="center"/>
          </w:tcPr>
          <w:p w:rsidR="005E0E3D" w:rsidRPr="009C177B" w:rsidRDefault="005E0E3D" w:rsidP="00554BA2">
            <w:r w:rsidRPr="009C177B">
              <w:rPr>
                <w:rFonts w:eastAsia="Calibri"/>
              </w:rPr>
              <w:t>İnsan kaynakları, altyapı araç ve gereçleri, mevzuat, yönerge ve talimatlar</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Kullanılan Araç ve Gereçler</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vAlign w:val="center"/>
          </w:tcPr>
          <w:p w:rsidR="005E0E3D" w:rsidRPr="009C177B" w:rsidRDefault="005E0E3D" w:rsidP="00554BA2">
            <w:r w:rsidRPr="009C177B">
              <w:t>Bilgisayar, otomasyon sistemi, büro araç gereçleri</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Kullanılan Doğal Kaynaklar</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vAlign w:val="center"/>
          </w:tcPr>
          <w:p w:rsidR="005E0E3D" w:rsidRPr="009C177B" w:rsidRDefault="005E0E3D" w:rsidP="00554BA2">
            <w:r w:rsidRPr="009C177B">
              <w:t>Elektrik, doğalgaz, su</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Kullanılan Kimyasallar</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vAlign w:val="center"/>
          </w:tcPr>
          <w:p w:rsidR="005E0E3D" w:rsidRPr="009C177B" w:rsidRDefault="005E0E3D" w:rsidP="00554BA2">
            <w:r>
              <w:t xml:space="preserve">Tutkal, </w:t>
            </w:r>
          </w:p>
        </w:tc>
      </w:tr>
      <w:tr w:rsidR="005E0E3D" w:rsidRPr="009C177B" w:rsidTr="00554BA2">
        <w:trPr>
          <w:trHeight w:val="260"/>
        </w:trPr>
        <w:tc>
          <w:tcPr>
            <w:tcW w:w="2268" w:type="dxa"/>
            <w:shd w:val="clear" w:color="auto" w:fill="E6E6E6"/>
            <w:vAlign w:val="center"/>
          </w:tcPr>
          <w:p w:rsidR="005E0E3D" w:rsidRPr="009C177B" w:rsidRDefault="005E0E3D" w:rsidP="00554BA2">
            <w:r w:rsidRPr="009C177B">
              <w:rPr>
                <w:b/>
                <w:iCs/>
              </w:rPr>
              <w:t>Faaliyetler</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tcPr>
          <w:p w:rsidR="005E0E3D" w:rsidRDefault="005E0E3D" w:rsidP="005E0E3D">
            <w:pPr>
              <w:numPr>
                <w:ilvl w:val="0"/>
                <w:numId w:val="3"/>
              </w:numPr>
              <w:spacing w:after="0" w:line="240" w:lineRule="auto"/>
              <w:ind w:left="331" w:hanging="331"/>
              <w:rPr>
                <w:rFonts w:eastAsia="Calibri"/>
              </w:rPr>
            </w:pPr>
            <w:r w:rsidRPr="00066915">
              <w:rPr>
                <w:rFonts w:eastAsia="Calibri"/>
              </w:rPr>
              <w:t>Kütüphane ve Okuyucu Hizmetleri</w:t>
            </w:r>
          </w:p>
          <w:p w:rsidR="005E0E3D" w:rsidRDefault="005E0E3D" w:rsidP="005E0E3D">
            <w:pPr>
              <w:numPr>
                <w:ilvl w:val="0"/>
                <w:numId w:val="4"/>
              </w:numPr>
              <w:spacing w:after="0" w:line="240" w:lineRule="auto"/>
              <w:ind w:left="473" w:hanging="283"/>
              <w:rPr>
                <w:rFonts w:eastAsia="Calibri"/>
              </w:rPr>
            </w:pPr>
            <w:r>
              <w:rPr>
                <w:rFonts w:eastAsia="Calibri"/>
              </w:rPr>
              <w:t>Kütüphane Web sayfasının güncellenmesi</w:t>
            </w:r>
          </w:p>
          <w:p w:rsidR="005E0E3D" w:rsidRDefault="005E0E3D" w:rsidP="005E0E3D">
            <w:pPr>
              <w:numPr>
                <w:ilvl w:val="0"/>
                <w:numId w:val="4"/>
              </w:numPr>
              <w:spacing w:after="0" w:line="240" w:lineRule="auto"/>
              <w:ind w:left="473" w:hanging="283"/>
              <w:rPr>
                <w:rFonts w:eastAsia="Calibri"/>
              </w:rPr>
            </w:pPr>
            <w:r>
              <w:rPr>
                <w:rFonts w:eastAsia="Calibri"/>
              </w:rPr>
              <w:t>Kütüphane basım yayın kaynaklarının ödünç verilmesi ve iade işlemleri</w:t>
            </w:r>
          </w:p>
          <w:p w:rsidR="005E0E3D" w:rsidRDefault="005E0E3D" w:rsidP="005E0E3D">
            <w:pPr>
              <w:numPr>
                <w:ilvl w:val="0"/>
                <w:numId w:val="4"/>
              </w:numPr>
              <w:spacing w:after="0" w:line="240" w:lineRule="auto"/>
              <w:ind w:left="473" w:hanging="283"/>
              <w:rPr>
                <w:rFonts w:eastAsia="Calibri"/>
              </w:rPr>
            </w:pPr>
            <w:r>
              <w:rPr>
                <w:rFonts w:eastAsia="Calibri"/>
              </w:rPr>
              <w:t>Kütüphaneler arası işbirliği işlemleri</w:t>
            </w:r>
          </w:p>
          <w:p w:rsidR="005E0E3D" w:rsidRDefault="005E0E3D" w:rsidP="005E0E3D">
            <w:pPr>
              <w:numPr>
                <w:ilvl w:val="0"/>
                <w:numId w:val="4"/>
              </w:numPr>
              <w:spacing w:after="0" w:line="240" w:lineRule="auto"/>
              <w:ind w:left="473" w:hanging="283"/>
              <w:rPr>
                <w:rFonts w:eastAsia="Calibri"/>
              </w:rPr>
            </w:pPr>
            <w:r>
              <w:rPr>
                <w:rFonts w:eastAsia="Calibri"/>
              </w:rPr>
              <w:t>Veri tabanları ile ilgili işlemler</w:t>
            </w:r>
          </w:p>
          <w:p w:rsidR="005E0E3D" w:rsidRDefault="005E0E3D" w:rsidP="005E0E3D">
            <w:pPr>
              <w:numPr>
                <w:ilvl w:val="0"/>
                <w:numId w:val="4"/>
              </w:numPr>
              <w:spacing w:after="0" w:line="240" w:lineRule="auto"/>
              <w:ind w:left="473" w:hanging="283"/>
              <w:rPr>
                <w:rFonts w:eastAsia="Calibri"/>
              </w:rPr>
            </w:pPr>
            <w:proofErr w:type="spellStart"/>
            <w:r>
              <w:rPr>
                <w:rFonts w:eastAsia="Calibri"/>
              </w:rPr>
              <w:t>Satınalma</w:t>
            </w:r>
            <w:proofErr w:type="spellEnd"/>
            <w:r>
              <w:rPr>
                <w:rFonts w:eastAsia="Calibri"/>
              </w:rPr>
              <w:t xml:space="preserve"> iş ve işlemleri</w:t>
            </w:r>
          </w:p>
          <w:p w:rsidR="005E0E3D" w:rsidRDefault="005E0E3D" w:rsidP="005E0E3D">
            <w:pPr>
              <w:numPr>
                <w:ilvl w:val="0"/>
                <w:numId w:val="4"/>
              </w:numPr>
              <w:spacing w:after="0" w:line="240" w:lineRule="auto"/>
              <w:ind w:left="473" w:hanging="283"/>
              <w:rPr>
                <w:rFonts w:eastAsia="Calibri"/>
              </w:rPr>
            </w:pPr>
            <w:r>
              <w:rPr>
                <w:rFonts w:eastAsia="Calibri"/>
              </w:rPr>
              <w:t>Kısmi zamanlı öğrenci iş ve işlemleri</w:t>
            </w:r>
          </w:p>
          <w:p w:rsidR="005E0E3D" w:rsidRDefault="005E0E3D" w:rsidP="005E0E3D">
            <w:pPr>
              <w:numPr>
                <w:ilvl w:val="0"/>
                <w:numId w:val="4"/>
              </w:numPr>
              <w:spacing w:after="0" w:line="240" w:lineRule="auto"/>
              <w:ind w:left="473" w:hanging="283"/>
              <w:rPr>
                <w:rFonts w:eastAsia="Calibri"/>
              </w:rPr>
            </w:pPr>
            <w:r>
              <w:rPr>
                <w:rFonts w:eastAsia="Calibri"/>
              </w:rPr>
              <w:t>Açık erişim iş ve işlemleri</w:t>
            </w:r>
          </w:p>
          <w:p w:rsidR="005E0E3D" w:rsidRDefault="005E0E3D" w:rsidP="005E0E3D">
            <w:pPr>
              <w:numPr>
                <w:ilvl w:val="0"/>
                <w:numId w:val="4"/>
              </w:numPr>
              <w:spacing w:after="0" w:line="240" w:lineRule="auto"/>
              <w:ind w:left="473" w:hanging="283"/>
              <w:rPr>
                <w:rFonts w:eastAsia="Calibri"/>
              </w:rPr>
            </w:pPr>
            <w:r>
              <w:rPr>
                <w:rFonts w:eastAsia="Calibri"/>
              </w:rPr>
              <w:t>Elektronik yayınların iş ve işlemleri</w:t>
            </w:r>
          </w:p>
          <w:p w:rsidR="005E0E3D" w:rsidRDefault="005E0E3D" w:rsidP="005E0E3D">
            <w:pPr>
              <w:numPr>
                <w:ilvl w:val="0"/>
                <w:numId w:val="4"/>
              </w:numPr>
              <w:spacing w:after="0" w:line="240" w:lineRule="auto"/>
              <w:ind w:left="473" w:hanging="283"/>
              <w:rPr>
                <w:rFonts w:eastAsia="Calibri"/>
              </w:rPr>
            </w:pPr>
            <w:r>
              <w:rPr>
                <w:rFonts w:eastAsia="Calibri"/>
              </w:rPr>
              <w:t>Otomasyon iş ve işlemleri</w:t>
            </w:r>
          </w:p>
          <w:p w:rsidR="005E0E3D" w:rsidRDefault="005E0E3D" w:rsidP="005E0E3D">
            <w:pPr>
              <w:numPr>
                <w:ilvl w:val="0"/>
                <w:numId w:val="4"/>
              </w:numPr>
              <w:spacing w:after="0" w:line="240" w:lineRule="auto"/>
              <w:ind w:left="473" w:hanging="283"/>
              <w:rPr>
                <w:rFonts w:eastAsia="Calibri"/>
              </w:rPr>
            </w:pPr>
            <w:r>
              <w:rPr>
                <w:rFonts w:eastAsia="Calibri"/>
              </w:rPr>
              <w:t>Taşınır kontrol iş ve işlemleri</w:t>
            </w:r>
          </w:p>
          <w:p w:rsidR="005E0E3D" w:rsidRDefault="005E0E3D" w:rsidP="005E0E3D">
            <w:pPr>
              <w:numPr>
                <w:ilvl w:val="0"/>
                <w:numId w:val="4"/>
              </w:numPr>
              <w:spacing w:after="0" w:line="240" w:lineRule="auto"/>
              <w:ind w:left="473" w:hanging="283"/>
              <w:rPr>
                <w:rFonts w:eastAsia="Calibri"/>
              </w:rPr>
            </w:pPr>
            <w:r>
              <w:rPr>
                <w:rFonts w:eastAsia="Calibri"/>
              </w:rPr>
              <w:t>Kampüs dışı erişim iş ve işlemleri</w:t>
            </w:r>
          </w:p>
          <w:p w:rsidR="005E0E3D" w:rsidRPr="00066915" w:rsidRDefault="005E0E3D" w:rsidP="005E0E3D">
            <w:pPr>
              <w:numPr>
                <w:ilvl w:val="0"/>
                <w:numId w:val="4"/>
              </w:numPr>
              <w:spacing w:after="0" w:line="240" w:lineRule="auto"/>
              <w:ind w:left="473" w:hanging="283"/>
              <w:rPr>
                <w:rFonts w:eastAsia="Calibri"/>
              </w:rPr>
            </w:pPr>
            <w:r>
              <w:rPr>
                <w:rFonts w:eastAsia="Calibri"/>
              </w:rPr>
              <w:t>Iğdır üniversitesi yayınevi iş ve işlemleri</w:t>
            </w:r>
          </w:p>
          <w:p w:rsidR="005E0E3D" w:rsidRPr="004C305F" w:rsidRDefault="005E0E3D" w:rsidP="005E0E3D">
            <w:pPr>
              <w:numPr>
                <w:ilvl w:val="0"/>
                <w:numId w:val="3"/>
              </w:numPr>
              <w:spacing w:after="0" w:line="240" w:lineRule="auto"/>
              <w:ind w:left="331" w:hanging="331"/>
            </w:pPr>
            <w:r>
              <w:rPr>
                <w:rFonts w:eastAsia="Calibri"/>
              </w:rPr>
              <w:t>İdari ve Teknik hizmetler</w:t>
            </w:r>
          </w:p>
          <w:p w:rsidR="005E0E3D" w:rsidRPr="004C305F" w:rsidRDefault="005E0E3D" w:rsidP="005E0E3D">
            <w:pPr>
              <w:numPr>
                <w:ilvl w:val="0"/>
                <w:numId w:val="5"/>
              </w:numPr>
              <w:spacing w:after="0" w:line="240" w:lineRule="auto"/>
              <w:ind w:left="473" w:hanging="283"/>
            </w:pPr>
            <w:r>
              <w:rPr>
                <w:rFonts w:eastAsia="Calibri"/>
              </w:rPr>
              <w:t>Sağlama hizmetleri</w:t>
            </w:r>
          </w:p>
          <w:p w:rsidR="005E0E3D" w:rsidRPr="004C305F" w:rsidRDefault="005E0E3D" w:rsidP="005E0E3D">
            <w:pPr>
              <w:numPr>
                <w:ilvl w:val="0"/>
                <w:numId w:val="5"/>
              </w:numPr>
              <w:spacing w:after="0" w:line="240" w:lineRule="auto"/>
              <w:ind w:left="473" w:hanging="283"/>
            </w:pPr>
            <w:r>
              <w:rPr>
                <w:rFonts w:eastAsia="Calibri"/>
              </w:rPr>
              <w:t>Süreli yayınlar iş ve işlemleri</w:t>
            </w:r>
          </w:p>
          <w:p w:rsidR="005E0E3D" w:rsidRPr="004C305F" w:rsidRDefault="005E0E3D" w:rsidP="005E0E3D">
            <w:pPr>
              <w:numPr>
                <w:ilvl w:val="0"/>
                <w:numId w:val="5"/>
              </w:numPr>
              <w:spacing w:after="0" w:line="240" w:lineRule="auto"/>
              <w:ind w:left="473" w:hanging="283"/>
            </w:pPr>
            <w:r>
              <w:rPr>
                <w:rFonts w:eastAsia="Calibri"/>
              </w:rPr>
              <w:t>Kataloglama ve sınıflama iş ve işlemleri</w:t>
            </w:r>
          </w:p>
          <w:p w:rsidR="005E0E3D" w:rsidRPr="004C305F" w:rsidRDefault="005E0E3D" w:rsidP="005E0E3D">
            <w:pPr>
              <w:numPr>
                <w:ilvl w:val="0"/>
                <w:numId w:val="5"/>
              </w:numPr>
              <w:spacing w:after="0" w:line="240" w:lineRule="auto"/>
              <w:ind w:left="473" w:hanging="283"/>
            </w:pPr>
            <w:r>
              <w:rPr>
                <w:rFonts w:eastAsia="Calibri"/>
              </w:rPr>
              <w:t>Ciltleme ve onarım iş ve işlemleri</w:t>
            </w:r>
          </w:p>
          <w:p w:rsidR="005E0E3D" w:rsidRPr="004C305F" w:rsidRDefault="005E0E3D" w:rsidP="005E0E3D">
            <w:pPr>
              <w:numPr>
                <w:ilvl w:val="0"/>
                <w:numId w:val="5"/>
              </w:numPr>
              <w:spacing w:after="0" w:line="240" w:lineRule="auto"/>
              <w:ind w:left="473" w:hanging="283"/>
            </w:pPr>
            <w:r>
              <w:rPr>
                <w:rFonts w:eastAsia="Calibri"/>
              </w:rPr>
              <w:t>Temizlik hizmetleri iş ve işlemleri</w:t>
            </w:r>
          </w:p>
          <w:p w:rsidR="005E0E3D" w:rsidRPr="004C305F" w:rsidRDefault="005E0E3D" w:rsidP="005E0E3D">
            <w:pPr>
              <w:numPr>
                <w:ilvl w:val="0"/>
                <w:numId w:val="5"/>
              </w:numPr>
              <w:spacing w:after="0" w:line="240" w:lineRule="auto"/>
              <w:ind w:left="473" w:hanging="283"/>
            </w:pPr>
            <w:r>
              <w:rPr>
                <w:rFonts w:eastAsia="Calibri"/>
              </w:rPr>
              <w:t>Depo ve arşiv iş ve işlemleri</w:t>
            </w:r>
          </w:p>
          <w:p w:rsidR="005E0E3D" w:rsidRPr="004C305F" w:rsidRDefault="005E0E3D" w:rsidP="005E0E3D">
            <w:pPr>
              <w:numPr>
                <w:ilvl w:val="0"/>
                <w:numId w:val="5"/>
              </w:numPr>
              <w:spacing w:after="0" w:line="240" w:lineRule="auto"/>
              <w:ind w:left="473" w:hanging="283"/>
            </w:pPr>
            <w:proofErr w:type="spellStart"/>
            <w:r>
              <w:rPr>
                <w:rFonts w:eastAsia="Calibri"/>
              </w:rPr>
              <w:t>Barkodlama</w:t>
            </w:r>
            <w:proofErr w:type="spellEnd"/>
            <w:r>
              <w:rPr>
                <w:rFonts w:eastAsia="Calibri"/>
              </w:rPr>
              <w:t xml:space="preserve"> iş ve işlemleri</w:t>
            </w:r>
          </w:p>
          <w:p w:rsidR="005E0E3D" w:rsidRDefault="005E0E3D" w:rsidP="005E0E3D">
            <w:pPr>
              <w:numPr>
                <w:ilvl w:val="0"/>
                <w:numId w:val="5"/>
              </w:numPr>
              <w:spacing w:after="0" w:line="240" w:lineRule="auto"/>
              <w:ind w:left="473" w:hanging="283"/>
            </w:pPr>
            <w:r>
              <w:t>Danışma hizmetleri</w:t>
            </w:r>
          </w:p>
          <w:p w:rsidR="005E0E3D" w:rsidRDefault="005E0E3D" w:rsidP="005E0E3D">
            <w:pPr>
              <w:numPr>
                <w:ilvl w:val="0"/>
                <w:numId w:val="5"/>
              </w:numPr>
              <w:spacing w:after="0" w:line="240" w:lineRule="auto"/>
              <w:ind w:left="473" w:hanging="283"/>
            </w:pPr>
            <w:r>
              <w:t>EBYS iş ve işlemleri</w:t>
            </w:r>
          </w:p>
          <w:p w:rsidR="005E0E3D" w:rsidRPr="009C177B" w:rsidRDefault="005E0E3D" w:rsidP="005E0E3D">
            <w:pPr>
              <w:numPr>
                <w:ilvl w:val="0"/>
                <w:numId w:val="5"/>
              </w:numPr>
              <w:spacing w:after="0" w:line="240" w:lineRule="auto"/>
              <w:ind w:left="473" w:hanging="283"/>
            </w:pPr>
            <w:r>
              <w:t>İSG İş ve işlemleri</w:t>
            </w:r>
          </w:p>
        </w:tc>
      </w:tr>
      <w:tr w:rsidR="005E0E3D" w:rsidRPr="009C177B" w:rsidTr="00554BA2">
        <w:tc>
          <w:tcPr>
            <w:tcW w:w="2268" w:type="dxa"/>
            <w:shd w:val="clear" w:color="auto" w:fill="E6E6E6"/>
            <w:vAlign w:val="center"/>
          </w:tcPr>
          <w:p w:rsidR="005E0E3D" w:rsidRPr="009C177B" w:rsidRDefault="005E0E3D" w:rsidP="00554BA2">
            <w:pPr>
              <w:rPr>
                <w:iCs/>
              </w:rPr>
            </w:pPr>
            <w:r w:rsidRPr="009C177B">
              <w:rPr>
                <w:b/>
                <w:iCs/>
              </w:rPr>
              <w:t>Kontrol Kriterleri</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vAlign w:val="center"/>
          </w:tcPr>
          <w:p w:rsidR="005E0E3D" w:rsidRPr="009C177B" w:rsidRDefault="005E0E3D" w:rsidP="00554BA2">
            <w:pPr>
              <w:tabs>
                <w:tab w:val="left" w:pos="331"/>
              </w:tabs>
            </w:pPr>
            <w:r>
              <w:rPr>
                <w:rFonts w:eastAsia="Calibri"/>
              </w:rPr>
              <w:t xml:space="preserve">Görev tanımları, </w:t>
            </w:r>
            <w:r w:rsidRPr="009C177B">
              <w:rPr>
                <w:rFonts w:eastAsia="Calibri"/>
              </w:rPr>
              <w:t>Mevzuat, yönerge ve talimatlar</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lastRenderedPageBreak/>
              <w:t>Kullanılan İzleme-Ölçme Yöntemi/ Aletleri</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vAlign w:val="center"/>
          </w:tcPr>
          <w:p w:rsidR="005E0E3D" w:rsidRPr="009C177B" w:rsidRDefault="005E0E3D" w:rsidP="00554BA2">
            <w:pPr>
              <w:rPr>
                <w:rFonts w:eastAsia="Calibri"/>
              </w:rPr>
            </w:pPr>
            <w:r>
              <w:rPr>
                <w:rFonts w:eastAsia="Calibri"/>
              </w:rPr>
              <w:t>Otomasyon, elektronik ortam, vb.</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Performans Kriteri</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tcPr>
          <w:p w:rsidR="005E0E3D" w:rsidRPr="009C177B" w:rsidRDefault="005E0E3D" w:rsidP="00554BA2">
            <w:pPr>
              <w:tabs>
                <w:tab w:val="left" w:pos="331"/>
              </w:tabs>
              <w:rPr>
                <w:rFonts w:eastAsia="Calibri"/>
              </w:rPr>
            </w:pPr>
            <w:r w:rsidRPr="009C177B">
              <w:rPr>
                <w:rFonts w:eastAsia="Calibri"/>
              </w:rPr>
              <w:t xml:space="preserve">Görev tanımları, Mevzuat, yönerge ve talimatlar, </w:t>
            </w:r>
            <w:r>
              <w:rPr>
                <w:rFonts w:eastAsia="Calibri"/>
              </w:rPr>
              <w:t>vb.</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Gözden Geçirme Periyodu</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vAlign w:val="center"/>
          </w:tcPr>
          <w:p w:rsidR="005E0E3D" w:rsidRPr="009C177B" w:rsidRDefault="005E0E3D" w:rsidP="00554BA2">
            <w:pPr>
              <w:tabs>
                <w:tab w:val="left" w:pos="331"/>
              </w:tabs>
              <w:rPr>
                <w:rFonts w:eastAsia="Calibri"/>
              </w:rPr>
            </w:pPr>
            <w:r w:rsidRPr="009C177B">
              <w:rPr>
                <w:rFonts w:eastAsia="Calibri"/>
              </w:rPr>
              <w:t>Yılda 2</w:t>
            </w:r>
          </w:p>
        </w:tc>
      </w:tr>
      <w:tr w:rsidR="005E0E3D" w:rsidRPr="009C177B" w:rsidTr="00554BA2">
        <w:trPr>
          <w:trHeight w:val="138"/>
        </w:trPr>
        <w:tc>
          <w:tcPr>
            <w:tcW w:w="2268" w:type="dxa"/>
            <w:shd w:val="clear" w:color="auto" w:fill="E6E6E6"/>
            <w:vAlign w:val="center"/>
          </w:tcPr>
          <w:p w:rsidR="005E0E3D" w:rsidRPr="009C177B" w:rsidRDefault="005E0E3D" w:rsidP="00554BA2">
            <w:pPr>
              <w:rPr>
                <w:b/>
                <w:iCs/>
              </w:rPr>
            </w:pPr>
            <w:r w:rsidRPr="009C177B">
              <w:rPr>
                <w:b/>
                <w:iCs/>
              </w:rPr>
              <w:t>İç Müşteri</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tcPr>
          <w:p w:rsidR="005E0E3D" w:rsidRPr="009C177B" w:rsidRDefault="005E0E3D" w:rsidP="00554BA2">
            <w:pPr>
              <w:tabs>
                <w:tab w:val="left" w:pos="331"/>
              </w:tabs>
              <w:rPr>
                <w:rFonts w:eastAsia="Calibri"/>
              </w:rPr>
            </w:pPr>
            <w:r>
              <w:rPr>
                <w:rFonts w:eastAsia="Calibri"/>
              </w:rPr>
              <w:t>Üniversite bölüm ve birimleri, Öğrenciler, tüm personeller</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Dokümanlar/Yasal Mevzuat</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tcPr>
          <w:p w:rsidR="005E0E3D" w:rsidRPr="009C177B" w:rsidRDefault="005E0E3D" w:rsidP="00554BA2">
            <w:pPr>
              <w:tabs>
                <w:tab w:val="left" w:pos="331"/>
              </w:tabs>
              <w:rPr>
                <w:rFonts w:eastAsia="Calibri"/>
              </w:rPr>
            </w:pP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Kayıtlar</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tcPr>
          <w:p w:rsidR="005E0E3D" w:rsidRPr="009C177B" w:rsidRDefault="005E0E3D" w:rsidP="00554BA2">
            <w:pPr>
              <w:tabs>
                <w:tab w:val="left" w:pos="331"/>
              </w:tabs>
              <w:rPr>
                <w:rFonts w:eastAsia="Calibri"/>
              </w:rPr>
            </w:pPr>
            <w:r w:rsidRPr="009C177B">
              <w:rPr>
                <w:rFonts w:eastAsia="Calibri"/>
              </w:rPr>
              <w:t>Gerçekleşen faaliyetlerin kayıtları</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 xml:space="preserve">Tehlikeli Atıklar </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tcPr>
          <w:p w:rsidR="005E0E3D" w:rsidRPr="009C177B" w:rsidRDefault="005E0E3D" w:rsidP="00554BA2">
            <w:pPr>
              <w:tabs>
                <w:tab w:val="left" w:pos="331"/>
              </w:tabs>
              <w:rPr>
                <w:rFonts w:eastAsia="Calibri"/>
              </w:rPr>
            </w:pPr>
            <w:r w:rsidRPr="009C177B">
              <w:rPr>
                <w:rFonts w:eastAsia="Calibri"/>
              </w:rPr>
              <w:t>Yazıcı kartuşu, tükenmez ve mürekkepli kalem, aydınlatma lambaları</w:t>
            </w:r>
            <w:r>
              <w:rPr>
                <w:rFonts w:eastAsia="Calibri"/>
              </w:rPr>
              <w:t xml:space="preserve">, </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 xml:space="preserve">Tehlikesiz Atıklar </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tcPr>
          <w:p w:rsidR="005E0E3D" w:rsidRPr="009C177B" w:rsidRDefault="005E0E3D" w:rsidP="00554BA2">
            <w:pPr>
              <w:tabs>
                <w:tab w:val="left" w:pos="331"/>
              </w:tabs>
              <w:rPr>
                <w:rFonts w:eastAsia="Calibri"/>
              </w:rPr>
            </w:pPr>
            <w:r w:rsidRPr="009C177B">
              <w:rPr>
                <w:rFonts w:eastAsia="Calibri"/>
              </w:rPr>
              <w:t>Kâğıt, ambalaj malzemeleri, naylon poşetler, karton, vb.</w:t>
            </w:r>
          </w:p>
        </w:tc>
      </w:tr>
      <w:tr w:rsidR="005E0E3D" w:rsidRPr="009C177B" w:rsidTr="00554BA2">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5E0E3D" w:rsidRPr="009C177B" w:rsidRDefault="005E0E3D" w:rsidP="00554BA2">
            <w:pPr>
              <w:rPr>
                <w:b/>
                <w:iCs/>
              </w:rPr>
            </w:pPr>
            <w:r w:rsidRPr="009C177B">
              <w:rPr>
                <w:b/>
                <w:iCs/>
              </w:rPr>
              <w:t>İSG Dokümanları ve Donanımları</w:t>
            </w:r>
          </w:p>
        </w:tc>
        <w:tc>
          <w:tcPr>
            <w:tcW w:w="236" w:type="dxa"/>
            <w:tcBorders>
              <w:top w:val="single" w:sz="4" w:space="0" w:color="auto"/>
              <w:left w:val="single" w:sz="4" w:space="0" w:color="auto"/>
              <w:bottom w:val="single" w:sz="4" w:space="0" w:color="auto"/>
              <w:right w:val="single" w:sz="4" w:space="0" w:color="auto"/>
            </w:tcBorders>
            <w:shd w:val="clear" w:color="auto" w:fill="E6E6E6"/>
            <w:vAlign w:val="center"/>
          </w:tcPr>
          <w:p w:rsidR="005E0E3D" w:rsidRPr="009C177B" w:rsidRDefault="005E0E3D" w:rsidP="00554BA2">
            <w:pPr>
              <w:pStyle w:val="ListeParagraf"/>
              <w:spacing w:after="0" w:line="240" w:lineRule="auto"/>
              <w:ind w:left="0"/>
              <w:jc w:val="center"/>
              <w:rPr>
                <w:rFonts w:ascii="Times New Roman" w:eastAsia="Times New Roman" w:hAnsi="Times New Roman"/>
                <w:sz w:val="24"/>
                <w:szCs w:val="24"/>
                <w:lang w:eastAsia="tr-TR"/>
              </w:rPr>
            </w:pPr>
            <w:r w:rsidRPr="009C177B">
              <w:rPr>
                <w:rFonts w:ascii="Times New Roman" w:hAnsi="Times New Roman"/>
                <w:b/>
                <w:iCs/>
                <w:sz w:val="24"/>
                <w:szCs w:val="24"/>
              </w:rPr>
              <w:t>:</w:t>
            </w:r>
          </w:p>
        </w:tc>
        <w:tc>
          <w:tcPr>
            <w:tcW w:w="7504" w:type="dxa"/>
            <w:tcBorders>
              <w:top w:val="single" w:sz="4" w:space="0" w:color="auto"/>
              <w:left w:val="single" w:sz="4" w:space="0" w:color="auto"/>
              <w:bottom w:val="single" w:sz="4" w:space="0" w:color="auto"/>
              <w:right w:val="single" w:sz="4" w:space="0" w:color="auto"/>
            </w:tcBorders>
            <w:vAlign w:val="center"/>
          </w:tcPr>
          <w:p w:rsidR="005E0E3D" w:rsidRPr="009C177B" w:rsidRDefault="005E0E3D" w:rsidP="00554BA2">
            <w:pPr>
              <w:rPr>
                <w:rFonts w:eastAsia="Calibri"/>
              </w:rPr>
            </w:pPr>
            <w:r w:rsidRPr="009C177B">
              <w:rPr>
                <w:rFonts w:eastAsia="Calibri"/>
              </w:rPr>
              <w:t>İSG uyarı ve ikaz levhaları</w:t>
            </w:r>
          </w:p>
        </w:tc>
      </w:tr>
      <w:tr w:rsidR="005E0E3D" w:rsidRPr="009C177B" w:rsidTr="00554BA2">
        <w:tc>
          <w:tcPr>
            <w:tcW w:w="2268" w:type="dxa"/>
            <w:shd w:val="clear" w:color="auto" w:fill="E6E6E6"/>
            <w:vAlign w:val="center"/>
          </w:tcPr>
          <w:p w:rsidR="005E0E3D" w:rsidRPr="009C177B" w:rsidRDefault="005E0E3D" w:rsidP="00554BA2">
            <w:pPr>
              <w:rPr>
                <w:b/>
                <w:iCs/>
              </w:rPr>
            </w:pPr>
            <w:r w:rsidRPr="009C177B">
              <w:rPr>
                <w:b/>
                <w:iCs/>
              </w:rPr>
              <w:t>Riskler</w:t>
            </w:r>
          </w:p>
        </w:tc>
        <w:tc>
          <w:tcPr>
            <w:tcW w:w="236" w:type="dxa"/>
            <w:shd w:val="clear" w:color="auto" w:fill="E6E6E6"/>
            <w:vAlign w:val="center"/>
          </w:tcPr>
          <w:p w:rsidR="005E0E3D" w:rsidRPr="009C177B" w:rsidRDefault="005E0E3D" w:rsidP="00554BA2">
            <w:pPr>
              <w:jc w:val="center"/>
              <w:rPr>
                <w:b/>
                <w:iCs/>
              </w:rPr>
            </w:pPr>
            <w:r w:rsidRPr="009C177B">
              <w:rPr>
                <w:b/>
                <w:iCs/>
              </w:rPr>
              <w:t>:</w:t>
            </w:r>
          </w:p>
        </w:tc>
        <w:tc>
          <w:tcPr>
            <w:tcW w:w="7504" w:type="dxa"/>
            <w:shd w:val="clear" w:color="auto" w:fill="auto"/>
          </w:tcPr>
          <w:p w:rsidR="005E0E3D" w:rsidRPr="009C177B" w:rsidRDefault="005E0E3D" w:rsidP="00554BA2">
            <w:pPr>
              <w:ind w:left="331"/>
              <w:rPr>
                <w:bCs/>
              </w:rPr>
            </w:pPr>
          </w:p>
        </w:tc>
      </w:tr>
    </w:tbl>
    <w:p w:rsidR="005E0E3D" w:rsidRDefault="005E0E3D" w:rsidP="005E0E3D">
      <w:pPr>
        <w:jc w:val="center"/>
        <w:rPr>
          <w:rFonts w:ascii="Times New Roman" w:hAnsi="Times New Roman" w:cs="Times New Roman"/>
          <w:b/>
          <w:sz w:val="48"/>
          <w:szCs w:val="48"/>
        </w:rPr>
      </w:pPr>
    </w:p>
    <w:p w:rsidR="005E0E3D" w:rsidRDefault="005E0E3D" w:rsidP="00393C71">
      <w:pPr>
        <w:autoSpaceDE w:val="0"/>
        <w:autoSpaceDN w:val="0"/>
        <w:adjustRightInd w:val="0"/>
        <w:spacing w:after="0" w:line="240" w:lineRule="auto"/>
        <w:jc w:val="center"/>
        <w:rPr>
          <w:rFonts w:ascii="Times New Roman" w:eastAsia="Calibri" w:hAnsi="Times New Roman" w:cs="Times New Roman"/>
          <w:b/>
          <w:sz w:val="24"/>
          <w:szCs w:val="24"/>
        </w:rPr>
      </w:pPr>
      <w:r w:rsidRPr="00393C71">
        <w:rPr>
          <w:rFonts w:ascii="Times New Roman" w:eastAsia="Calibri" w:hAnsi="Times New Roman" w:cs="Times New Roman"/>
          <w:b/>
          <w:sz w:val="24"/>
          <w:szCs w:val="24"/>
        </w:rPr>
        <w:t>Kütüphane ve Okuyucu Hizmetleri</w:t>
      </w:r>
    </w:p>
    <w:p w:rsidR="00E2415D" w:rsidRPr="00393C71" w:rsidRDefault="00E2415D" w:rsidP="00393C71">
      <w:pPr>
        <w:autoSpaceDE w:val="0"/>
        <w:autoSpaceDN w:val="0"/>
        <w:adjustRightInd w:val="0"/>
        <w:spacing w:after="0" w:line="240" w:lineRule="auto"/>
        <w:jc w:val="center"/>
        <w:rPr>
          <w:rFonts w:ascii="Times New Roman" w:eastAsia="Calibri" w:hAnsi="Times New Roman" w:cs="Times New Roman"/>
          <w:b/>
          <w:sz w:val="24"/>
          <w:szCs w:val="24"/>
        </w:rPr>
      </w:pPr>
    </w:p>
    <w:p w:rsidR="00393C71" w:rsidRPr="000E0611" w:rsidRDefault="00393C71" w:rsidP="000E0611">
      <w:pPr>
        <w:pStyle w:val="ListeParagraf"/>
        <w:numPr>
          <w:ilvl w:val="0"/>
          <w:numId w:val="8"/>
        </w:numPr>
        <w:spacing w:after="0" w:line="240" w:lineRule="auto"/>
        <w:rPr>
          <w:b/>
        </w:rPr>
      </w:pPr>
      <w:r w:rsidRPr="000E0611">
        <w:rPr>
          <w:b/>
        </w:rPr>
        <w:t>Kütüphane Web Sayfasının Güncellenmesi</w:t>
      </w:r>
    </w:p>
    <w:p w:rsidR="000037B9" w:rsidRDefault="00393C71" w:rsidP="009E21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Kütüphane web sayfamız birimizde yapılan yeni hizmetler ve yeniliklerle sürekli güncelledir </w:t>
      </w:r>
    </w:p>
    <w:p w:rsidR="009E2141" w:rsidRPr="009E2141" w:rsidRDefault="009E2141" w:rsidP="009E2141">
      <w:pPr>
        <w:spacing w:after="0" w:line="240" w:lineRule="auto"/>
        <w:jc w:val="both"/>
        <w:rPr>
          <w:rFonts w:ascii="Times New Roman" w:hAnsi="Times New Roman" w:cs="Times New Roman"/>
          <w:sz w:val="24"/>
          <w:szCs w:val="24"/>
        </w:rPr>
      </w:pPr>
      <w:r w:rsidRPr="009E2141">
        <w:rPr>
          <w:rFonts w:ascii="Times New Roman" w:hAnsi="Times New Roman" w:cs="Times New Roman"/>
          <w:sz w:val="24"/>
          <w:szCs w:val="24"/>
        </w:rPr>
        <w:t xml:space="preserve">Üniversite kütüphanesinin hizmetlerini pazarlamada yararlanacağı önemli bir araç olan kütüphanenin web sitesi, kütüphane bilgi hizmetlerini internet aracılığıyla tanıtılmasıdır. </w:t>
      </w:r>
    </w:p>
    <w:p w:rsidR="009E2141" w:rsidRPr="009E2141" w:rsidRDefault="009E2141" w:rsidP="009E2141">
      <w:pPr>
        <w:spacing w:after="0" w:line="240" w:lineRule="auto"/>
        <w:jc w:val="both"/>
        <w:rPr>
          <w:rFonts w:ascii="Times New Roman" w:hAnsi="Times New Roman" w:cs="Times New Roman"/>
          <w:sz w:val="24"/>
          <w:szCs w:val="24"/>
        </w:rPr>
      </w:pPr>
      <w:r w:rsidRPr="009E2141">
        <w:rPr>
          <w:rFonts w:ascii="Times New Roman" w:hAnsi="Times New Roman" w:cs="Times New Roman"/>
          <w:sz w:val="24"/>
          <w:szCs w:val="24"/>
        </w:rPr>
        <w:t xml:space="preserve">Web sitesi kütüphanenin imajında olumlu değişiklikler gerçekleştirir. Örneğin danışma hizmeti, elektronik ortamda formlar kullanarak web teknolojisi yardımı ile verilebilmektedir. </w:t>
      </w:r>
    </w:p>
    <w:p w:rsidR="009E2141" w:rsidRPr="009E2141" w:rsidRDefault="009E2141" w:rsidP="009E2141">
      <w:pPr>
        <w:spacing w:after="0" w:line="240" w:lineRule="auto"/>
        <w:jc w:val="both"/>
        <w:rPr>
          <w:rFonts w:ascii="Times New Roman" w:hAnsi="Times New Roman" w:cs="Times New Roman"/>
          <w:sz w:val="24"/>
          <w:szCs w:val="24"/>
        </w:rPr>
      </w:pPr>
      <w:r w:rsidRPr="009E2141">
        <w:rPr>
          <w:rFonts w:ascii="Times New Roman" w:hAnsi="Times New Roman" w:cs="Times New Roman"/>
          <w:sz w:val="24"/>
          <w:szCs w:val="24"/>
        </w:rPr>
        <w:t xml:space="preserve">Kütüphanenin web sitesine giren potansiyel kullanıcılar hakkında </w:t>
      </w:r>
      <w:proofErr w:type="spellStart"/>
      <w:r w:rsidRPr="009E2141">
        <w:rPr>
          <w:rFonts w:ascii="Times New Roman" w:hAnsi="Times New Roman" w:cs="Times New Roman"/>
          <w:sz w:val="24"/>
          <w:szCs w:val="24"/>
        </w:rPr>
        <w:t>log</w:t>
      </w:r>
      <w:proofErr w:type="spellEnd"/>
      <w:r w:rsidRPr="009E2141">
        <w:rPr>
          <w:rFonts w:ascii="Times New Roman" w:hAnsi="Times New Roman" w:cs="Times New Roman"/>
          <w:sz w:val="24"/>
          <w:szCs w:val="24"/>
        </w:rPr>
        <w:t xml:space="preserve"> dosyalarını kullanarak detaylı bilgiler elde etme olanağı sunar. Bu şekilde üniversite kütüphanesi, kullanıcılarını daha yakından tanıma olanağı sağlar. </w:t>
      </w:r>
    </w:p>
    <w:p w:rsidR="009E2141" w:rsidRPr="009E2141" w:rsidRDefault="009E2141" w:rsidP="009E2141">
      <w:pPr>
        <w:spacing w:after="0" w:line="240" w:lineRule="auto"/>
        <w:jc w:val="both"/>
        <w:rPr>
          <w:rFonts w:ascii="Times New Roman" w:hAnsi="Times New Roman" w:cs="Times New Roman"/>
          <w:sz w:val="24"/>
          <w:szCs w:val="24"/>
        </w:rPr>
      </w:pPr>
      <w:r w:rsidRPr="009E2141">
        <w:rPr>
          <w:rFonts w:ascii="Times New Roman" w:hAnsi="Times New Roman" w:cs="Times New Roman"/>
          <w:sz w:val="24"/>
          <w:szCs w:val="24"/>
        </w:rPr>
        <w:t xml:space="preserve">Hizmetlerin planlanmasına ilişkin konularda alınacak kararlar için Üniversite Kütüphanesi web sitelerinde tasarıma dayalı unsurlara yer verir. Tasarıma dayalı unsurlar arasında tipografi, grafikler, arka alan, kullanılan renkler vb. yer almaktadır. Öte yandan kütüphane web sitelerinin tasarımları içeriklerinin önüne geçmemelidir. </w:t>
      </w:r>
    </w:p>
    <w:p w:rsidR="009E2141" w:rsidRPr="009E2141" w:rsidRDefault="009E2141" w:rsidP="009E2141">
      <w:pPr>
        <w:spacing w:after="0" w:line="240" w:lineRule="auto"/>
        <w:jc w:val="both"/>
        <w:rPr>
          <w:color w:val="000000"/>
          <w:szCs w:val="24"/>
        </w:rPr>
      </w:pPr>
      <w:r w:rsidRPr="009E2141">
        <w:rPr>
          <w:rFonts w:ascii="Times New Roman" w:hAnsi="Times New Roman" w:cs="Times New Roman"/>
          <w:sz w:val="24"/>
          <w:szCs w:val="24"/>
        </w:rPr>
        <w:t>Bir kütüphane web sitesinin içeriğinin zayıf, tasarımının başarılı olmasının sitenin kullanımını olumsuz yönde etkileyeceği belirtilmektedir</w:t>
      </w:r>
      <w:r>
        <w:rPr>
          <w:color w:val="000000"/>
          <w:szCs w:val="24"/>
        </w:rPr>
        <w:t xml:space="preserve">. </w:t>
      </w:r>
    </w:p>
    <w:p w:rsidR="00393C71" w:rsidRDefault="000037B9" w:rsidP="00393C71">
      <w:pPr>
        <w:spacing w:after="0" w:line="240" w:lineRule="auto"/>
      </w:pPr>
      <w:r>
        <w:t xml:space="preserve">Kütüphane web site Linki: </w:t>
      </w:r>
      <w:hyperlink r:id="rId7" w:history="1">
        <w:r w:rsidR="000E0611" w:rsidRPr="009C471E">
          <w:rPr>
            <w:rStyle w:val="Kpr"/>
          </w:rPr>
          <w:t>https://kutuphane.igdir.edu.tr/</w:t>
        </w:r>
      </w:hyperlink>
    </w:p>
    <w:p w:rsidR="000E0611" w:rsidRPr="00393C71" w:rsidRDefault="000E0611" w:rsidP="00393C71">
      <w:pPr>
        <w:spacing w:after="0" w:line="240" w:lineRule="auto"/>
        <w:rPr>
          <w:rFonts w:eastAsia="Calibri"/>
          <w:b/>
        </w:rPr>
      </w:pPr>
    </w:p>
    <w:p w:rsidR="00393C71" w:rsidRPr="000E0611" w:rsidRDefault="00393C71" w:rsidP="000E0611">
      <w:pPr>
        <w:pStyle w:val="ListeParagraf"/>
        <w:numPr>
          <w:ilvl w:val="0"/>
          <w:numId w:val="8"/>
        </w:numPr>
        <w:spacing w:after="0" w:line="240" w:lineRule="auto"/>
        <w:rPr>
          <w:rFonts w:ascii="Times New Roman" w:hAnsi="Times New Roman"/>
          <w:b/>
          <w:sz w:val="24"/>
          <w:szCs w:val="24"/>
        </w:rPr>
      </w:pPr>
      <w:r w:rsidRPr="000E0611">
        <w:rPr>
          <w:rFonts w:ascii="Times New Roman" w:hAnsi="Times New Roman"/>
          <w:b/>
          <w:sz w:val="24"/>
          <w:szCs w:val="24"/>
        </w:rPr>
        <w:t xml:space="preserve">Kütüphane </w:t>
      </w:r>
      <w:r w:rsidR="000037B9" w:rsidRPr="000E0611">
        <w:rPr>
          <w:rFonts w:ascii="Times New Roman" w:hAnsi="Times New Roman"/>
          <w:b/>
          <w:sz w:val="24"/>
          <w:szCs w:val="24"/>
        </w:rPr>
        <w:t>Basım Yayın Kaynaklarının Ödünç Verilmesi Ve İade İşlemleri</w:t>
      </w:r>
    </w:p>
    <w:p w:rsidR="000037B9" w:rsidRPr="000037B9" w:rsidRDefault="000037B9" w:rsidP="000037B9">
      <w:pPr>
        <w:spacing w:after="0" w:line="240" w:lineRule="auto"/>
        <w:rPr>
          <w:rFonts w:ascii="Times New Roman" w:hAnsi="Times New Roman" w:cs="Times New Roman"/>
          <w:sz w:val="24"/>
          <w:szCs w:val="24"/>
        </w:rPr>
      </w:pPr>
      <w:r w:rsidRPr="000037B9">
        <w:rPr>
          <w:rFonts w:ascii="Times New Roman" w:hAnsi="Times New Roman" w:cs="Times New Roman"/>
          <w:sz w:val="24"/>
          <w:szCs w:val="24"/>
        </w:rPr>
        <w:t xml:space="preserve">Kütüphane </w:t>
      </w:r>
      <w:proofErr w:type="spellStart"/>
      <w:r w:rsidRPr="000037B9">
        <w:rPr>
          <w:rFonts w:ascii="Times New Roman" w:hAnsi="Times New Roman" w:cs="Times New Roman"/>
          <w:sz w:val="24"/>
          <w:szCs w:val="24"/>
        </w:rPr>
        <w:t>kayanakların</w:t>
      </w:r>
      <w:proofErr w:type="spellEnd"/>
      <w:r w:rsidRPr="000037B9">
        <w:rPr>
          <w:rFonts w:ascii="Times New Roman" w:hAnsi="Times New Roman" w:cs="Times New Roman"/>
          <w:sz w:val="24"/>
          <w:szCs w:val="24"/>
        </w:rPr>
        <w:t xml:space="preserve"> ödünç ve iade işlemleri yordam otomasyon üzerinden gerçekleştiriyoruz. Bu kayıtlar yordam otomasyon sistemde kayıtlıdır. </w:t>
      </w:r>
    </w:p>
    <w:p w:rsidR="000037B9" w:rsidRDefault="000037B9" w:rsidP="000037B9">
      <w:pPr>
        <w:spacing w:after="0" w:line="240" w:lineRule="auto"/>
        <w:rPr>
          <w:rFonts w:ascii="Times New Roman" w:hAnsi="Times New Roman" w:cs="Times New Roman"/>
          <w:sz w:val="24"/>
          <w:szCs w:val="24"/>
        </w:rPr>
      </w:pPr>
      <w:r w:rsidRPr="000037B9">
        <w:rPr>
          <w:rFonts w:ascii="Times New Roman" w:hAnsi="Times New Roman" w:cs="Times New Roman"/>
          <w:sz w:val="24"/>
          <w:szCs w:val="24"/>
        </w:rPr>
        <w:t xml:space="preserve">Otomasyon sistemin link: </w:t>
      </w:r>
      <w:hyperlink r:id="rId8" w:history="1">
        <w:r w:rsidR="000E0611" w:rsidRPr="009C471E">
          <w:rPr>
            <w:rStyle w:val="Kpr"/>
            <w:rFonts w:ascii="Times New Roman" w:hAnsi="Times New Roman" w:cs="Times New Roman"/>
            <w:sz w:val="24"/>
            <w:szCs w:val="24"/>
          </w:rPr>
          <w:t>https://yordam.igdir.edu.tr/yordam</w:t>
        </w:r>
      </w:hyperlink>
    </w:p>
    <w:p w:rsidR="000E0611" w:rsidRPr="000037B9" w:rsidRDefault="000E0611" w:rsidP="000037B9">
      <w:pPr>
        <w:spacing w:after="0" w:line="240" w:lineRule="auto"/>
        <w:rPr>
          <w:rFonts w:ascii="Times New Roman" w:hAnsi="Times New Roman" w:cs="Times New Roman"/>
          <w:sz w:val="24"/>
          <w:szCs w:val="24"/>
        </w:rPr>
      </w:pPr>
    </w:p>
    <w:p w:rsidR="000037B9" w:rsidRDefault="000037B9" w:rsidP="00393C71">
      <w:pPr>
        <w:spacing w:after="0" w:line="240" w:lineRule="auto"/>
        <w:rPr>
          <w:rFonts w:eastAsia="Calibri"/>
        </w:rPr>
      </w:pPr>
    </w:p>
    <w:p w:rsidR="009E2141" w:rsidRPr="000037B9" w:rsidRDefault="009E2141" w:rsidP="00393C71">
      <w:pPr>
        <w:spacing w:after="0" w:line="240" w:lineRule="auto"/>
        <w:rPr>
          <w:rFonts w:eastAsia="Calibri"/>
        </w:rPr>
      </w:pPr>
    </w:p>
    <w:p w:rsidR="00393C71" w:rsidRDefault="00393C71" w:rsidP="000E0611">
      <w:pPr>
        <w:pStyle w:val="ListeParagraf"/>
        <w:numPr>
          <w:ilvl w:val="0"/>
          <w:numId w:val="8"/>
        </w:numPr>
        <w:spacing w:after="0" w:line="240" w:lineRule="auto"/>
        <w:rPr>
          <w:b/>
        </w:rPr>
      </w:pPr>
      <w:r w:rsidRPr="000E0611">
        <w:rPr>
          <w:b/>
        </w:rPr>
        <w:lastRenderedPageBreak/>
        <w:t>Kütüphaneler arası işbirliği işlemleri</w:t>
      </w:r>
    </w:p>
    <w:p w:rsidR="000E0611" w:rsidRDefault="000E0611" w:rsidP="000E06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Iğdır </w:t>
      </w:r>
      <w:r w:rsidRPr="000E0611">
        <w:rPr>
          <w:rFonts w:ascii="Times New Roman" w:hAnsi="Times New Roman" w:cs="Times New Roman"/>
          <w:sz w:val="24"/>
          <w:szCs w:val="24"/>
        </w:rPr>
        <w:t>Üniversitesi kütüphane koleksiyonunda yer almayan </w:t>
      </w:r>
      <w:r w:rsidRPr="000E0611">
        <w:rPr>
          <w:rFonts w:ascii="Times New Roman" w:hAnsi="Times New Roman" w:cs="Times New Roman"/>
          <w:b/>
          <w:bCs/>
          <w:sz w:val="24"/>
          <w:szCs w:val="24"/>
        </w:rPr>
        <w:t>basılı kitapların </w:t>
      </w:r>
      <w:r w:rsidRPr="000E0611">
        <w:rPr>
          <w:rFonts w:ascii="Times New Roman" w:hAnsi="Times New Roman" w:cs="Times New Roman"/>
          <w:sz w:val="24"/>
          <w:szCs w:val="24"/>
        </w:rPr>
        <w:t>belli bir süre için Türkiye’de anlaşmalı üniversite ve araştırma kütüphanelerinden </w:t>
      </w:r>
      <w:proofErr w:type="spellStart"/>
      <w:r w:rsidRPr="000E0611">
        <w:rPr>
          <w:rFonts w:ascii="Times New Roman" w:hAnsi="Times New Roman" w:cs="Times New Roman"/>
          <w:b/>
          <w:bCs/>
          <w:sz w:val="24"/>
          <w:szCs w:val="24"/>
        </w:rPr>
        <w:t>Kütüphanelerarası</w:t>
      </w:r>
      <w:proofErr w:type="spellEnd"/>
      <w:r w:rsidRPr="000E0611">
        <w:rPr>
          <w:rFonts w:ascii="Times New Roman" w:hAnsi="Times New Roman" w:cs="Times New Roman"/>
          <w:b/>
          <w:bCs/>
          <w:sz w:val="24"/>
          <w:szCs w:val="24"/>
        </w:rPr>
        <w:t xml:space="preserve"> İşbirliği Takip Sistemi (KİTS)</w:t>
      </w:r>
      <w:r w:rsidRPr="000E0611">
        <w:rPr>
          <w:rFonts w:ascii="Times New Roman" w:hAnsi="Times New Roman" w:cs="Times New Roman"/>
          <w:sz w:val="24"/>
          <w:szCs w:val="24"/>
        </w:rPr>
        <w:t> aracılığı ile sağlanan bir hizmettir.</w:t>
      </w:r>
    </w:p>
    <w:p w:rsidR="000E0611" w:rsidRDefault="000E0611" w:rsidP="000E06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Link: </w:t>
      </w:r>
      <w:hyperlink r:id="rId9" w:history="1">
        <w:r w:rsidRPr="009C471E">
          <w:rPr>
            <w:rStyle w:val="Kpr"/>
            <w:rFonts w:ascii="Times New Roman" w:hAnsi="Times New Roman" w:cs="Times New Roman"/>
            <w:sz w:val="24"/>
            <w:szCs w:val="24"/>
          </w:rPr>
          <w:t>https://kits.ankos.gen.tr/</w:t>
        </w:r>
      </w:hyperlink>
    </w:p>
    <w:p w:rsidR="000E0611" w:rsidRPr="000E0611" w:rsidRDefault="000E0611" w:rsidP="000E0611">
      <w:pPr>
        <w:spacing w:after="0" w:line="240" w:lineRule="auto"/>
        <w:rPr>
          <w:rFonts w:ascii="Times New Roman" w:hAnsi="Times New Roman" w:cs="Times New Roman"/>
          <w:sz w:val="24"/>
          <w:szCs w:val="24"/>
        </w:rPr>
      </w:pPr>
    </w:p>
    <w:p w:rsidR="000E0611" w:rsidRPr="000E0611" w:rsidRDefault="000E0611" w:rsidP="000E0611">
      <w:pPr>
        <w:spacing w:after="0" w:line="240" w:lineRule="auto"/>
        <w:ind w:left="284"/>
        <w:rPr>
          <w:rFonts w:ascii="Times New Roman" w:hAnsi="Times New Roman" w:cs="Times New Roman"/>
          <w:b/>
        </w:rPr>
      </w:pPr>
    </w:p>
    <w:p w:rsidR="00393C71" w:rsidRDefault="00393C71" w:rsidP="000E0611">
      <w:pPr>
        <w:pStyle w:val="ListeParagraf"/>
        <w:numPr>
          <w:ilvl w:val="0"/>
          <w:numId w:val="8"/>
        </w:numPr>
        <w:spacing w:after="0" w:line="240" w:lineRule="auto"/>
        <w:rPr>
          <w:rFonts w:ascii="Times New Roman" w:hAnsi="Times New Roman"/>
          <w:b/>
        </w:rPr>
      </w:pPr>
      <w:r w:rsidRPr="000E0611">
        <w:rPr>
          <w:rFonts w:ascii="Times New Roman" w:hAnsi="Times New Roman"/>
          <w:b/>
        </w:rPr>
        <w:t>Veri tabanları ile ilgili işlemler</w:t>
      </w:r>
    </w:p>
    <w:p w:rsidR="000E0611" w:rsidRDefault="000E0611" w:rsidP="000E0611">
      <w:pPr>
        <w:spacing w:after="0" w:line="240" w:lineRule="auto"/>
        <w:rPr>
          <w:rFonts w:ascii="Times New Roman" w:hAnsi="Times New Roman"/>
          <w:b/>
        </w:rPr>
      </w:pPr>
    </w:p>
    <w:p w:rsidR="000E0611" w:rsidRDefault="000E0611" w:rsidP="000E0611">
      <w:pPr>
        <w:spacing w:after="0" w:line="240" w:lineRule="auto"/>
        <w:jc w:val="both"/>
        <w:rPr>
          <w:rFonts w:eastAsia="Times New Roman"/>
          <w:b/>
          <w:szCs w:val="24"/>
          <w:lang w:eastAsia="tr-TR"/>
        </w:rPr>
      </w:pPr>
      <w:r>
        <w:rPr>
          <w:rFonts w:eastAsia="Times New Roman"/>
          <w:b/>
          <w:szCs w:val="24"/>
          <w:lang w:eastAsia="tr-TR"/>
        </w:rPr>
        <w:t>Satın Alma Yoluyla A</w:t>
      </w:r>
      <w:r w:rsidRPr="001F3535">
        <w:rPr>
          <w:rFonts w:eastAsia="Times New Roman"/>
          <w:b/>
          <w:szCs w:val="24"/>
          <w:lang w:eastAsia="tr-TR"/>
        </w:rPr>
        <w:t xml:space="preserve">bone </w:t>
      </w:r>
      <w:r>
        <w:rPr>
          <w:rFonts w:eastAsia="Times New Roman"/>
          <w:b/>
          <w:szCs w:val="24"/>
          <w:lang w:eastAsia="tr-TR"/>
        </w:rPr>
        <w:t>Olunan Veri T</w:t>
      </w:r>
      <w:r w:rsidRPr="001F3535">
        <w:rPr>
          <w:rFonts w:eastAsia="Times New Roman"/>
          <w:b/>
          <w:szCs w:val="24"/>
          <w:lang w:eastAsia="tr-TR"/>
        </w:rPr>
        <w:t>abanları</w:t>
      </w:r>
      <w:r>
        <w:rPr>
          <w:rFonts w:eastAsia="Times New Roman"/>
          <w:b/>
          <w:szCs w:val="24"/>
          <w:lang w:eastAsia="tr-TR"/>
        </w:rPr>
        <w:t xml:space="preserve"> (5)</w:t>
      </w:r>
    </w:p>
    <w:p w:rsidR="000E0611" w:rsidRPr="00894557" w:rsidRDefault="000E0611" w:rsidP="000E0611">
      <w:pPr>
        <w:spacing w:after="0" w:line="240" w:lineRule="auto"/>
        <w:jc w:val="both"/>
        <w:rPr>
          <w:rFonts w:eastAsia="Times New Roman"/>
          <w:szCs w:val="24"/>
          <w:lang w:eastAsia="tr-TR"/>
        </w:rPr>
      </w:pPr>
    </w:p>
    <w:p w:rsidR="000E0611" w:rsidRPr="00C45EB1" w:rsidRDefault="000E0611" w:rsidP="000E0611">
      <w:pPr>
        <w:pStyle w:val="ListeParagraf"/>
        <w:ind w:left="786"/>
        <w:rPr>
          <w:szCs w:val="24"/>
        </w:rPr>
      </w:pPr>
    </w:p>
    <w:p w:rsidR="000E0611" w:rsidRPr="007079A8" w:rsidRDefault="00A26716" w:rsidP="000E0611">
      <w:pPr>
        <w:pStyle w:val="ListeParagraf"/>
        <w:numPr>
          <w:ilvl w:val="0"/>
          <w:numId w:val="10"/>
        </w:numPr>
        <w:rPr>
          <w:b/>
          <w:bCs/>
          <w:szCs w:val="24"/>
        </w:rPr>
      </w:pPr>
      <w:hyperlink r:id="rId10" w:tgtFrame="_blank" w:history="1">
        <w:proofErr w:type="spellStart"/>
        <w:r w:rsidR="000E0611" w:rsidRPr="007079A8">
          <w:t>Encylopedia</w:t>
        </w:r>
        <w:proofErr w:type="spellEnd"/>
        <w:r w:rsidR="000E0611" w:rsidRPr="007079A8">
          <w:t xml:space="preserve"> </w:t>
        </w:r>
        <w:proofErr w:type="spellStart"/>
        <w:r w:rsidR="000E0611" w:rsidRPr="007079A8">
          <w:t>Britannica</w:t>
        </w:r>
        <w:proofErr w:type="spellEnd"/>
        <w:r w:rsidR="000E0611" w:rsidRPr="007079A8">
          <w:t xml:space="preserve"> (Tam metin)</w:t>
        </w:r>
      </w:hyperlink>
    </w:p>
    <w:p w:rsidR="000E0611" w:rsidRPr="007079A8" w:rsidRDefault="000E0611" w:rsidP="000E0611">
      <w:pPr>
        <w:pStyle w:val="ListeParagraf"/>
        <w:numPr>
          <w:ilvl w:val="0"/>
          <w:numId w:val="10"/>
        </w:numPr>
      </w:pPr>
      <w:proofErr w:type="spellStart"/>
      <w:r>
        <w:t>Vidobu</w:t>
      </w:r>
      <w:proofErr w:type="spellEnd"/>
      <w:r>
        <w:t xml:space="preserve"> Online Eğitim </w:t>
      </w:r>
    </w:p>
    <w:p w:rsidR="000E0611" w:rsidRPr="007079A8" w:rsidRDefault="00A26716" w:rsidP="000E0611">
      <w:pPr>
        <w:pStyle w:val="ListeParagraf"/>
        <w:numPr>
          <w:ilvl w:val="0"/>
          <w:numId w:val="10"/>
        </w:numPr>
        <w:rPr>
          <w:b/>
          <w:bCs/>
          <w:szCs w:val="24"/>
        </w:rPr>
      </w:pPr>
      <w:hyperlink r:id="rId11" w:tgtFrame="_blank" w:history="1">
        <w:r w:rsidR="000E0611" w:rsidRPr="007079A8">
          <w:t>SOBİAD (Sosyal Bilimler Atıf Dizini)</w:t>
        </w:r>
      </w:hyperlink>
    </w:p>
    <w:p w:rsidR="000E0611" w:rsidRPr="007079A8" w:rsidRDefault="000E0611" w:rsidP="000E0611">
      <w:pPr>
        <w:pStyle w:val="ListeParagraf"/>
        <w:numPr>
          <w:ilvl w:val="0"/>
          <w:numId w:val="10"/>
        </w:numPr>
      </w:pPr>
      <w:r w:rsidRPr="007079A8">
        <w:t xml:space="preserve">AYEUM </w:t>
      </w:r>
    </w:p>
    <w:p w:rsidR="000E0611" w:rsidRDefault="000E0611" w:rsidP="000E0611">
      <w:pPr>
        <w:pStyle w:val="ListeParagraf"/>
        <w:numPr>
          <w:ilvl w:val="0"/>
          <w:numId w:val="10"/>
        </w:numPr>
        <w:rPr>
          <w:rStyle w:val="Kpr"/>
          <w:szCs w:val="24"/>
        </w:rPr>
      </w:pPr>
      <w:proofErr w:type="spellStart"/>
      <w:r>
        <w:rPr>
          <w:rStyle w:val="Kpr"/>
          <w:szCs w:val="24"/>
        </w:rPr>
        <w:t>Lehçediz</w:t>
      </w:r>
      <w:proofErr w:type="spellEnd"/>
    </w:p>
    <w:p w:rsidR="000E0611" w:rsidRDefault="000E0611" w:rsidP="000E0611">
      <w:pPr>
        <w:pStyle w:val="ListeParagraf"/>
        <w:numPr>
          <w:ilvl w:val="0"/>
          <w:numId w:val="10"/>
        </w:numPr>
        <w:rPr>
          <w:rStyle w:val="Kpr"/>
          <w:szCs w:val="24"/>
        </w:rPr>
      </w:pPr>
      <w:proofErr w:type="spellStart"/>
      <w:r>
        <w:rPr>
          <w:rStyle w:val="Kpr"/>
          <w:szCs w:val="24"/>
        </w:rPr>
        <w:t>Turcakadmy</w:t>
      </w:r>
      <w:proofErr w:type="spellEnd"/>
    </w:p>
    <w:p w:rsidR="000E0611" w:rsidRPr="00121DF7" w:rsidRDefault="000E0611" w:rsidP="000E0611">
      <w:pPr>
        <w:pStyle w:val="ListeParagraf"/>
        <w:numPr>
          <w:ilvl w:val="0"/>
          <w:numId w:val="10"/>
        </w:numPr>
        <w:rPr>
          <w:rStyle w:val="Kpr"/>
        </w:rPr>
      </w:pPr>
      <w:r w:rsidRPr="00121DF7">
        <w:rPr>
          <w:rStyle w:val="Kpr"/>
          <w:szCs w:val="24"/>
        </w:rPr>
        <w:t>Tümer Altaş Dil Veri</w:t>
      </w:r>
      <w:r>
        <w:rPr>
          <w:rStyle w:val="Kpr"/>
          <w:szCs w:val="24"/>
        </w:rPr>
        <w:t xml:space="preserve"> T</w:t>
      </w:r>
      <w:r w:rsidRPr="00121DF7">
        <w:rPr>
          <w:rStyle w:val="Kpr"/>
          <w:szCs w:val="24"/>
        </w:rPr>
        <w:t>abanı</w:t>
      </w:r>
    </w:p>
    <w:p w:rsidR="000E0611" w:rsidRDefault="000E0611" w:rsidP="000E0611">
      <w:pPr>
        <w:spacing w:after="0" w:line="240" w:lineRule="auto"/>
        <w:jc w:val="both"/>
        <w:rPr>
          <w:rFonts w:eastAsia="Times New Roman"/>
          <w:szCs w:val="24"/>
          <w:lang w:eastAsia="tr-TR"/>
        </w:rPr>
      </w:pPr>
    </w:p>
    <w:p w:rsidR="000E0611" w:rsidRDefault="000E0611" w:rsidP="000E0611">
      <w:pPr>
        <w:spacing w:after="0" w:line="240" w:lineRule="auto"/>
        <w:jc w:val="both"/>
        <w:rPr>
          <w:rFonts w:eastAsia="Times New Roman"/>
          <w:szCs w:val="24"/>
          <w:lang w:eastAsia="tr-TR"/>
        </w:rPr>
      </w:pPr>
    </w:p>
    <w:p w:rsidR="000E0611" w:rsidRPr="00937F5E" w:rsidRDefault="000E0611" w:rsidP="000E0611">
      <w:pPr>
        <w:pStyle w:val="ListeParagraf"/>
        <w:spacing w:after="0"/>
      </w:pPr>
      <w:r w:rsidRPr="00937F5E">
        <w:rPr>
          <w:b/>
        </w:rPr>
        <w:t>ULAKBİM-TÜBİTAK Veri Tabanl</w:t>
      </w:r>
      <w:r>
        <w:rPr>
          <w:b/>
        </w:rPr>
        <w:t xml:space="preserve">arı </w:t>
      </w:r>
      <w:proofErr w:type="spellStart"/>
      <w:r>
        <w:rPr>
          <w:b/>
        </w:rPr>
        <w:t>Ekual</w:t>
      </w:r>
      <w:proofErr w:type="spellEnd"/>
      <w:r>
        <w:rPr>
          <w:b/>
        </w:rPr>
        <w:t xml:space="preserve"> Tarafından</w:t>
      </w:r>
    </w:p>
    <w:p w:rsidR="000E0611" w:rsidRPr="00C45EB1" w:rsidRDefault="00A26716" w:rsidP="000E0611">
      <w:pPr>
        <w:pStyle w:val="ListeParagraf"/>
        <w:numPr>
          <w:ilvl w:val="0"/>
          <w:numId w:val="9"/>
        </w:numPr>
        <w:rPr>
          <w:szCs w:val="24"/>
        </w:rPr>
      </w:pPr>
      <w:hyperlink r:id="rId12" w:tgtFrame="_blank" w:tooltip="http://search.ebscohost.com/" w:history="1">
        <w:r w:rsidR="000E0611">
          <w:rPr>
            <w:rStyle w:val="Kpr"/>
            <w:rFonts w:ascii="Roboto" w:hAnsi="Roboto"/>
            <w:color w:val="202F33"/>
            <w:shd w:val="clear" w:color="auto" w:fill="FDFDFD"/>
          </w:rPr>
          <w:t>EBSCOHOST</w:t>
        </w:r>
      </w:hyperlink>
    </w:p>
    <w:p w:rsidR="000E0611" w:rsidRPr="00C45EB1" w:rsidRDefault="00A26716" w:rsidP="000E0611">
      <w:pPr>
        <w:pStyle w:val="ListeParagraf"/>
        <w:numPr>
          <w:ilvl w:val="0"/>
          <w:numId w:val="9"/>
        </w:numPr>
        <w:rPr>
          <w:rStyle w:val="apple-converted-space"/>
          <w:szCs w:val="24"/>
        </w:rPr>
      </w:pPr>
      <w:hyperlink r:id="rId13" w:tgtFrame="_blank" w:tooltip="http://search.ebscohost.com/login.aspx?authtype=ip,uid&amp;profile=ehost&amp;defaultdb=a9h" w:history="1">
        <w:proofErr w:type="spellStart"/>
        <w:r w:rsidR="000E0611">
          <w:rPr>
            <w:rStyle w:val="Kpr"/>
            <w:rFonts w:ascii="Roboto" w:hAnsi="Roboto"/>
            <w:color w:val="202F33"/>
            <w:shd w:val="clear" w:color="auto" w:fill="FDFDFD"/>
          </w:rPr>
          <w:t>Academic</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Search</w:t>
        </w:r>
        <w:proofErr w:type="spellEnd"/>
        <w:r w:rsidR="000E0611">
          <w:rPr>
            <w:rStyle w:val="Kpr"/>
            <w:rFonts w:ascii="Roboto" w:hAnsi="Roboto"/>
            <w:color w:val="202F33"/>
            <w:shd w:val="clear" w:color="auto" w:fill="FDFDFD"/>
          </w:rPr>
          <w:t xml:space="preserve"> Ultimate</w:t>
        </w:r>
      </w:hyperlink>
    </w:p>
    <w:p w:rsidR="000E0611" w:rsidRPr="00C45EB1" w:rsidRDefault="00A26716" w:rsidP="000E0611">
      <w:pPr>
        <w:pStyle w:val="ListeParagraf"/>
        <w:numPr>
          <w:ilvl w:val="0"/>
          <w:numId w:val="9"/>
        </w:numPr>
        <w:rPr>
          <w:rStyle w:val="apple-converted-space"/>
          <w:szCs w:val="24"/>
        </w:rPr>
      </w:pPr>
      <w:hyperlink r:id="rId14" w:tgtFrame="_blank" w:tooltip="http://search.ebscohost.com/login.aspx?authtype=ip,uid&amp;profile=ehost&amp;defaultdb=bth" w:history="1">
        <w:r w:rsidR="000E0611">
          <w:rPr>
            <w:rStyle w:val="Kpr"/>
            <w:rFonts w:ascii="Roboto" w:hAnsi="Roboto"/>
            <w:color w:val="202F33"/>
            <w:shd w:val="clear" w:color="auto" w:fill="FDFDFD"/>
          </w:rPr>
          <w:t>Business Source Ultimate</w:t>
        </w:r>
      </w:hyperlink>
    </w:p>
    <w:p w:rsidR="000E0611" w:rsidRPr="00C45EB1" w:rsidRDefault="000E0611" w:rsidP="000E0611">
      <w:pPr>
        <w:pStyle w:val="ListeParagraf"/>
        <w:numPr>
          <w:ilvl w:val="0"/>
          <w:numId w:val="9"/>
        </w:numPr>
        <w:rPr>
          <w:rStyle w:val="apple-converted-space"/>
          <w:szCs w:val="24"/>
        </w:rPr>
      </w:pPr>
      <w:r>
        <w:rPr>
          <w:rStyle w:val="apple-converted-space"/>
          <w:color w:val="444444"/>
          <w:szCs w:val="24"/>
          <w:bdr w:val="none" w:sz="0" w:space="0" w:color="auto" w:frame="1"/>
          <w:shd w:val="clear" w:color="auto" w:fill="F0F0F0"/>
        </w:rPr>
        <w:t xml:space="preserve"> </w:t>
      </w:r>
      <w:hyperlink r:id="rId15" w:tgtFrame="_blank" w:tooltip="http://search.ebscohost.com/login.aspx?authtype=ip,uid&amp;profile=dynamed" w:history="1">
        <w:r>
          <w:rPr>
            <w:rStyle w:val="Kpr"/>
            <w:rFonts w:ascii="Roboto" w:hAnsi="Roboto"/>
            <w:color w:val="202F33"/>
            <w:shd w:val="clear" w:color="auto" w:fill="FDFDFD"/>
          </w:rPr>
          <w:t xml:space="preserve">Central &amp; </w:t>
        </w:r>
        <w:proofErr w:type="spellStart"/>
        <w:r>
          <w:rPr>
            <w:rStyle w:val="Kpr"/>
            <w:rFonts w:ascii="Roboto" w:hAnsi="Roboto"/>
            <w:color w:val="202F33"/>
            <w:shd w:val="clear" w:color="auto" w:fill="FDFDFD"/>
          </w:rPr>
          <w:t>Eastern</w:t>
        </w:r>
        <w:proofErr w:type="spellEnd"/>
        <w:r>
          <w:rPr>
            <w:rStyle w:val="Kpr"/>
            <w:rFonts w:ascii="Roboto" w:hAnsi="Roboto"/>
            <w:color w:val="202F33"/>
            <w:shd w:val="clear" w:color="auto" w:fill="FDFDFD"/>
          </w:rPr>
          <w:t xml:space="preserve"> </w:t>
        </w:r>
        <w:proofErr w:type="spellStart"/>
        <w:r>
          <w:rPr>
            <w:rStyle w:val="Kpr"/>
            <w:rFonts w:ascii="Roboto" w:hAnsi="Roboto"/>
            <w:color w:val="202F33"/>
            <w:shd w:val="clear" w:color="auto" w:fill="FDFDFD"/>
          </w:rPr>
          <w:t>European</w:t>
        </w:r>
        <w:proofErr w:type="spellEnd"/>
        <w:r>
          <w:rPr>
            <w:rStyle w:val="Kpr"/>
            <w:rFonts w:ascii="Roboto" w:hAnsi="Roboto"/>
            <w:color w:val="202F33"/>
            <w:shd w:val="clear" w:color="auto" w:fill="FDFDFD"/>
          </w:rPr>
          <w:t xml:space="preserve"> </w:t>
        </w:r>
        <w:proofErr w:type="spellStart"/>
        <w:r>
          <w:rPr>
            <w:rStyle w:val="Kpr"/>
            <w:rFonts w:ascii="Roboto" w:hAnsi="Roboto"/>
            <w:color w:val="202F33"/>
            <w:shd w:val="clear" w:color="auto" w:fill="FDFDFD"/>
          </w:rPr>
          <w:t>Academic</w:t>
        </w:r>
        <w:proofErr w:type="spellEnd"/>
        <w:r>
          <w:rPr>
            <w:rStyle w:val="Kpr"/>
            <w:rFonts w:ascii="Roboto" w:hAnsi="Roboto"/>
            <w:color w:val="202F33"/>
            <w:shd w:val="clear" w:color="auto" w:fill="FDFDFD"/>
          </w:rPr>
          <w:t xml:space="preserve"> Source</w:t>
        </w:r>
      </w:hyperlink>
    </w:p>
    <w:p w:rsidR="000E0611" w:rsidRPr="00C45EB1" w:rsidRDefault="000E0611" w:rsidP="000E0611">
      <w:pPr>
        <w:pStyle w:val="ListeParagraf"/>
        <w:numPr>
          <w:ilvl w:val="0"/>
          <w:numId w:val="9"/>
        </w:numPr>
        <w:rPr>
          <w:rStyle w:val="apple-converted-space"/>
          <w:szCs w:val="24"/>
        </w:rPr>
      </w:pPr>
      <w:r>
        <w:rPr>
          <w:rStyle w:val="apple-converted-space"/>
          <w:color w:val="444444"/>
          <w:szCs w:val="24"/>
          <w:bdr w:val="none" w:sz="0" w:space="0" w:color="auto" w:frame="1"/>
          <w:shd w:val="clear" w:color="auto" w:fill="F0F0F0"/>
        </w:rPr>
        <w:t xml:space="preserve"> </w:t>
      </w:r>
      <w:hyperlink r:id="rId16" w:history="1">
        <w:r>
          <w:rPr>
            <w:rStyle w:val="Kpr"/>
            <w:rFonts w:ascii="Roboto" w:hAnsi="Roboto"/>
            <w:color w:val="202F33"/>
            <w:shd w:val="clear" w:color="auto" w:fill="FDFDFD"/>
          </w:rPr>
          <w:t>ERIC</w:t>
        </w:r>
      </w:hyperlink>
    </w:p>
    <w:p w:rsidR="000E0611" w:rsidRPr="00C45EB1" w:rsidRDefault="00A26716" w:rsidP="000E0611">
      <w:pPr>
        <w:pStyle w:val="ListeParagraf"/>
        <w:numPr>
          <w:ilvl w:val="0"/>
          <w:numId w:val="9"/>
        </w:numPr>
        <w:rPr>
          <w:rStyle w:val="apple-converted-space"/>
          <w:szCs w:val="24"/>
        </w:rPr>
      </w:pPr>
      <w:hyperlink r:id="rId17" w:tgtFrame="_blank" w:tooltip=" http://search.ebscohost.com/login.aspx?authtype=ip,uid&amp;profile=ehost&amp;defaultdb=asb" w:history="1">
        <w:proofErr w:type="spellStart"/>
        <w:r w:rsidR="000E0611">
          <w:rPr>
            <w:rStyle w:val="Kpr"/>
            <w:rFonts w:ascii="Roboto" w:hAnsi="Roboto"/>
            <w:color w:val="202F33"/>
            <w:shd w:val="clear" w:color="auto" w:fill="FDFDFD"/>
          </w:rPr>
          <w:t>MasterFILE</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Complate</w:t>
        </w:r>
        <w:proofErr w:type="spellEnd"/>
        <w:r w:rsidR="000E0611">
          <w:rPr>
            <w:rStyle w:val="Kpr"/>
            <w:rFonts w:ascii="Roboto" w:hAnsi="Roboto"/>
            <w:color w:val="202F33"/>
            <w:shd w:val="clear" w:color="auto" w:fill="FDFDFD"/>
          </w:rPr>
          <w:t> </w:t>
        </w:r>
      </w:hyperlink>
    </w:p>
    <w:p w:rsidR="000E0611" w:rsidRPr="00C45EB1" w:rsidRDefault="00A26716" w:rsidP="000E0611">
      <w:pPr>
        <w:pStyle w:val="ListeParagraf"/>
        <w:numPr>
          <w:ilvl w:val="0"/>
          <w:numId w:val="9"/>
        </w:numPr>
        <w:rPr>
          <w:rStyle w:val="apple-converted-space"/>
          <w:szCs w:val="24"/>
        </w:rPr>
      </w:pPr>
      <w:hyperlink r:id="rId18" w:tgtFrame="_blank" w:tooltip=" http://search.ebscohost.com/login.aspx?authtype=ip,uid&amp;profile=ehost&amp;defaultdb=eir" w:history="1">
        <w:proofErr w:type="spellStart"/>
        <w:r w:rsidR="000E0611">
          <w:rPr>
            <w:rStyle w:val="Kpr"/>
            <w:rFonts w:ascii="Roboto" w:hAnsi="Roboto"/>
            <w:color w:val="202F33"/>
            <w:shd w:val="clear" w:color="auto" w:fill="FDFDFD"/>
          </w:rPr>
          <w:t>MasterFILE</w:t>
        </w:r>
        <w:proofErr w:type="spellEnd"/>
        <w:r w:rsidR="000E0611">
          <w:rPr>
            <w:rStyle w:val="Kpr"/>
            <w:rFonts w:ascii="Roboto" w:hAnsi="Roboto"/>
            <w:color w:val="202F33"/>
            <w:shd w:val="clear" w:color="auto" w:fill="FDFDFD"/>
          </w:rPr>
          <w:t xml:space="preserve"> Reference </w:t>
        </w:r>
        <w:proofErr w:type="spellStart"/>
        <w:r w:rsidR="000E0611">
          <w:rPr>
            <w:rStyle w:val="Kpr"/>
            <w:rFonts w:ascii="Roboto" w:hAnsi="Roboto"/>
            <w:color w:val="202F33"/>
            <w:shd w:val="clear" w:color="auto" w:fill="FDFDFD"/>
          </w:rPr>
          <w:t>eBook</w:t>
        </w:r>
        <w:proofErr w:type="spellEnd"/>
        <w:r w:rsidR="000E0611">
          <w:rPr>
            <w:rStyle w:val="Kpr"/>
            <w:rFonts w:ascii="Roboto" w:hAnsi="Roboto"/>
            <w:color w:val="202F33"/>
            <w:shd w:val="clear" w:color="auto" w:fill="FDFDFD"/>
          </w:rPr>
          <w:t xml:space="preserve"> Collection</w:t>
        </w:r>
      </w:hyperlink>
    </w:p>
    <w:p w:rsidR="000E0611" w:rsidRPr="00C45EB1" w:rsidRDefault="00A26716" w:rsidP="000E0611">
      <w:pPr>
        <w:pStyle w:val="ListeParagraf"/>
        <w:numPr>
          <w:ilvl w:val="0"/>
          <w:numId w:val="9"/>
        </w:numPr>
        <w:rPr>
          <w:rStyle w:val="apple-converted-space"/>
          <w:szCs w:val="24"/>
        </w:rPr>
      </w:pPr>
      <w:hyperlink r:id="rId19" w:tgtFrame="_blank" w:tooltip=" http://search.ebscohost.com/login.aspx?authtype=ip,uid&amp;profile=ehost&amp;defaultdb=eir" w:history="1">
        <w:proofErr w:type="spellStart"/>
        <w:r w:rsidR="000E0611">
          <w:rPr>
            <w:rStyle w:val="Kpr"/>
            <w:rFonts w:ascii="Roboto" w:hAnsi="Roboto"/>
            <w:color w:val="202F33"/>
            <w:shd w:val="clear" w:color="auto" w:fill="FDFDFD"/>
          </w:rPr>
          <w:t>Newspaper</w:t>
        </w:r>
        <w:proofErr w:type="spellEnd"/>
        <w:r w:rsidR="000E0611">
          <w:rPr>
            <w:rStyle w:val="Kpr"/>
            <w:rFonts w:ascii="Roboto" w:hAnsi="Roboto"/>
            <w:color w:val="202F33"/>
            <w:shd w:val="clear" w:color="auto" w:fill="FDFDFD"/>
          </w:rPr>
          <w:t xml:space="preserve"> Source Plus</w:t>
        </w:r>
      </w:hyperlink>
    </w:p>
    <w:p w:rsidR="000E0611" w:rsidRPr="00C45EB1" w:rsidRDefault="00A26716" w:rsidP="000E0611">
      <w:pPr>
        <w:pStyle w:val="ListeParagraf"/>
        <w:numPr>
          <w:ilvl w:val="0"/>
          <w:numId w:val="9"/>
        </w:numPr>
        <w:rPr>
          <w:rStyle w:val="apple-converted-space"/>
          <w:szCs w:val="24"/>
        </w:rPr>
      </w:pPr>
      <w:hyperlink r:id="rId20" w:tgtFrame="_blank" w:history="1">
        <w:proofErr w:type="spellStart"/>
        <w:r w:rsidR="000E0611">
          <w:rPr>
            <w:rStyle w:val="Kpr"/>
            <w:rFonts w:ascii="Roboto" w:hAnsi="Roboto"/>
            <w:color w:val="202F33"/>
            <w:shd w:val="clear" w:color="auto" w:fill="FDFDFD"/>
          </w:rPr>
          <w:t>OpenDissertations</w:t>
        </w:r>
        <w:proofErr w:type="spellEnd"/>
      </w:hyperlink>
    </w:p>
    <w:p w:rsidR="000E0611" w:rsidRPr="00C45EB1" w:rsidRDefault="000E0611" w:rsidP="000E0611">
      <w:pPr>
        <w:pStyle w:val="ListeParagraf"/>
        <w:numPr>
          <w:ilvl w:val="0"/>
          <w:numId w:val="9"/>
        </w:numPr>
        <w:rPr>
          <w:rStyle w:val="apple-converted-space"/>
          <w:szCs w:val="24"/>
        </w:rPr>
      </w:pPr>
      <w:r w:rsidRPr="00C45EB1">
        <w:rPr>
          <w:rStyle w:val="apple-converted-space"/>
          <w:color w:val="444444"/>
          <w:szCs w:val="24"/>
          <w:bdr w:val="none" w:sz="0" w:space="0" w:color="auto" w:frame="1"/>
          <w:shd w:val="clear" w:color="auto" w:fill="F0F0F0"/>
        </w:rPr>
        <w:t xml:space="preserve"> </w:t>
      </w:r>
      <w:hyperlink r:id="rId21" w:tgtFrame="_blank" w:history="1">
        <w:proofErr w:type="spellStart"/>
        <w:r>
          <w:rPr>
            <w:rStyle w:val="Kpr"/>
            <w:rFonts w:ascii="Roboto" w:hAnsi="Roboto"/>
            <w:color w:val="202F33"/>
            <w:shd w:val="clear" w:color="auto" w:fill="FDFDFD"/>
          </w:rPr>
          <w:t>Regional</w:t>
        </w:r>
        <w:proofErr w:type="spellEnd"/>
        <w:r>
          <w:rPr>
            <w:rStyle w:val="Kpr"/>
            <w:rFonts w:ascii="Roboto" w:hAnsi="Roboto"/>
            <w:color w:val="202F33"/>
            <w:shd w:val="clear" w:color="auto" w:fill="FDFDFD"/>
          </w:rPr>
          <w:t xml:space="preserve"> Business News</w:t>
        </w:r>
      </w:hyperlink>
    </w:p>
    <w:p w:rsidR="000E0611" w:rsidRPr="00C45EB1" w:rsidRDefault="00A26716" w:rsidP="000E0611">
      <w:pPr>
        <w:pStyle w:val="ListeParagraf"/>
        <w:numPr>
          <w:ilvl w:val="0"/>
          <w:numId w:val="9"/>
        </w:numPr>
        <w:rPr>
          <w:rStyle w:val="apple-converted-space"/>
          <w:szCs w:val="24"/>
        </w:rPr>
      </w:pPr>
      <w:hyperlink r:id="rId22" w:tgtFrame="_blank" w:history="1">
        <w:proofErr w:type="spellStart"/>
        <w:r w:rsidR="000E0611">
          <w:rPr>
            <w:rStyle w:val="Kpr"/>
            <w:rFonts w:ascii="Roboto" w:hAnsi="Roboto"/>
            <w:color w:val="202F33"/>
            <w:shd w:val="clear" w:color="auto" w:fill="FDFDFD"/>
          </w:rPr>
          <w:t>The</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Belt</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and</w:t>
        </w:r>
        <w:proofErr w:type="spellEnd"/>
        <w:r w:rsidR="000E0611">
          <w:rPr>
            <w:rStyle w:val="Kpr"/>
            <w:rFonts w:ascii="Roboto" w:hAnsi="Roboto"/>
            <w:color w:val="202F33"/>
            <w:shd w:val="clear" w:color="auto" w:fill="FDFDFD"/>
          </w:rPr>
          <w:t xml:space="preserve"> Road </w:t>
        </w:r>
        <w:proofErr w:type="spellStart"/>
        <w:r w:rsidR="000E0611">
          <w:rPr>
            <w:rStyle w:val="Kpr"/>
            <w:rFonts w:ascii="Roboto" w:hAnsi="Roboto"/>
            <w:color w:val="202F33"/>
            <w:shd w:val="clear" w:color="auto" w:fill="FDFDFD"/>
          </w:rPr>
          <w:t>Initiative</w:t>
        </w:r>
        <w:proofErr w:type="spellEnd"/>
        <w:r w:rsidR="000E0611">
          <w:rPr>
            <w:rStyle w:val="Kpr"/>
            <w:rFonts w:ascii="Roboto" w:hAnsi="Roboto"/>
            <w:color w:val="202F33"/>
            <w:shd w:val="clear" w:color="auto" w:fill="FDFDFD"/>
          </w:rPr>
          <w:t xml:space="preserve"> Reference Source</w:t>
        </w:r>
      </w:hyperlink>
    </w:p>
    <w:p w:rsidR="000E0611" w:rsidRPr="00C45EB1" w:rsidRDefault="000E0611" w:rsidP="000E0611">
      <w:pPr>
        <w:pStyle w:val="ListeParagraf"/>
        <w:numPr>
          <w:ilvl w:val="0"/>
          <w:numId w:val="9"/>
        </w:numPr>
        <w:rPr>
          <w:rStyle w:val="apple-converted-space"/>
          <w:color w:val="444444"/>
          <w:szCs w:val="24"/>
          <w:bdr w:val="none" w:sz="0" w:space="0" w:color="auto" w:frame="1"/>
          <w:shd w:val="clear" w:color="auto" w:fill="F0F0F0"/>
        </w:rPr>
      </w:pPr>
      <w:r>
        <w:rPr>
          <w:rStyle w:val="apple-converted-space"/>
          <w:color w:val="444444"/>
          <w:szCs w:val="24"/>
          <w:bdr w:val="none" w:sz="0" w:space="0" w:color="auto" w:frame="1"/>
          <w:shd w:val="clear" w:color="auto" w:fill="F0F0F0"/>
        </w:rPr>
        <w:t xml:space="preserve"> </w:t>
      </w:r>
      <w:hyperlink r:id="rId23" w:tgtFrame="_blank" w:history="1">
        <w:r>
          <w:rPr>
            <w:rStyle w:val="Kpr"/>
            <w:rFonts w:ascii="Roboto" w:hAnsi="Roboto"/>
            <w:color w:val="202F33"/>
            <w:shd w:val="clear" w:color="auto" w:fill="FDFDFD"/>
          </w:rPr>
          <w:t>TR Dizin</w:t>
        </w:r>
      </w:hyperlink>
    </w:p>
    <w:p w:rsidR="000E0611" w:rsidRPr="00C45EB1" w:rsidRDefault="00A26716" w:rsidP="000E0611">
      <w:pPr>
        <w:pStyle w:val="ListeParagraf"/>
        <w:numPr>
          <w:ilvl w:val="0"/>
          <w:numId w:val="9"/>
        </w:numPr>
        <w:rPr>
          <w:rStyle w:val="apple-converted-space"/>
          <w:color w:val="444444"/>
          <w:szCs w:val="24"/>
          <w:bdr w:val="none" w:sz="0" w:space="0" w:color="auto" w:frame="1"/>
          <w:shd w:val="clear" w:color="auto" w:fill="F0F0F0"/>
        </w:rPr>
      </w:pPr>
      <w:hyperlink r:id="rId24" w:tgtFrame="_blank" w:history="1">
        <w:proofErr w:type="spellStart"/>
        <w:r w:rsidR="000E0611">
          <w:rPr>
            <w:rStyle w:val="Kpr"/>
            <w:rFonts w:ascii="Roboto" w:hAnsi="Roboto"/>
            <w:color w:val="202F33"/>
            <w:shd w:val="clear" w:color="auto" w:fill="FDFDFD"/>
          </w:rPr>
          <w:t>Applied</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Science</w:t>
        </w:r>
        <w:proofErr w:type="spellEnd"/>
        <w:r w:rsidR="000E0611">
          <w:rPr>
            <w:rStyle w:val="Kpr"/>
            <w:rFonts w:ascii="Roboto" w:hAnsi="Roboto"/>
            <w:color w:val="202F33"/>
            <w:shd w:val="clear" w:color="auto" w:fill="FDFDFD"/>
          </w:rPr>
          <w:t xml:space="preserve"> &amp; Business </w:t>
        </w:r>
        <w:proofErr w:type="spellStart"/>
        <w:r w:rsidR="000E0611">
          <w:rPr>
            <w:rStyle w:val="Kpr"/>
            <w:rFonts w:ascii="Roboto" w:hAnsi="Roboto"/>
            <w:color w:val="202F33"/>
            <w:shd w:val="clear" w:color="auto" w:fill="FDFDFD"/>
          </w:rPr>
          <w:t>Periodicals</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Retrospective</w:t>
        </w:r>
        <w:proofErr w:type="spellEnd"/>
      </w:hyperlink>
    </w:p>
    <w:p w:rsidR="000E0611" w:rsidRPr="00C45EB1" w:rsidRDefault="00A26716" w:rsidP="000E0611">
      <w:pPr>
        <w:pStyle w:val="ListeParagraf"/>
        <w:numPr>
          <w:ilvl w:val="0"/>
          <w:numId w:val="9"/>
        </w:numPr>
        <w:rPr>
          <w:rStyle w:val="apple-converted-space"/>
          <w:color w:val="444444"/>
          <w:szCs w:val="24"/>
          <w:bdr w:val="none" w:sz="0" w:space="0" w:color="auto" w:frame="1"/>
          <w:shd w:val="clear" w:color="auto" w:fill="F0F0F0"/>
        </w:rPr>
      </w:pPr>
      <w:hyperlink r:id="rId25" w:tgtFrame="_blank" w:history="1">
        <w:proofErr w:type="spellStart"/>
        <w:r w:rsidR="000E0611">
          <w:rPr>
            <w:rStyle w:val="Kpr"/>
            <w:rFonts w:ascii="Roboto" w:hAnsi="Roboto"/>
            <w:color w:val="202F33"/>
            <w:shd w:val="clear" w:color="auto" w:fill="FDFDFD"/>
          </w:rPr>
          <w:t>Applied</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Science</w:t>
        </w:r>
        <w:proofErr w:type="spellEnd"/>
        <w:r w:rsidR="000E0611">
          <w:rPr>
            <w:rStyle w:val="Kpr"/>
            <w:rFonts w:ascii="Roboto" w:hAnsi="Roboto"/>
            <w:color w:val="202F33"/>
            <w:shd w:val="clear" w:color="auto" w:fill="FDFDFD"/>
          </w:rPr>
          <w:t xml:space="preserve"> &amp; </w:t>
        </w:r>
        <w:proofErr w:type="spellStart"/>
        <w:r w:rsidR="000E0611">
          <w:rPr>
            <w:rStyle w:val="Kpr"/>
            <w:rFonts w:ascii="Roboto" w:hAnsi="Roboto"/>
            <w:color w:val="202F33"/>
            <w:shd w:val="clear" w:color="auto" w:fill="FDFDFD"/>
          </w:rPr>
          <w:t>Technology</w:t>
        </w:r>
        <w:proofErr w:type="spellEnd"/>
        <w:r w:rsidR="000E0611">
          <w:rPr>
            <w:rStyle w:val="Kpr"/>
            <w:rFonts w:ascii="Roboto" w:hAnsi="Roboto"/>
            <w:color w:val="202F33"/>
            <w:shd w:val="clear" w:color="auto" w:fill="FDFDFD"/>
          </w:rPr>
          <w:t xml:space="preserve"> Index </w:t>
        </w:r>
        <w:proofErr w:type="spellStart"/>
        <w:r w:rsidR="000E0611">
          <w:rPr>
            <w:rStyle w:val="Kpr"/>
            <w:rFonts w:ascii="Roboto" w:hAnsi="Roboto"/>
            <w:color w:val="202F33"/>
            <w:shd w:val="clear" w:color="auto" w:fill="FDFDFD"/>
          </w:rPr>
          <w:t>Retrospective</w:t>
        </w:r>
        <w:proofErr w:type="spellEnd"/>
      </w:hyperlink>
    </w:p>
    <w:p w:rsidR="000E0611" w:rsidRPr="00C45EB1" w:rsidRDefault="00A26716" w:rsidP="000E0611">
      <w:pPr>
        <w:pStyle w:val="ListeParagraf"/>
        <w:numPr>
          <w:ilvl w:val="0"/>
          <w:numId w:val="9"/>
        </w:numPr>
        <w:rPr>
          <w:rStyle w:val="apple-converted-space"/>
          <w:color w:val="444444"/>
          <w:szCs w:val="24"/>
          <w:bdr w:val="none" w:sz="0" w:space="0" w:color="auto" w:frame="1"/>
          <w:shd w:val="clear" w:color="auto" w:fill="F0F0F0"/>
        </w:rPr>
      </w:pPr>
      <w:hyperlink r:id="rId26" w:tgtFrame="_blank" w:history="1">
        <w:r w:rsidR="000E0611">
          <w:rPr>
            <w:rStyle w:val="Kpr"/>
            <w:rFonts w:ascii="Roboto" w:hAnsi="Roboto"/>
            <w:color w:val="202F33"/>
            <w:shd w:val="clear" w:color="auto" w:fill="FDFDFD"/>
          </w:rPr>
          <w:t xml:space="preserve">Art Index </w:t>
        </w:r>
        <w:proofErr w:type="spellStart"/>
        <w:r w:rsidR="000E0611">
          <w:rPr>
            <w:rStyle w:val="Kpr"/>
            <w:rFonts w:ascii="Roboto" w:hAnsi="Roboto"/>
            <w:color w:val="202F33"/>
            <w:shd w:val="clear" w:color="auto" w:fill="FDFDFD"/>
          </w:rPr>
          <w:t>Retrospective</w:t>
        </w:r>
        <w:proofErr w:type="spellEnd"/>
      </w:hyperlink>
    </w:p>
    <w:p w:rsidR="000E0611" w:rsidRPr="00C45EB1" w:rsidRDefault="00A26716" w:rsidP="000E0611">
      <w:pPr>
        <w:pStyle w:val="ListeParagraf"/>
        <w:numPr>
          <w:ilvl w:val="0"/>
          <w:numId w:val="9"/>
        </w:numPr>
        <w:rPr>
          <w:rStyle w:val="apple-converted-space"/>
          <w:color w:val="444444"/>
          <w:szCs w:val="24"/>
          <w:bdr w:val="none" w:sz="0" w:space="0" w:color="auto" w:frame="1"/>
          <w:shd w:val="clear" w:color="auto" w:fill="F0F0F0"/>
        </w:rPr>
      </w:pPr>
      <w:hyperlink r:id="rId27" w:tgtFrame="_blank" w:history="1">
        <w:r w:rsidR="000E0611">
          <w:rPr>
            <w:rStyle w:val="Kpr"/>
            <w:rFonts w:ascii="Roboto" w:hAnsi="Roboto"/>
            <w:color w:val="202F33"/>
            <w:shd w:val="clear" w:color="auto" w:fill="FDFDFD"/>
          </w:rPr>
          <w:t xml:space="preserve">Business </w:t>
        </w:r>
        <w:proofErr w:type="spellStart"/>
        <w:r w:rsidR="000E0611">
          <w:rPr>
            <w:rStyle w:val="Kpr"/>
            <w:rFonts w:ascii="Roboto" w:hAnsi="Roboto"/>
            <w:color w:val="202F33"/>
            <w:shd w:val="clear" w:color="auto" w:fill="FDFDFD"/>
          </w:rPr>
          <w:t>Periodicals</w:t>
        </w:r>
        <w:proofErr w:type="spellEnd"/>
        <w:r w:rsidR="000E0611">
          <w:rPr>
            <w:rStyle w:val="Kpr"/>
            <w:rFonts w:ascii="Roboto" w:hAnsi="Roboto"/>
            <w:color w:val="202F33"/>
            <w:shd w:val="clear" w:color="auto" w:fill="FDFDFD"/>
          </w:rPr>
          <w:t xml:space="preserve"> Index </w:t>
        </w:r>
        <w:proofErr w:type="spellStart"/>
        <w:r w:rsidR="000E0611">
          <w:rPr>
            <w:rStyle w:val="Kpr"/>
            <w:rFonts w:ascii="Roboto" w:hAnsi="Roboto"/>
            <w:color w:val="202F33"/>
            <w:shd w:val="clear" w:color="auto" w:fill="FDFDFD"/>
          </w:rPr>
          <w:t>Retrospective</w:t>
        </w:r>
        <w:proofErr w:type="spellEnd"/>
      </w:hyperlink>
    </w:p>
    <w:p w:rsidR="000E0611" w:rsidRPr="00C45EB1" w:rsidRDefault="00A26716" w:rsidP="000E0611">
      <w:pPr>
        <w:pStyle w:val="ListeParagraf"/>
        <w:numPr>
          <w:ilvl w:val="0"/>
          <w:numId w:val="9"/>
        </w:numPr>
        <w:rPr>
          <w:rStyle w:val="apple-converted-space"/>
          <w:color w:val="444444"/>
          <w:szCs w:val="24"/>
          <w:bdr w:val="none" w:sz="0" w:space="0" w:color="auto" w:frame="1"/>
          <w:shd w:val="clear" w:color="auto" w:fill="F0F0F0"/>
        </w:rPr>
      </w:pPr>
      <w:hyperlink r:id="rId28" w:tgtFrame="_blank" w:history="1">
        <w:proofErr w:type="spellStart"/>
        <w:r w:rsidR="000E0611">
          <w:rPr>
            <w:rStyle w:val="Kpr"/>
            <w:rFonts w:ascii="Roboto" w:hAnsi="Roboto"/>
            <w:color w:val="202F33"/>
            <w:shd w:val="clear" w:color="auto" w:fill="FDFDFD"/>
          </w:rPr>
          <w:t>Education</w:t>
        </w:r>
        <w:proofErr w:type="spellEnd"/>
        <w:r w:rsidR="000E0611">
          <w:rPr>
            <w:rStyle w:val="Kpr"/>
            <w:rFonts w:ascii="Roboto" w:hAnsi="Roboto"/>
            <w:color w:val="202F33"/>
            <w:shd w:val="clear" w:color="auto" w:fill="FDFDFD"/>
          </w:rPr>
          <w:t xml:space="preserve"> Index </w:t>
        </w:r>
        <w:proofErr w:type="spellStart"/>
        <w:r w:rsidR="000E0611">
          <w:rPr>
            <w:rStyle w:val="Kpr"/>
            <w:rFonts w:ascii="Roboto" w:hAnsi="Roboto"/>
            <w:color w:val="202F33"/>
            <w:shd w:val="clear" w:color="auto" w:fill="FDFDFD"/>
          </w:rPr>
          <w:t>Retrospective</w:t>
        </w:r>
        <w:proofErr w:type="spellEnd"/>
      </w:hyperlink>
    </w:p>
    <w:p w:rsidR="000E0611" w:rsidRPr="002F1727" w:rsidRDefault="00A26716" w:rsidP="000E0611">
      <w:pPr>
        <w:pStyle w:val="ListeParagraf"/>
        <w:numPr>
          <w:ilvl w:val="0"/>
          <w:numId w:val="9"/>
        </w:numPr>
        <w:rPr>
          <w:rStyle w:val="apple-converted-space"/>
          <w:szCs w:val="24"/>
          <w:bdr w:val="none" w:sz="0" w:space="0" w:color="auto" w:frame="1"/>
          <w:shd w:val="clear" w:color="auto" w:fill="F0F0F0"/>
        </w:rPr>
      </w:pPr>
      <w:hyperlink r:id="rId29" w:tgtFrame="_blank" w:history="1">
        <w:proofErr w:type="spellStart"/>
        <w:r w:rsidR="000E0611" w:rsidRPr="002F1727">
          <w:rPr>
            <w:rStyle w:val="Kpr"/>
            <w:rFonts w:ascii="Roboto" w:hAnsi="Roboto"/>
            <w:shd w:val="clear" w:color="auto" w:fill="FDFDFD"/>
          </w:rPr>
          <w:t>European</w:t>
        </w:r>
        <w:proofErr w:type="spellEnd"/>
        <w:r w:rsidR="000E0611" w:rsidRPr="002F1727">
          <w:rPr>
            <w:rStyle w:val="Kpr"/>
            <w:rFonts w:ascii="Roboto" w:hAnsi="Roboto"/>
            <w:shd w:val="clear" w:color="auto" w:fill="FDFDFD"/>
          </w:rPr>
          <w:t xml:space="preserve"> </w:t>
        </w:r>
        <w:proofErr w:type="spellStart"/>
        <w:r w:rsidR="000E0611" w:rsidRPr="002F1727">
          <w:rPr>
            <w:rStyle w:val="Kpr"/>
            <w:rFonts w:ascii="Roboto" w:hAnsi="Roboto"/>
            <w:shd w:val="clear" w:color="auto" w:fill="FDFDFD"/>
          </w:rPr>
          <w:t>Views</w:t>
        </w:r>
        <w:proofErr w:type="spellEnd"/>
        <w:r w:rsidR="000E0611" w:rsidRPr="002F1727">
          <w:rPr>
            <w:rStyle w:val="Kpr"/>
            <w:rFonts w:ascii="Roboto" w:hAnsi="Roboto"/>
            <w:shd w:val="clear" w:color="auto" w:fill="FDFDFD"/>
          </w:rPr>
          <w:t xml:space="preserve"> of </w:t>
        </w:r>
        <w:proofErr w:type="spellStart"/>
        <w:r w:rsidR="000E0611" w:rsidRPr="002F1727">
          <w:rPr>
            <w:rStyle w:val="Kpr"/>
            <w:rFonts w:ascii="Roboto" w:hAnsi="Roboto"/>
            <w:shd w:val="clear" w:color="auto" w:fill="FDFDFD"/>
          </w:rPr>
          <w:t>the</w:t>
        </w:r>
        <w:proofErr w:type="spellEnd"/>
        <w:r w:rsidR="000E0611" w:rsidRPr="002F1727">
          <w:rPr>
            <w:rStyle w:val="Kpr"/>
            <w:rFonts w:ascii="Roboto" w:hAnsi="Roboto"/>
            <w:shd w:val="clear" w:color="auto" w:fill="FDFDFD"/>
          </w:rPr>
          <w:t xml:space="preserve"> </w:t>
        </w:r>
        <w:proofErr w:type="spellStart"/>
        <w:r w:rsidR="000E0611" w:rsidRPr="002F1727">
          <w:rPr>
            <w:rStyle w:val="Kpr"/>
            <w:rFonts w:ascii="Roboto" w:hAnsi="Roboto"/>
            <w:shd w:val="clear" w:color="auto" w:fill="FDFDFD"/>
          </w:rPr>
          <w:t>Americas</w:t>
        </w:r>
        <w:proofErr w:type="spellEnd"/>
        <w:r w:rsidR="000E0611" w:rsidRPr="002F1727">
          <w:rPr>
            <w:rStyle w:val="Kpr"/>
            <w:rFonts w:ascii="Roboto" w:hAnsi="Roboto"/>
            <w:shd w:val="clear" w:color="auto" w:fill="FDFDFD"/>
          </w:rPr>
          <w:t xml:space="preserve">: 1493 </w:t>
        </w:r>
        <w:proofErr w:type="spellStart"/>
        <w:r w:rsidR="000E0611" w:rsidRPr="002F1727">
          <w:rPr>
            <w:rStyle w:val="Kpr"/>
            <w:rFonts w:ascii="Roboto" w:hAnsi="Roboto"/>
            <w:shd w:val="clear" w:color="auto" w:fill="FDFDFD"/>
          </w:rPr>
          <w:t>to</w:t>
        </w:r>
        <w:proofErr w:type="spellEnd"/>
        <w:r w:rsidR="000E0611" w:rsidRPr="002F1727">
          <w:rPr>
            <w:rStyle w:val="Kpr"/>
            <w:rFonts w:ascii="Roboto" w:hAnsi="Roboto"/>
            <w:shd w:val="clear" w:color="auto" w:fill="FDFDFD"/>
          </w:rPr>
          <w:t xml:space="preserve"> 1750</w:t>
        </w:r>
      </w:hyperlink>
    </w:p>
    <w:p w:rsidR="000E0611" w:rsidRPr="00C45EB1" w:rsidRDefault="00A26716" w:rsidP="000E0611">
      <w:pPr>
        <w:pStyle w:val="ListeParagraf"/>
        <w:numPr>
          <w:ilvl w:val="0"/>
          <w:numId w:val="9"/>
        </w:numPr>
        <w:rPr>
          <w:rStyle w:val="apple-converted-space"/>
          <w:color w:val="444444"/>
          <w:szCs w:val="24"/>
          <w:bdr w:val="none" w:sz="0" w:space="0" w:color="auto" w:frame="1"/>
          <w:shd w:val="clear" w:color="auto" w:fill="F0F0F0"/>
        </w:rPr>
      </w:pPr>
      <w:hyperlink r:id="rId30" w:tgtFrame="_blank" w:history="1">
        <w:proofErr w:type="spellStart"/>
        <w:r w:rsidR="000E0611">
          <w:rPr>
            <w:rStyle w:val="Kpr"/>
            <w:rFonts w:ascii="Roboto" w:hAnsi="Roboto"/>
            <w:color w:val="202F33"/>
            <w:shd w:val="clear" w:color="auto" w:fill="FDFDFD"/>
          </w:rPr>
          <w:t>GreenFILE</w:t>
        </w:r>
        <w:proofErr w:type="spellEnd"/>
      </w:hyperlink>
    </w:p>
    <w:p w:rsidR="000E0611" w:rsidRPr="00C45EB1" w:rsidRDefault="00A26716" w:rsidP="000E0611">
      <w:pPr>
        <w:pStyle w:val="ListeParagraf"/>
        <w:numPr>
          <w:ilvl w:val="0"/>
          <w:numId w:val="9"/>
        </w:numPr>
        <w:rPr>
          <w:rStyle w:val="apple-converted-space"/>
          <w:szCs w:val="24"/>
        </w:rPr>
      </w:pPr>
      <w:hyperlink r:id="rId31" w:tgtFrame="_blank" w:history="1">
        <w:proofErr w:type="spellStart"/>
        <w:r w:rsidR="000E0611">
          <w:rPr>
            <w:rStyle w:val="Kpr"/>
            <w:rFonts w:ascii="Roboto" w:hAnsi="Roboto"/>
            <w:color w:val="202F33"/>
            <w:shd w:val="clear" w:color="auto" w:fill="FDFDFD"/>
          </w:rPr>
          <w:t>Humanities</w:t>
        </w:r>
        <w:proofErr w:type="spellEnd"/>
        <w:r w:rsidR="000E0611">
          <w:rPr>
            <w:rStyle w:val="Kpr"/>
            <w:rFonts w:ascii="Roboto" w:hAnsi="Roboto"/>
            <w:color w:val="202F33"/>
            <w:shd w:val="clear" w:color="auto" w:fill="FDFDFD"/>
          </w:rPr>
          <w:t xml:space="preserve"> &amp; </w:t>
        </w:r>
        <w:proofErr w:type="spellStart"/>
        <w:r w:rsidR="000E0611">
          <w:rPr>
            <w:rStyle w:val="Kpr"/>
            <w:rFonts w:ascii="Roboto" w:hAnsi="Roboto"/>
            <w:color w:val="202F33"/>
            <w:shd w:val="clear" w:color="auto" w:fill="FDFDFD"/>
          </w:rPr>
          <w:t>Social</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Sciences</w:t>
        </w:r>
        <w:proofErr w:type="spellEnd"/>
        <w:r w:rsidR="000E0611">
          <w:rPr>
            <w:rStyle w:val="Kpr"/>
            <w:rFonts w:ascii="Roboto" w:hAnsi="Roboto"/>
            <w:color w:val="202F33"/>
            <w:shd w:val="clear" w:color="auto" w:fill="FDFDFD"/>
          </w:rPr>
          <w:t xml:space="preserve"> Index </w:t>
        </w:r>
        <w:proofErr w:type="spellStart"/>
        <w:r w:rsidR="000E0611">
          <w:rPr>
            <w:rStyle w:val="Kpr"/>
            <w:rFonts w:ascii="Roboto" w:hAnsi="Roboto"/>
            <w:color w:val="202F33"/>
            <w:shd w:val="clear" w:color="auto" w:fill="FDFDFD"/>
          </w:rPr>
          <w:t>Retrospective</w:t>
        </w:r>
        <w:proofErr w:type="spellEnd"/>
      </w:hyperlink>
    </w:p>
    <w:p w:rsidR="000E0611" w:rsidRPr="00C45EB1" w:rsidRDefault="00A26716" w:rsidP="000E0611">
      <w:pPr>
        <w:pStyle w:val="ListeParagraf"/>
        <w:numPr>
          <w:ilvl w:val="0"/>
          <w:numId w:val="9"/>
        </w:numPr>
        <w:rPr>
          <w:rStyle w:val="apple-converted-space"/>
          <w:szCs w:val="24"/>
        </w:rPr>
      </w:pPr>
      <w:hyperlink r:id="rId32" w:tgtFrame="_blank" w:history="1">
        <w:r w:rsidR="000E0611">
          <w:rPr>
            <w:rStyle w:val="Kpr"/>
            <w:rFonts w:ascii="Roboto" w:hAnsi="Roboto"/>
            <w:color w:val="202F33"/>
            <w:shd w:val="clear" w:color="auto" w:fill="FDFDFD"/>
          </w:rPr>
          <w:t xml:space="preserve">Library, Information </w:t>
        </w:r>
        <w:proofErr w:type="spellStart"/>
        <w:r w:rsidR="000E0611">
          <w:rPr>
            <w:rStyle w:val="Kpr"/>
            <w:rFonts w:ascii="Roboto" w:hAnsi="Roboto"/>
            <w:color w:val="202F33"/>
            <w:shd w:val="clear" w:color="auto" w:fill="FDFDFD"/>
          </w:rPr>
          <w:t>Science</w:t>
        </w:r>
        <w:proofErr w:type="spellEnd"/>
        <w:r w:rsidR="000E0611">
          <w:rPr>
            <w:rStyle w:val="Kpr"/>
            <w:rFonts w:ascii="Roboto" w:hAnsi="Roboto"/>
            <w:color w:val="202F33"/>
            <w:shd w:val="clear" w:color="auto" w:fill="FDFDFD"/>
          </w:rPr>
          <w:t xml:space="preserve"> &amp; </w:t>
        </w:r>
        <w:proofErr w:type="spellStart"/>
        <w:r w:rsidR="000E0611">
          <w:rPr>
            <w:rStyle w:val="Kpr"/>
            <w:rFonts w:ascii="Roboto" w:hAnsi="Roboto"/>
            <w:color w:val="202F33"/>
            <w:shd w:val="clear" w:color="auto" w:fill="FDFDFD"/>
          </w:rPr>
          <w:t>Technology</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Abstracts</w:t>
        </w:r>
        <w:proofErr w:type="spellEnd"/>
      </w:hyperlink>
    </w:p>
    <w:p w:rsidR="000E0611" w:rsidRPr="00C45EB1" w:rsidRDefault="00A26716" w:rsidP="000E0611">
      <w:pPr>
        <w:pStyle w:val="ListeParagraf"/>
        <w:numPr>
          <w:ilvl w:val="0"/>
          <w:numId w:val="9"/>
        </w:numPr>
        <w:rPr>
          <w:rStyle w:val="apple-converted-space"/>
          <w:szCs w:val="24"/>
        </w:rPr>
      </w:pPr>
      <w:hyperlink r:id="rId33" w:tgtFrame="_blank" w:history="1">
        <w:r w:rsidR="000E0611">
          <w:rPr>
            <w:rStyle w:val="Kpr"/>
            <w:rFonts w:ascii="Roboto" w:hAnsi="Roboto"/>
            <w:color w:val="202F33"/>
            <w:shd w:val="clear" w:color="auto" w:fill="FDFDFD"/>
          </w:rPr>
          <w:t>MEDLINE</w:t>
        </w:r>
      </w:hyperlink>
    </w:p>
    <w:p w:rsidR="000E0611" w:rsidRPr="00C45EB1" w:rsidRDefault="00A26716" w:rsidP="000E0611">
      <w:pPr>
        <w:pStyle w:val="ListeParagraf"/>
        <w:numPr>
          <w:ilvl w:val="0"/>
          <w:numId w:val="9"/>
        </w:numPr>
        <w:rPr>
          <w:rStyle w:val="apple-converted-space"/>
          <w:szCs w:val="24"/>
        </w:rPr>
      </w:pPr>
      <w:hyperlink r:id="rId34" w:tgtFrame="_blank" w:history="1">
        <w:proofErr w:type="spellStart"/>
        <w:r w:rsidR="000E0611">
          <w:rPr>
            <w:rStyle w:val="Kpr"/>
            <w:rFonts w:ascii="Roboto" w:hAnsi="Roboto"/>
            <w:color w:val="202F33"/>
            <w:shd w:val="clear" w:color="auto" w:fill="FDFDFD"/>
          </w:rPr>
          <w:t>Newswires</w:t>
        </w:r>
        <w:proofErr w:type="spellEnd"/>
      </w:hyperlink>
    </w:p>
    <w:p w:rsidR="000E0611" w:rsidRPr="00C45EB1" w:rsidRDefault="00A26716" w:rsidP="000E0611">
      <w:pPr>
        <w:pStyle w:val="ListeParagraf"/>
        <w:numPr>
          <w:ilvl w:val="0"/>
          <w:numId w:val="9"/>
        </w:numPr>
        <w:rPr>
          <w:rStyle w:val="apple-converted-space"/>
          <w:szCs w:val="24"/>
        </w:rPr>
      </w:pPr>
      <w:hyperlink r:id="rId35" w:tgtFrame="_blank" w:history="1">
        <w:proofErr w:type="spellStart"/>
        <w:r w:rsidR="000E0611">
          <w:rPr>
            <w:rStyle w:val="Kpr"/>
            <w:rFonts w:ascii="Roboto" w:hAnsi="Roboto"/>
            <w:color w:val="202F33"/>
            <w:shd w:val="clear" w:color="auto" w:fill="FDFDFD"/>
          </w:rPr>
          <w:t>Teacher</w:t>
        </w:r>
        <w:proofErr w:type="spellEnd"/>
        <w:r w:rsidR="000E0611">
          <w:rPr>
            <w:rStyle w:val="Kpr"/>
            <w:rFonts w:ascii="Roboto" w:hAnsi="Roboto"/>
            <w:color w:val="202F33"/>
            <w:shd w:val="clear" w:color="auto" w:fill="FDFDFD"/>
          </w:rPr>
          <w:t xml:space="preserve"> Reference Center</w:t>
        </w:r>
      </w:hyperlink>
    </w:p>
    <w:p w:rsidR="000E0611" w:rsidRPr="00C45EB1" w:rsidRDefault="00A26716" w:rsidP="000E0611">
      <w:pPr>
        <w:pStyle w:val="ListeParagraf"/>
        <w:numPr>
          <w:ilvl w:val="0"/>
          <w:numId w:val="9"/>
        </w:numPr>
        <w:rPr>
          <w:rStyle w:val="apple-converted-space"/>
          <w:szCs w:val="24"/>
        </w:rPr>
      </w:pPr>
      <w:hyperlink r:id="rId36" w:tgtFrame="_blank" w:history="1">
        <w:r w:rsidR="000E0611">
          <w:rPr>
            <w:rStyle w:val="Kpr"/>
            <w:rFonts w:ascii="Roboto" w:hAnsi="Roboto"/>
            <w:color w:val="202F33"/>
            <w:shd w:val="clear" w:color="auto" w:fill="FDFDFD"/>
          </w:rPr>
          <w:t>Web News</w:t>
        </w:r>
      </w:hyperlink>
    </w:p>
    <w:p w:rsidR="000E0611" w:rsidRPr="00C45EB1" w:rsidRDefault="00A26716" w:rsidP="000E0611">
      <w:pPr>
        <w:pStyle w:val="ListeParagraf"/>
        <w:numPr>
          <w:ilvl w:val="0"/>
          <w:numId w:val="9"/>
        </w:numPr>
        <w:rPr>
          <w:rStyle w:val="apple-converted-space"/>
          <w:szCs w:val="24"/>
        </w:rPr>
      </w:pPr>
      <w:hyperlink r:id="rId37" w:tgtFrame="_blank" w:history="1">
        <w:proofErr w:type="spellStart"/>
        <w:r w:rsidR="000E0611">
          <w:rPr>
            <w:rStyle w:val="Kpr"/>
            <w:rFonts w:ascii="Roboto" w:hAnsi="Roboto"/>
            <w:color w:val="202F33"/>
            <w:shd w:val="clear" w:color="auto" w:fill="FDFDFD"/>
          </w:rPr>
          <w:t>DynaMed</w:t>
        </w:r>
        <w:proofErr w:type="spellEnd"/>
      </w:hyperlink>
    </w:p>
    <w:p w:rsidR="000E0611" w:rsidRPr="00C45EB1" w:rsidRDefault="00A26716" w:rsidP="000E0611">
      <w:pPr>
        <w:pStyle w:val="ListeParagraf"/>
        <w:numPr>
          <w:ilvl w:val="0"/>
          <w:numId w:val="9"/>
        </w:numPr>
        <w:rPr>
          <w:rStyle w:val="apple-converted-space"/>
          <w:szCs w:val="24"/>
        </w:rPr>
      </w:pPr>
      <w:hyperlink r:id="rId38" w:tgtFrame="_blank" w:history="1">
        <w:proofErr w:type="spellStart"/>
        <w:r w:rsidR="000E0611">
          <w:rPr>
            <w:rStyle w:val="Kpr"/>
            <w:rFonts w:ascii="Roboto" w:hAnsi="Roboto"/>
            <w:color w:val="202F33"/>
            <w:shd w:val="clear" w:color="auto" w:fill="F9F9F9"/>
          </w:rPr>
          <w:t>Emerald</w:t>
        </w:r>
        <w:proofErr w:type="spellEnd"/>
        <w:r w:rsidR="000E0611">
          <w:rPr>
            <w:rStyle w:val="Kpr"/>
            <w:rFonts w:ascii="Roboto" w:hAnsi="Roboto"/>
            <w:color w:val="202F33"/>
            <w:shd w:val="clear" w:color="auto" w:fill="F9F9F9"/>
          </w:rPr>
          <w:t xml:space="preserve"> </w:t>
        </w:r>
        <w:proofErr w:type="spellStart"/>
        <w:r w:rsidR="000E0611">
          <w:rPr>
            <w:rStyle w:val="Kpr"/>
            <w:rFonts w:ascii="Roboto" w:hAnsi="Roboto"/>
            <w:color w:val="202F33"/>
            <w:shd w:val="clear" w:color="auto" w:fill="F9F9F9"/>
          </w:rPr>
          <w:t>Premier</w:t>
        </w:r>
        <w:proofErr w:type="spellEnd"/>
        <w:r w:rsidR="000E0611">
          <w:rPr>
            <w:rStyle w:val="Kpr"/>
            <w:rFonts w:ascii="Roboto" w:hAnsi="Roboto"/>
            <w:color w:val="202F33"/>
            <w:shd w:val="clear" w:color="auto" w:fill="F9F9F9"/>
          </w:rPr>
          <w:t xml:space="preserve"> </w:t>
        </w:r>
        <w:proofErr w:type="spellStart"/>
        <w:r w:rsidR="000E0611">
          <w:rPr>
            <w:rStyle w:val="Kpr"/>
            <w:rFonts w:ascii="Roboto" w:hAnsi="Roboto"/>
            <w:color w:val="202F33"/>
            <w:shd w:val="clear" w:color="auto" w:fill="F9F9F9"/>
          </w:rPr>
          <w:t>eJournal</w:t>
        </w:r>
        <w:proofErr w:type="spellEnd"/>
      </w:hyperlink>
    </w:p>
    <w:p w:rsidR="000E0611" w:rsidRPr="002F1727" w:rsidRDefault="00A26716" w:rsidP="000E0611">
      <w:pPr>
        <w:pStyle w:val="ListeParagraf"/>
        <w:numPr>
          <w:ilvl w:val="0"/>
          <w:numId w:val="9"/>
        </w:numPr>
        <w:rPr>
          <w:color w:val="444444"/>
          <w:szCs w:val="24"/>
          <w:bdr w:val="none" w:sz="0" w:space="0" w:color="auto" w:frame="1"/>
          <w:shd w:val="clear" w:color="auto" w:fill="F0F0F0"/>
        </w:rPr>
      </w:pPr>
      <w:hyperlink r:id="rId39" w:tgtFrame="_blank" w:tooltip="http://ieeexplore.ieee.org/Xplore/DynWel.jsp" w:history="1">
        <w:r w:rsidR="000E0611">
          <w:rPr>
            <w:rStyle w:val="Kpr"/>
            <w:rFonts w:ascii="Roboto" w:hAnsi="Roboto"/>
            <w:color w:val="202F33"/>
            <w:shd w:val="clear" w:color="auto" w:fill="FDFDFD"/>
          </w:rPr>
          <w:t>IEEE</w:t>
        </w:r>
      </w:hyperlink>
    </w:p>
    <w:p w:rsidR="000E0611" w:rsidRPr="002F1727" w:rsidRDefault="00A26716" w:rsidP="000E0611">
      <w:pPr>
        <w:pStyle w:val="ListeParagraf"/>
        <w:numPr>
          <w:ilvl w:val="0"/>
          <w:numId w:val="9"/>
        </w:numPr>
        <w:rPr>
          <w:color w:val="444444"/>
          <w:szCs w:val="24"/>
          <w:bdr w:val="none" w:sz="0" w:space="0" w:color="auto" w:frame="1"/>
          <w:shd w:val="clear" w:color="auto" w:fill="F0F0F0"/>
        </w:rPr>
      </w:pPr>
      <w:hyperlink r:id="rId40" w:history="1">
        <w:r w:rsidR="000E0611">
          <w:rPr>
            <w:rStyle w:val="Kpr"/>
            <w:rFonts w:ascii="Roboto" w:hAnsi="Roboto"/>
            <w:color w:val="202F33"/>
            <w:shd w:val="clear" w:color="auto" w:fill="F9F9F9"/>
          </w:rPr>
          <w:t>İntihal.net (Akademik İntihal)</w:t>
        </w:r>
      </w:hyperlink>
    </w:p>
    <w:p w:rsidR="000E0611" w:rsidRPr="002F1727" w:rsidRDefault="00A26716" w:rsidP="000E0611">
      <w:pPr>
        <w:pStyle w:val="ListeParagraf"/>
        <w:numPr>
          <w:ilvl w:val="0"/>
          <w:numId w:val="9"/>
        </w:numPr>
        <w:rPr>
          <w:color w:val="444444"/>
          <w:szCs w:val="24"/>
          <w:bdr w:val="none" w:sz="0" w:space="0" w:color="auto" w:frame="1"/>
          <w:shd w:val="clear" w:color="auto" w:fill="F0F0F0"/>
        </w:rPr>
      </w:pPr>
      <w:hyperlink r:id="rId41" w:tgtFrame="_blank" w:history="1">
        <w:proofErr w:type="spellStart"/>
        <w:r w:rsidR="000E0611">
          <w:rPr>
            <w:rStyle w:val="Kpr"/>
            <w:rFonts w:ascii="Roboto" w:hAnsi="Roboto"/>
            <w:color w:val="202F33"/>
            <w:shd w:val="clear" w:color="auto" w:fill="FDFDFD"/>
          </w:rPr>
          <w:t>iThenticate</w:t>
        </w:r>
        <w:proofErr w:type="spellEnd"/>
      </w:hyperlink>
    </w:p>
    <w:p w:rsidR="000E0611" w:rsidRPr="002F1727" w:rsidRDefault="00A26716" w:rsidP="000E0611">
      <w:pPr>
        <w:pStyle w:val="ListeParagraf"/>
        <w:numPr>
          <w:ilvl w:val="0"/>
          <w:numId w:val="9"/>
        </w:numPr>
        <w:rPr>
          <w:color w:val="444444"/>
          <w:szCs w:val="24"/>
          <w:bdr w:val="none" w:sz="0" w:space="0" w:color="auto" w:frame="1"/>
          <w:shd w:val="clear" w:color="auto" w:fill="F0F0F0"/>
        </w:rPr>
      </w:pPr>
      <w:hyperlink r:id="rId42" w:tgtFrame="_blank" w:history="1">
        <w:r w:rsidR="000E0611">
          <w:rPr>
            <w:rStyle w:val="Kpr"/>
            <w:rFonts w:ascii="Roboto" w:hAnsi="Roboto"/>
            <w:color w:val="202F33"/>
            <w:shd w:val="clear" w:color="auto" w:fill="F9F9F9"/>
          </w:rPr>
          <w:t xml:space="preserve">JSTOR Archive </w:t>
        </w:r>
        <w:proofErr w:type="spellStart"/>
        <w:r w:rsidR="000E0611">
          <w:rPr>
            <w:rStyle w:val="Kpr"/>
            <w:rFonts w:ascii="Roboto" w:hAnsi="Roboto"/>
            <w:color w:val="202F33"/>
            <w:shd w:val="clear" w:color="auto" w:fill="F9F9F9"/>
          </w:rPr>
          <w:t>Journal</w:t>
        </w:r>
        <w:proofErr w:type="spellEnd"/>
        <w:r w:rsidR="000E0611">
          <w:rPr>
            <w:rStyle w:val="Kpr"/>
            <w:rFonts w:ascii="Roboto" w:hAnsi="Roboto"/>
            <w:color w:val="202F33"/>
            <w:shd w:val="clear" w:color="auto" w:fill="F9F9F9"/>
          </w:rPr>
          <w:t xml:space="preserve"> Content</w:t>
        </w:r>
      </w:hyperlink>
    </w:p>
    <w:p w:rsidR="000E0611" w:rsidRPr="002F1727" w:rsidRDefault="00A26716" w:rsidP="000E0611">
      <w:pPr>
        <w:pStyle w:val="ListeParagraf"/>
        <w:numPr>
          <w:ilvl w:val="0"/>
          <w:numId w:val="9"/>
        </w:numPr>
        <w:rPr>
          <w:color w:val="444444"/>
          <w:szCs w:val="24"/>
          <w:bdr w:val="none" w:sz="0" w:space="0" w:color="auto" w:frame="1"/>
          <w:shd w:val="clear" w:color="auto" w:fill="F0F0F0"/>
        </w:rPr>
      </w:pPr>
      <w:hyperlink r:id="rId43" w:tgtFrame="_blank" w:history="1">
        <w:proofErr w:type="spellStart"/>
        <w:r w:rsidR="000E0611">
          <w:rPr>
            <w:rStyle w:val="Kpr"/>
            <w:rFonts w:ascii="Roboto" w:hAnsi="Roboto"/>
            <w:color w:val="202F33"/>
            <w:shd w:val="clear" w:color="auto" w:fill="FDFDFD"/>
          </w:rPr>
          <w:t>Mendeley</w:t>
        </w:r>
        <w:proofErr w:type="spellEnd"/>
      </w:hyperlink>
    </w:p>
    <w:p w:rsidR="000E0611" w:rsidRPr="002F1727" w:rsidRDefault="00A26716" w:rsidP="000E0611">
      <w:pPr>
        <w:pStyle w:val="ListeParagraf"/>
        <w:numPr>
          <w:ilvl w:val="0"/>
          <w:numId w:val="9"/>
        </w:numPr>
        <w:rPr>
          <w:color w:val="444444"/>
          <w:szCs w:val="24"/>
          <w:bdr w:val="none" w:sz="0" w:space="0" w:color="auto" w:frame="1"/>
          <w:shd w:val="clear" w:color="auto" w:fill="F0F0F0"/>
        </w:rPr>
      </w:pPr>
      <w:hyperlink r:id="rId44" w:tgtFrame="_blank" w:tooltip="http://ovidsp.ovid.com/autologin.cgi" w:history="1">
        <w:proofErr w:type="spellStart"/>
        <w:r w:rsidR="000E0611">
          <w:rPr>
            <w:rStyle w:val="Kpr"/>
            <w:rFonts w:ascii="Roboto" w:hAnsi="Roboto"/>
            <w:color w:val="202F33"/>
            <w:shd w:val="clear" w:color="auto" w:fill="F9F9F9"/>
          </w:rPr>
          <w:t>Ovid</w:t>
        </w:r>
        <w:proofErr w:type="spellEnd"/>
        <w:r w:rsidR="000E0611">
          <w:rPr>
            <w:rStyle w:val="Kpr"/>
            <w:rFonts w:ascii="Roboto" w:hAnsi="Roboto"/>
            <w:color w:val="202F33"/>
            <w:shd w:val="clear" w:color="auto" w:fill="F9F9F9"/>
          </w:rPr>
          <w:t xml:space="preserve"> Total Access Collection</w:t>
        </w:r>
      </w:hyperlink>
    </w:p>
    <w:p w:rsidR="000E0611" w:rsidRPr="002F1727" w:rsidRDefault="00A26716" w:rsidP="000E0611">
      <w:pPr>
        <w:pStyle w:val="ListeParagraf"/>
        <w:numPr>
          <w:ilvl w:val="0"/>
          <w:numId w:val="9"/>
        </w:numPr>
        <w:rPr>
          <w:color w:val="444444"/>
          <w:szCs w:val="24"/>
          <w:bdr w:val="none" w:sz="0" w:space="0" w:color="auto" w:frame="1"/>
          <w:shd w:val="clear" w:color="auto" w:fill="F0F0F0"/>
        </w:rPr>
      </w:pPr>
      <w:hyperlink r:id="rId45" w:tgtFrame="_blank" w:history="1">
        <w:proofErr w:type="spellStart"/>
        <w:r w:rsidR="000E0611">
          <w:rPr>
            <w:rStyle w:val="Kpr"/>
            <w:rFonts w:ascii="Roboto" w:hAnsi="Roboto"/>
            <w:color w:val="202F33"/>
            <w:shd w:val="clear" w:color="auto" w:fill="FDFDFD"/>
          </w:rPr>
          <w:t>ProQuest</w:t>
        </w:r>
        <w:proofErr w:type="spellEnd"/>
        <w:r w:rsidR="000E0611">
          <w:rPr>
            <w:rStyle w:val="Kpr"/>
            <w:rFonts w:ascii="Roboto" w:hAnsi="Roboto"/>
            <w:color w:val="202F33"/>
            <w:shd w:val="clear" w:color="auto" w:fill="FDFDFD"/>
          </w:rPr>
          <w:t xml:space="preserve"> </w:t>
        </w:r>
        <w:proofErr w:type="spellStart"/>
        <w:r w:rsidR="000E0611">
          <w:rPr>
            <w:rStyle w:val="Kpr"/>
            <w:rFonts w:ascii="Roboto" w:hAnsi="Roboto"/>
            <w:color w:val="202F33"/>
            <w:shd w:val="clear" w:color="auto" w:fill="FDFDFD"/>
          </w:rPr>
          <w:t>Dissertations</w:t>
        </w:r>
        <w:proofErr w:type="spellEnd"/>
        <w:r w:rsidR="000E0611">
          <w:rPr>
            <w:rStyle w:val="Kpr"/>
            <w:rFonts w:ascii="Roboto" w:hAnsi="Roboto"/>
            <w:color w:val="202F33"/>
            <w:shd w:val="clear" w:color="auto" w:fill="FDFDFD"/>
          </w:rPr>
          <w:t xml:space="preserve"> &amp; </w:t>
        </w:r>
        <w:proofErr w:type="spellStart"/>
        <w:r w:rsidR="000E0611">
          <w:rPr>
            <w:rStyle w:val="Kpr"/>
            <w:rFonts w:ascii="Roboto" w:hAnsi="Roboto"/>
            <w:color w:val="202F33"/>
            <w:shd w:val="clear" w:color="auto" w:fill="FDFDFD"/>
          </w:rPr>
          <w:t>Theses</w:t>
        </w:r>
        <w:proofErr w:type="spellEnd"/>
      </w:hyperlink>
    </w:p>
    <w:p w:rsidR="000E0611" w:rsidRPr="002F1727" w:rsidRDefault="00A26716" w:rsidP="000E0611">
      <w:pPr>
        <w:pStyle w:val="ListeParagraf"/>
        <w:numPr>
          <w:ilvl w:val="0"/>
          <w:numId w:val="9"/>
        </w:numPr>
        <w:rPr>
          <w:color w:val="444444"/>
          <w:szCs w:val="24"/>
          <w:bdr w:val="none" w:sz="0" w:space="0" w:color="auto" w:frame="1"/>
          <w:shd w:val="clear" w:color="auto" w:fill="F0F0F0"/>
        </w:rPr>
      </w:pPr>
      <w:hyperlink r:id="rId46" w:tgtFrame="_blank" w:tooltip="http://www.sciencedirect.com/" w:history="1">
        <w:proofErr w:type="spellStart"/>
        <w:r w:rsidR="000E0611">
          <w:rPr>
            <w:rStyle w:val="Kpr"/>
            <w:rFonts w:ascii="Roboto" w:hAnsi="Roboto"/>
            <w:color w:val="202F33"/>
            <w:shd w:val="clear" w:color="auto" w:fill="F9F9F9"/>
          </w:rPr>
          <w:t>ScienceDirect</w:t>
        </w:r>
        <w:proofErr w:type="spellEnd"/>
        <w:r w:rsidR="000E0611">
          <w:rPr>
            <w:rStyle w:val="Kpr"/>
            <w:rFonts w:ascii="Roboto" w:hAnsi="Roboto"/>
            <w:color w:val="202F33"/>
            <w:shd w:val="clear" w:color="auto" w:fill="F9F9F9"/>
          </w:rPr>
          <w:t xml:space="preserve"> </w:t>
        </w:r>
        <w:proofErr w:type="spellStart"/>
        <w:r w:rsidR="000E0611">
          <w:rPr>
            <w:rStyle w:val="Kpr"/>
            <w:rFonts w:ascii="Roboto" w:hAnsi="Roboto"/>
            <w:color w:val="202F33"/>
            <w:shd w:val="clear" w:color="auto" w:fill="F9F9F9"/>
          </w:rPr>
          <w:t>Freedom</w:t>
        </w:r>
        <w:proofErr w:type="spellEnd"/>
        <w:r w:rsidR="000E0611">
          <w:rPr>
            <w:rStyle w:val="Kpr"/>
            <w:rFonts w:ascii="Roboto" w:hAnsi="Roboto"/>
            <w:color w:val="202F33"/>
            <w:shd w:val="clear" w:color="auto" w:fill="F9F9F9"/>
          </w:rPr>
          <w:t xml:space="preserve"> Collection</w:t>
        </w:r>
      </w:hyperlink>
    </w:p>
    <w:p w:rsidR="000E0611" w:rsidRPr="002F1727" w:rsidRDefault="00A26716" w:rsidP="000E0611">
      <w:pPr>
        <w:pStyle w:val="ListeParagraf"/>
        <w:numPr>
          <w:ilvl w:val="0"/>
          <w:numId w:val="9"/>
        </w:numPr>
        <w:rPr>
          <w:color w:val="444444"/>
          <w:szCs w:val="24"/>
          <w:bdr w:val="none" w:sz="0" w:space="0" w:color="auto" w:frame="1"/>
          <w:shd w:val="clear" w:color="auto" w:fill="F0F0F0"/>
        </w:rPr>
      </w:pPr>
      <w:hyperlink r:id="rId47" w:tgtFrame="_blank" w:history="1">
        <w:proofErr w:type="spellStart"/>
        <w:r w:rsidR="000E0611">
          <w:rPr>
            <w:rStyle w:val="auto-style26"/>
            <w:rFonts w:ascii="Roboto" w:hAnsi="Roboto"/>
            <w:color w:val="202F33"/>
            <w:shd w:val="clear" w:color="auto" w:fill="FDFDFD"/>
          </w:rPr>
          <w:t>Scopus</w:t>
        </w:r>
        <w:proofErr w:type="spellEnd"/>
      </w:hyperlink>
    </w:p>
    <w:p w:rsidR="000E0611" w:rsidRPr="00C863FC" w:rsidRDefault="00A26716" w:rsidP="000E0611">
      <w:pPr>
        <w:pStyle w:val="ListeParagraf"/>
        <w:numPr>
          <w:ilvl w:val="0"/>
          <w:numId w:val="9"/>
        </w:numPr>
        <w:rPr>
          <w:color w:val="444444"/>
          <w:szCs w:val="24"/>
          <w:bdr w:val="none" w:sz="0" w:space="0" w:color="auto" w:frame="1"/>
          <w:shd w:val="clear" w:color="auto" w:fill="F0F0F0"/>
        </w:rPr>
      </w:pPr>
      <w:hyperlink r:id="rId48" w:history="1">
        <w:proofErr w:type="spellStart"/>
        <w:r w:rsidR="000E0611">
          <w:rPr>
            <w:rStyle w:val="Kpr"/>
            <w:rFonts w:ascii="Roboto" w:hAnsi="Roboto"/>
            <w:color w:val="202F33"/>
            <w:shd w:val="clear" w:color="auto" w:fill="F9F9F9"/>
          </w:rPr>
          <w:t>Springer</w:t>
        </w:r>
        <w:proofErr w:type="spellEnd"/>
        <w:r w:rsidR="000E0611">
          <w:rPr>
            <w:rStyle w:val="Kpr"/>
            <w:rFonts w:ascii="Roboto" w:hAnsi="Roboto"/>
            <w:color w:val="202F33"/>
            <w:shd w:val="clear" w:color="auto" w:fill="F9F9F9"/>
          </w:rPr>
          <w:t xml:space="preserve"> Nature – </w:t>
        </w:r>
        <w:proofErr w:type="spellStart"/>
        <w:r w:rsidR="000E0611">
          <w:rPr>
            <w:rStyle w:val="Kpr"/>
            <w:rFonts w:ascii="Roboto" w:hAnsi="Roboto"/>
            <w:color w:val="202F33"/>
            <w:shd w:val="clear" w:color="auto" w:fill="F9F9F9"/>
          </w:rPr>
          <w:t>Academic</w:t>
        </w:r>
        <w:proofErr w:type="spellEnd"/>
        <w:r w:rsidR="000E0611">
          <w:rPr>
            <w:rStyle w:val="Kpr"/>
            <w:rFonts w:ascii="Roboto" w:hAnsi="Roboto"/>
            <w:color w:val="202F33"/>
            <w:shd w:val="clear" w:color="auto" w:fill="F9F9F9"/>
          </w:rPr>
          <w:t xml:space="preserve"> </w:t>
        </w:r>
        <w:proofErr w:type="spellStart"/>
        <w:r w:rsidR="000E0611">
          <w:rPr>
            <w:rStyle w:val="Kpr"/>
            <w:rFonts w:ascii="Roboto" w:hAnsi="Roboto"/>
            <w:color w:val="202F33"/>
            <w:shd w:val="clear" w:color="auto" w:fill="F9F9F9"/>
          </w:rPr>
          <w:t>Journals</w:t>
        </w:r>
        <w:proofErr w:type="spellEnd"/>
      </w:hyperlink>
    </w:p>
    <w:p w:rsidR="000E0611" w:rsidRPr="002F1727" w:rsidRDefault="00A26716" w:rsidP="000E0611">
      <w:pPr>
        <w:pStyle w:val="ListeParagraf"/>
        <w:numPr>
          <w:ilvl w:val="0"/>
          <w:numId w:val="9"/>
        </w:numPr>
        <w:rPr>
          <w:szCs w:val="24"/>
          <w:bdr w:val="none" w:sz="0" w:space="0" w:color="auto" w:frame="1"/>
          <w:shd w:val="clear" w:color="auto" w:fill="F0F0F0"/>
        </w:rPr>
      </w:pPr>
      <w:hyperlink r:id="rId49" w:tgtFrame="_blank" w:history="1">
        <w:r w:rsidR="000E0611">
          <w:rPr>
            <w:rStyle w:val="Kpr"/>
            <w:rFonts w:ascii="Roboto" w:hAnsi="Roboto"/>
            <w:color w:val="202F33"/>
            <w:shd w:val="clear" w:color="auto" w:fill="FDFDFD"/>
          </w:rPr>
          <w:t>Taylor &amp; Francis</w:t>
        </w:r>
      </w:hyperlink>
    </w:p>
    <w:p w:rsidR="000E0611" w:rsidRPr="002F1727" w:rsidRDefault="00A26716" w:rsidP="000E0611">
      <w:pPr>
        <w:pStyle w:val="ListeParagraf"/>
        <w:numPr>
          <w:ilvl w:val="0"/>
          <w:numId w:val="9"/>
        </w:numPr>
        <w:rPr>
          <w:szCs w:val="24"/>
          <w:bdr w:val="none" w:sz="0" w:space="0" w:color="auto" w:frame="1"/>
          <w:shd w:val="clear" w:color="auto" w:fill="F0F0F0"/>
        </w:rPr>
      </w:pPr>
      <w:hyperlink r:id="rId50" w:tgtFrame="_blank" w:history="1">
        <w:proofErr w:type="spellStart"/>
        <w:r w:rsidR="000E0611">
          <w:rPr>
            <w:rStyle w:val="Kpr"/>
            <w:rFonts w:ascii="Roboto" w:hAnsi="Roboto"/>
            <w:color w:val="202F33"/>
            <w:shd w:val="clear" w:color="auto" w:fill="F9F9F9"/>
          </w:rPr>
          <w:t>Turnitin</w:t>
        </w:r>
        <w:proofErr w:type="spellEnd"/>
      </w:hyperlink>
    </w:p>
    <w:p w:rsidR="000E0611" w:rsidRPr="002F1727" w:rsidRDefault="00A26716" w:rsidP="000E0611">
      <w:pPr>
        <w:pStyle w:val="ListeParagraf"/>
        <w:numPr>
          <w:ilvl w:val="0"/>
          <w:numId w:val="9"/>
        </w:numPr>
        <w:rPr>
          <w:szCs w:val="24"/>
          <w:bdr w:val="none" w:sz="0" w:space="0" w:color="auto" w:frame="1"/>
          <w:shd w:val="clear" w:color="auto" w:fill="F0F0F0"/>
        </w:rPr>
      </w:pPr>
      <w:hyperlink r:id="rId51" w:tgtFrame="_blank" w:tooltip="http://isiknowledge.com" w:history="1">
        <w:r w:rsidR="000E0611">
          <w:rPr>
            <w:rStyle w:val="Kpr"/>
            <w:rFonts w:ascii="Roboto" w:hAnsi="Roboto"/>
            <w:color w:val="202F33"/>
            <w:shd w:val="clear" w:color="auto" w:fill="FDFDFD"/>
          </w:rPr>
          <w:t xml:space="preserve">Web of </w:t>
        </w:r>
        <w:proofErr w:type="spellStart"/>
        <w:r w:rsidR="000E0611">
          <w:rPr>
            <w:rStyle w:val="Kpr"/>
            <w:rFonts w:ascii="Roboto" w:hAnsi="Roboto"/>
            <w:color w:val="202F33"/>
            <w:shd w:val="clear" w:color="auto" w:fill="FDFDFD"/>
          </w:rPr>
          <w:t>Science</w:t>
        </w:r>
        <w:proofErr w:type="spellEnd"/>
      </w:hyperlink>
    </w:p>
    <w:p w:rsidR="00E2415D" w:rsidRPr="009E2141" w:rsidRDefault="00A26716" w:rsidP="00E2415D">
      <w:pPr>
        <w:pStyle w:val="ListeParagraf"/>
        <w:numPr>
          <w:ilvl w:val="0"/>
          <w:numId w:val="9"/>
        </w:numPr>
        <w:rPr>
          <w:szCs w:val="24"/>
          <w:bdr w:val="none" w:sz="0" w:space="0" w:color="auto" w:frame="1"/>
          <w:shd w:val="clear" w:color="auto" w:fill="F0F0F0"/>
        </w:rPr>
      </w:pPr>
      <w:hyperlink r:id="rId52" w:tgtFrame="_blank" w:tooltip="http://isiknowledge.com" w:history="1">
        <w:proofErr w:type="spellStart"/>
        <w:r w:rsidR="000E0611" w:rsidRPr="002E45FB">
          <w:rPr>
            <w:rStyle w:val="Kpr"/>
            <w:rFonts w:ascii="Roboto" w:hAnsi="Roboto"/>
            <w:shd w:val="clear" w:color="auto" w:fill="F9F9F9"/>
          </w:rPr>
          <w:t>Wiley</w:t>
        </w:r>
        <w:proofErr w:type="spellEnd"/>
        <w:r w:rsidR="000E0611" w:rsidRPr="002E45FB">
          <w:rPr>
            <w:rStyle w:val="Kpr"/>
            <w:rFonts w:ascii="Roboto" w:hAnsi="Roboto"/>
            <w:shd w:val="clear" w:color="auto" w:fill="F9F9F9"/>
          </w:rPr>
          <w:t xml:space="preserve"> Online Library</w:t>
        </w:r>
      </w:hyperlink>
    </w:p>
    <w:p w:rsidR="00E2415D" w:rsidRPr="00E2415D" w:rsidRDefault="00E2415D" w:rsidP="00E2415D">
      <w:pPr>
        <w:rPr>
          <w:szCs w:val="24"/>
          <w:bdr w:val="none" w:sz="0" w:space="0" w:color="auto" w:frame="1"/>
          <w:shd w:val="clear" w:color="auto" w:fill="F0F0F0"/>
        </w:rPr>
      </w:pPr>
    </w:p>
    <w:p w:rsidR="00393C71" w:rsidRPr="00E2415D" w:rsidRDefault="00393C71" w:rsidP="00E2415D">
      <w:pPr>
        <w:pStyle w:val="ListeParagraf"/>
        <w:numPr>
          <w:ilvl w:val="0"/>
          <w:numId w:val="8"/>
        </w:numPr>
        <w:spacing w:after="0" w:line="240" w:lineRule="auto"/>
        <w:rPr>
          <w:b/>
          <w:sz w:val="24"/>
          <w:szCs w:val="24"/>
        </w:rPr>
      </w:pPr>
      <w:proofErr w:type="spellStart"/>
      <w:r w:rsidRPr="00E2415D">
        <w:rPr>
          <w:b/>
          <w:sz w:val="24"/>
          <w:szCs w:val="24"/>
        </w:rPr>
        <w:t>Satınalma</w:t>
      </w:r>
      <w:proofErr w:type="spellEnd"/>
      <w:r w:rsidRPr="00E2415D">
        <w:rPr>
          <w:b/>
          <w:sz w:val="24"/>
          <w:szCs w:val="24"/>
        </w:rPr>
        <w:t xml:space="preserve"> iş ve işlemleri</w:t>
      </w:r>
    </w:p>
    <w:p w:rsidR="00E2415D" w:rsidRDefault="00E2415D" w:rsidP="00E2415D">
      <w:pPr>
        <w:spacing w:after="0" w:line="240" w:lineRule="auto"/>
        <w:rPr>
          <w:rFonts w:ascii="Times New Roman" w:hAnsi="Times New Roman" w:cs="Times New Roman"/>
          <w:sz w:val="24"/>
          <w:szCs w:val="24"/>
        </w:rPr>
      </w:pPr>
      <w:r w:rsidRPr="00E2415D">
        <w:rPr>
          <w:rFonts w:ascii="Times New Roman" w:hAnsi="Times New Roman" w:cs="Times New Roman"/>
          <w:sz w:val="24"/>
          <w:szCs w:val="24"/>
        </w:rPr>
        <w:t xml:space="preserve">Satın alma iş ve işlemleri kütüphanemizde lazım olacak malzeme alımları ve veri tabanı alımları gerçekleştiriyoruz. </w:t>
      </w:r>
    </w:p>
    <w:p w:rsidR="00E2415D" w:rsidRPr="005C0E8B" w:rsidRDefault="00E2415D" w:rsidP="00E2415D">
      <w:pPr>
        <w:autoSpaceDE w:val="0"/>
        <w:autoSpaceDN w:val="0"/>
        <w:adjustRightInd w:val="0"/>
        <w:spacing w:after="0" w:line="240" w:lineRule="auto"/>
        <w:jc w:val="both"/>
        <w:rPr>
          <w:szCs w:val="24"/>
        </w:rPr>
      </w:pPr>
      <w:r>
        <w:rPr>
          <w:szCs w:val="24"/>
        </w:rPr>
        <w:t xml:space="preserve">     Daire Başkanlığımıza 2022</w:t>
      </w:r>
      <w:r w:rsidRPr="005C0E8B">
        <w:rPr>
          <w:szCs w:val="24"/>
        </w:rPr>
        <w:t xml:space="preserve"> yılı için tahsi</w:t>
      </w:r>
      <w:r>
        <w:rPr>
          <w:szCs w:val="24"/>
        </w:rPr>
        <w:t xml:space="preserve">s edilen sermaye kalemi bütçesi 2.328.88,52 TL </w:t>
      </w:r>
      <w:proofErr w:type="spellStart"/>
      <w:r w:rsidRPr="005C0E8B">
        <w:rPr>
          <w:szCs w:val="24"/>
        </w:rPr>
        <w:t>dir</w:t>
      </w:r>
      <w:proofErr w:type="spellEnd"/>
      <w:r w:rsidRPr="005C0E8B">
        <w:rPr>
          <w:szCs w:val="24"/>
        </w:rPr>
        <w:t>.</w:t>
      </w:r>
      <w:r>
        <w:rPr>
          <w:szCs w:val="24"/>
        </w:rPr>
        <w:t xml:space="preserve"> Gerçekleşme toplamı ise 1.919.569,00 TL </w:t>
      </w:r>
      <w:proofErr w:type="spellStart"/>
      <w:r>
        <w:rPr>
          <w:szCs w:val="24"/>
        </w:rPr>
        <w:t>dir</w:t>
      </w:r>
      <w:proofErr w:type="spellEnd"/>
      <w:r>
        <w:rPr>
          <w:szCs w:val="24"/>
        </w:rPr>
        <w:t xml:space="preserve">. </w:t>
      </w:r>
    </w:p>
    <w:p w:rsidR="00E2415D" w:rsidRDefault="00E2415D" w:rsidP="00E2415D">
      <w:pPr>
        <w:autoSpaceDE w:val="0"/>
        <w:autoSpaceDN w:val="0"/>
        <w:adjustRightInd w:val="0"/>
        <w:spacing w:after="0" w:line="240" w:lineRule="auto"/>
        <w:jc w:val="both"/>
        <w:rPr>
          <w:szCs w:val="24"/>
        </w:rPr>
      </w:pPr>
      <w:bookmarkStart w:id="0" w:name="bütçeuygulamasonuçları"/>
    </w:p>
    <w:p w:rsidR="00E2415D" w:rsidRDefault="00E2415D" w:rsidP="00E2415D">
      <w:pPr>
        <w:autoSpaceDE w:val="0"/>
        <w:autoSpaceDN w:val="0"/>
        <w:adjustRightInd w:val="0"/>
        <w:spacing w:after="0" w:line="240" w:lineRule="auto"/>
        <w:jc w:val="both"/>
        <w:rPr>
          <w:b/>
          <w:bCs/>
          <w:szCs w:val="24"/>
        </w:rPr>
      </w:pPr>
      <w:r w:rsidRPr="005C0E8B">
        <w:rPr>
          <w:b/>
          <w:bCs/>
          <w:szCs w:val="24"/>
        </w:rPr>
        <w:t>Bütçe Uygulama Sonuçları</w:t>
      </w:r>
    </w:p>
    <w:p w:rsidR="00E2415D" w:rsidRPr="005C0E8B" w:rsidRDefault="00E2415D" w:rsidP="00E2415D">
      <w:pPr>
        <w:autoSpaceDE w:val="0"/>
        <w:autoSpaceDN w:val="0"/>
        <w:adjustRightInd w:val="0"/>
        <w:spacing w:after="0" w:line="240" w:lineRule="auto"/>
        <w:jc w:val="both"/>
        <w:rPr>
          <w:b/>
          <w:bCs/>
          <w:szCs w:val="24"/>
        </w:rPr>
      </w:pPr>
    </w:p>
    <w:bookmarkEnd w:id="0"/>
    <w:p w:rsidR="00E2415D" w:rsidRDefault="00E2415D" w:rsidP="00E2415D">
      <w:pPr>
        <w:autoSpaceDE w:val="0"/>
        <w:autoSpaceDN w:val="0"/>
        <w:adjustRightInd w:val="0"/>
        <w:spacing w:after="0" w:line="240" w:lineRule="auto"/>
        <w:jc w:val="both"/>
        <w:rPr>
          <w:iCs/>
          <w:szCs w:val="24"/>
        </w:rPr>
      </w:pPr>
      <w:r>
        <w:rPr>
          <w:iCs/>
          <w:szCs w:val="24"/>
        </w:rPr>
        <w:t>2022</w:t>
      </w:r>
      <w:r w:rsidRPr="005C0E8B">
        <w:rPr>
          <w:iCs/>
          <w:szCs w:val="24"/>
        </w:rPr>
        <w:t xml:space="preserve"> yılında Kullanılan kaynaklarla</w:t>
      </w:r>
      <w:r>
        <w:rPr>
          <w:iCs/>
          <w:szCs w:val="24"/>
        </w:rPr>
        <w:t>;</w:t>
      </w:r>
    </w:p>
    <w:p w:rsidR="00E2415D" w:rsidRPr="001D7226" w:rsidRDefault="00E2415D" w:rsidP="00E2415D">
      <w:pPr>
        <w:autoSpaceDE w:val="0"/>
        <w:autoSpaceDN w:val="0"/>
        <w:adjustRightInd w:val="0"/>
        <w:spacing w:after="0" w:line="240" w:lineRule="auto"/>
        <w:jc w:val="both"/>
        <w:rPr>
          <w:iCs/>
          <w:szCs w:val="24"/>
        </w:rPr>
      </w:pPr>
      <w:r>
        <w:rPr>
          <w:iCs/>
          <w:szCs w:val="24"/>
        </w:rPr>
        <w:t xml:space="preserve"> </w:t>
      </w:r>
      <w:bookmarkStart w:id="1" w:name="bütçegiderleri"/>
      <w:r>
        <w:rPr>
          <w:iCs/>
          <w:szCs w:val="24"/>
        </w:rPr>
        <w:tab/>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rFonts w:eastAsia="Times New Roman"/>
          <w:szCs w:val="24"/>
          <w:lang w:eastAsia="tr-TR"/>
        </w:rPr>
        <w:t>09</w:t>
      </w:r>
      <w:r w:rsidRPr="00C2458D">
        <w:rPr>
          <w:shd w:val="clear" w:color="auto" w:fill="FDFDFD"/>
        </w:rPr>
        <w:t>-05-2022 Sabah Gazetesi Alımı:  3.433,91₺</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 xml:space="preserve">07-07-2022 RFID Çip Alımı: 64.402,01₺ </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09-08-2022 Yurtiçi Geçici Görev Yolluğu: 1.155,17₺</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07-09-2022 Sabah Gazetesi Alımı: 3.565,87₺</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14-09-2022 Kitap Alımı: 62.912,69₺</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20-09-2022 Kitap Alımı: 72.010,80₺</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09-11-2022 YORDAM Otomasyon Sisteminin 2022 Bakım Onarımı: 17.595,68₺</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09-11-2022 KAMREF güvenlik kapısı bakım onarım: 20222 10.350,40₺</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AFAFB"/>
        </w:rPr>
        <w:t xml:space="preserve">09-11-2022 LEHÇEDİZ </w:t>
      </w:r>
      <w:proofErr w:type="spellStart"/>
      <w:r w:rsidRPr="00C2458D">
        <w:rPr>
          <w:shd w:val="clear" w:color="auto" w:fill="FAFAFB"/>
        </w:rPr>
        <w:t>Veritabanı</w:t>
      </w:r>
      <w:proofErr w:type="spellEnd"/>
      <w:r w:rsidRPr="00C2458D">
        <w:rPr>
          <w:shd w:val="clear" w:color="auto" w:fill="FAFAFB"/>
        </w:rPr>
        <w:t xml:space="preserve"> Aboneliği 2022: 5.355,20₺</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 xml:space="preserve">09-11-2022 AYEUM </w:t>
      </w:r>
      <w:proofErr w:type="spellStart"/>
      <w:r w:rsidRPr="00C2458D">
        <w:rPr>
          <w:shd w:val="clear" w:color="auto" w:fill="FDFDFD"/>
        </w:rPr>
        <w:t>Veritabanı</w:t>
      </w:r>
      <w:proofErr w:type="spellEnd"/>
      <w:r w:rsidRPr="00C2458D">
        <w:rPr>
          <w:shd w:val="clear" w:color="auto" w:fill="FDFDFD"/>
        </w:rPr>
        <w:t xml:space="preserve"> 2022 Ödemesi:  29.676,46₺</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AFAFB"/>
        </w:rPr>
        <w:t xml:space="preserve">09-11-2022 SOBİAD </w:t>
      </w:r>
      <w:proofErr w:type="spellStart"/>
      <w:r w:rsidRPr="00C2458D">
        <w:rPr>
          <w:shd w:val="clear" w:color="auto" w:fill="FAFAFB"/>
        </w:rPr>
        <w:t>Veritabanı</w:t>
      </w:r>
      <w:proofErr w:type="spellEnd"/>
      <w:r w:rsidRPr="00C2458D">
        <w:rPr>
          <w:shd w:val="clear" w:color="auto" w:fill="FAFAFB"/>
        </w:rPr>
        <w:t xml:space="preserve"> 2022 Ödemesi: 7.976,84₺</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10-11-2022 Tümer Altaş Dil Veri Tabanı Aboneliği 2022: 7.357,80₺</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AFAFB"/>
        </w:rPr>
        <w:t xml:space="preserve">10-11-2022 </w:t>
      </w:r>
      <w:proofErr w:type="spellStart"/>
      <w:r w:rsidRPr="00C2458D">
        <w:rPr>
          <w:shd w:val="clear" w:color="auto" w:fill="FAFAFB"/>
        </w:rPr>
        <w:t>Turcademy</w:t>
      </w:r>
      <w:proofErr w:type="spellEnd"/>
      <w:r w:rsidRPr="00C2458D">
        <w:rPr>
          <w:shd w:val="clear" w:color="auto" w:fill="FAFAFB"/>
        </w:rPr>
        <w:t xml:space="preserve"> Elektronik Veri Tabanı Aboneliği 2022: 84.663,26₺ </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 xml:space="preserve">10-11-2022 </w:t>
      </w:r>
      <w:proofErr w:type="spellStart"/>
      <w:r w:rsidRPr="00C2458D">
        <w:rPr>
          <w:shd w:val="clear" w:color="auto" w:fill="FDFDFD"/>
        </w:rPr>
        <w:t>Vidobu</w:t>
      </w:r>
      <w:proofErr w:type="spellEnd"/>
      <w:r w:rsidRPr="00C2458D">
        <w:rPr>
          <w:shd w:val="clear" w:color="auto" w:fill="FDFDFD"/>
        </w:rPr>
        <w:t xml:space="preserve"> Veri Tabanı Aboneliği 2022: 12.964,12₺</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AFAFB"/>
        </w:rPr>
        <w:t>25-11-2022 Tabela Alımı(2022): 3.839,31₺</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 xml:space="preserve">29-11-2022 </w:t>
      </w:r>
      <w:proofErr w:type="spellStart"/>
      <w:r w:rsidRPr="00C2458D">
        <w:rPr>
          <w:shd w:val="clear" w:color="auto" w:fill="FDFDFD"/>
        </w:rPr>
        <w:t>Bırtannıca</w:t>
      </w:r>
      <w:proofErr w:type="spellEnd"/>
      <w:r w:rsidRPr="00C2458D">
        <w:rPr>
          <w:shd w:val="clear" w:color="auto" w:fill="FDFDFD"/>
        </w:rPr>
        <w:t xml:space="preserve"> Online </w:t>
      </w:r>
      <w:proofErr w:type="spellStart"/>
      <w:r w:rsidRPr="00C2458D">
        <w:rPr>
          <w:shd w:val="clear" w:color="auto" w:fill="FDFDFD"/>
        </w:rPr>
        <w:t>Veritabanı</w:t>
      </w:r>
      <w:proofErr w:type="spellEnd"/>
      <w:r w:rsidRPr="00C2458D">
        <w:rPr>
          <w:shd w:val="clear" w:color="auto" w:fill="FDFDFD"/>
        </w:rPr>
        <w:t xml:space="preserve"> Ödemesi2022: 18.132,35₺</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05-12-2022 Süreli Yayınların Alımı( Dergilerin ) Ödemesi 2022: 1.568,98₺</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AFAFB"/>
        </w:rPr>
        <w:t>14-12-2022 Sabah gazetesi ödemesi 2022/3: 6.656,29₺</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15-12-2022 Aidata Marka Bilgisayar Parçası Ödemesi: 2.728,20₺</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AFAFB"/>
        </w:rPr>
        <w:t xml:space="preserve">15-12-2022 </w:t>
      </w:r>
      <w:proofErr w:type="spellStart"/>
      <w:r w:rsidRPr="00C2458D">
        <w:rPr>
          <w:shd w:val="clear" w:color="auto" w:fill="FAFAFB"/>
        </w:rPr>
        <w:t>Casper</w:t>
      </w:r>
      <w:proofErr w:type="spellEnd"/>
      <w:r w:rsidRPr="00C2458D">
        <w:rPr>
          <w:shd w:val="clear" w:color="auto" w:fill="FAFAFB"/>
        </w:rPr>
        <w:t xml:space="preserve"> Marka Bilgisayar Parçası Ödemesi: 4.847,54₺</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lastRenderedPageBreak/>
        <w:t>21-12-2022 Yolluk: 2.084,85₺</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 xml:space="preserve">21-12-2022 Yolluk: </w:t>
      </w:r>
      <w:r w:rsidRPr="00C2458D">
        <w:rPr>
          <w:shd w:val="clear" w:color="auto" w:fill="FAFAFB"/>
        </w:rPr>
        <w:t>3.549,26₺</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22-12-</w:t>
      </w:r>
      <w:proofErr w:type="gramStart"/>
      <w:r w:rsidRPr="00C2458D">
        <w:rPr>
          <w:shd w:val="clear" w:color="auto" w:fill="FDFDFD"/>
        </w:rPr>
        <w:t>2022  Kitap</w:t>
      </w:r>
      <w:proofErr w:type="gramEnd"/>
      <w:r w:rsidRPr="00C2458D">
        <w:rPr>
          <w:shd w:val="clear" w:color="auto" w:fill="FDFDFD"/>
        </w:rPr>
        <w:t xml:space="preserve"> Alımı: 69.779,19₺</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shd w:val="clear" w:color="auto" w:fill="FDFDFD"/>
        </w:rPr>
        <w:t xml:space="preserve">Personel Maaş Gideri: </w:t>
      </w:r>
      <w:r w:rsidRPr="00C2458D">
        <w:rPr>
          <w:rFonts w:ascii="Arial" w:hAnsi="Arial" w:cs="Arial"/>
          <w:shd w:val="clear" w:color="auto" w:fill="FAFAFB"/>
        </w:rPr>
        <w:t>1.206.267,69₺</w:t>
      </w:r>
    </w:p>
    <w:p w:rsidR="00E2415D" w:rsidRPr="00C2458D" w:rsidRDefault="00E2415D" w:rsidP="00E2415D">
      <w:pPr>
        <w:pStyle w:val="ListeParagraf"/>
        <w:numPr>
          <w:ilvl w:val="0"/>
          <w:numId w:val="11"/>
        </w:numPr>
        <w:tabs>
          <w:tab w:val="left" w:pos="1170"/>
        </w:tabs>
        <w:spacing w:after="0" w:line="259" w:lineRule="auto"/>
        <w:jc w:val="both"/>
        <w:rPr>
          <w:shd w:val="clear" w:color="auto" w:fill="FDFDFD"/>
        </w:rPr>
      </w:pPr>
      <w:r w:rsidRPr="00C2458D">
        <w:rPr>
          <w:rFonts w:ascii="Arial" w:hAnsi="Arial" w:cs="Arial"/>
          <w:shd w:val="clear" w:color="auto" w:fill="FAFAFB"/>
        </w:rPr>
        <w:t xml:space="preserve">Personel SGK Gideri: </w:t>
      </w:r>
      <w:r w:rsidRPr="00C2458D">
        <w:rPr>
          <w:rFonts w:ascii="Arial" w:hAnsi="Arial" w:cs="Arial"/>
          <w:shd w:val="clear" w:color="auto" w:fill="FDFDFD"/>
        </w:rPr>
        <w:t>189.120,83₺</w:t>
      </w:r>
    </w:p>
    <w:p w:rsidR="00E2415D" w:rsidRPr="00683017" w:rsidRDefault="00E2415D" w:rsidP="00E2415D">
      <w:pPr>
        <w:tabs>
          <w:tab w:val="left" w:pos="1170"/>
        </w:tabs>
        <w:spacing w:after="0"/>
        <w:jc w:val="both"/>
        <w:rPr>
          <w:rFonts w:eastAsia="Times New Roman"/>
          <w:szCs w:val="24"/>
          <w:lang w:eastAsia="tr-TR"/>
        </w:rPr>
      </w:pPr>
    </w:p>
    <w:p w:rsidR="00E2415D" w:rsidRDefault="00E2415D" w:rsidP="00E2415D">
      <w:pPr>
        <w:tabs>
          <w:tab w:val="left" w:pos="1170"/>
        </w:tabs>
        <w:spacing w:after="0"/>
        <w:jc w:val="both"/>
        <w:rPr>
          <w:rFonts w:eastAsia="Times New Roman"/>
          <w:szCs w:val="24"/>
          <w:lang w:eastAsia="tr-TR"/>
        </w:rPr>
      </w:pPr>
    </w:p>
    <w:p w:rsidR="00E2415D" w:rsidRDefault="00E2415D" w:rsidP="00E2415D">
      <w:pPr>
        <w:tabs>
          <w:tab w:val="left" w:pos="1170"/>
        </w:tabs>
        <w:spacing w:after="0"/>
        <w:jc w:val="both"/>
        <w:rPr>
          <w:rFonts w:eastAsia="Times New Roman"/>
          <w:szCs w:val="24"/>
          <w:lang w:eastAsia="tr-TR"/>
        </w:rPr>
      </w:pPr>
    </w:p>
    <w:p w:rsidR="00E2415D" w:rsidRDefault="00E2415D" w:rsidP="00E2415D">
      <w:pPr>
        <w:tabs>
          <w:tab w:val="left" w:pos="1170"/>
        </w:tabs>
        <w:spacing w:after="0"/>
        <w:jc w:val="both"/>
        <w:rPr>
          <w:rFonts w:eastAsia="Times New Roman"/>
          <w:szCs w:val="24"/>
          <w:lang w:eastAsia="tr-TR"/>
        </w:rPr>
      </w:pPr>
    </w:p>
    <w:p w:rsidR="00E2415D" w:rsidRDefault="00E2415D" w:rsidP="00E2415D">
      <w:pPr>
        <w:tabs>
          <w:tab w:val="left" w:pos="1170"/>
        </w:tabs>
        <w:spacing w:after="0"/>
        <w:jc w:val="both"/>
        <w:rPr>
          <w:rFonts w:eastAsia="Times New Roman"/>
          <w:szCs w:val="24"/>
          <w:lang w:eastAsia="tr-TR"/>
        </w:rPr>
      </w:pPr>
    </w:p>
    <w:p w:rsidR="00E2415D" w:rsidRDefault="00E2415D" w:rsidP="00E2415D">
      <w:pPr>
        <w:spacing w:after="0"/>
        <w:jc w:val="both"/>
        <w:rPr>
          <w:rFonts w:eastAsia="Times New Roman"/>
          <w:b/>
          <w:szCs w:val="24"/>
          <w:lang w:eastAsia="tr-TR"/>
        </w:rPr>
      </w:pPr>
    </w:p>
    <w:p w:rsidR="00E2415D" w:rsidRDefault="00E2415D" w:rsidP="00E2415D">
      <w:pPr>
        <w:spacing w:after="0"/>
        <w:jc w:val="both"/>
        <w:rPr>
          <w:rFonts w:eastAsia="Times New Roman"/>
          <w:b/>
          <w:szCs w:val="24"/>
          <w:lang w:eastAsia="tr-TR"/>
        </w:rPr>
      </w:pPr>
    </w:p>
    <w:p w:rsidR="00E2415D" w:rsidRDefault="00E2415D" w:rsidP="00E2415D">
      <w:pPr>
        <w:spacing w:after="0"/>
        <w:jc w:val="both"/>
        <w:rPr>
          <w:rFonts w:eastAsia="Times New Roman"/>
          <w:b/>
          <w:szCs w:val="24"/>
          <w:lang w:eastAsia="tr-TR"/>
        </w:rPr>
      </w:pPr>
    </w:p>
    <w:p w:rsidR="00E2415D" w:rsidRDefault="00E2415D" w:rsidP="00E2415D">
      <w:pPr>
        <w:spacing w:after="0"/>
        <w:jc w:val="both"/>
        <w:rPr>
          <w:rFonts w:eastAsia="Times New Roman"/>
          <w:b/>
          <w:szCs w:val="24"/>
          <w:lang w:eastAsia="tr-TR"/>
        </w:rPr>
      </w:pPr>
    </w:p>
    <w:p w:rsidR="00E2415D" w:rsidRDefault="00E2415D" w:rsidP="00E2415D">
      <w:pPr>
        <w:spacing w:after="0"/>
        <w:jc w:val="both"/>
        <w:rPr>
          <w:rFonts w:eastAsia="Times New Roman"/>
          <w:b/>
          <w:szCs w:val="24"/>
          <w:lang w:eastAsia="tr-TR"/>
        </w:rPr>
      </w:pPr>
      <w:r>
        <w:rPr>
          <w:rFonts w:eastAsia="Times New Roman"/>
          <w:b/>
          <w:szCs w:val="24"/>
          <w:lang w:eastAsia="tr-TR"/>
        </w:rPr>
        <w:t>Bütçe Giderleri</w:t>
      </w:r>
      <w:bookmarkEnd w:id="1"/>
    </w:p>
    <w:p w:rsidR="00E2415D" w:rsidRDefault="00E2415D" w:rsidP="00E2415D">
      <w:pPr>
        <w:spacing w:after="0"/>
        <w:jc w:val="both"/>
        <w:rPr>
          <w:rFonts w:eastAsia="Times New Roman"/>
          <w:b/>
          <w:szCs w:val="24"/>
          <w:lang w:eastAsia="tr-TR"/>
        </w:rPr>
      </w:pPr>
    </w:p>
    <w:tbl>
      <w:tblPr>
        <w:tblStyle w:val="TabloKlavuzu"/>
        <w:tblW w:w="0" w:type="auto"/>
        <w:tblLook w:val="04A0" w:firstRow="1" w:lastRow="0" w:firstColumn="1" w:lastColumn="0" w:noHBand="0" w:noVBand="1"/>
      </w:tblPr>
      <w:tblGrid>
        <w:gridCol w:w="3020"/>
        <w:gridCol w:w="3021"/>
        <w:gridCol w:w="3021"/>
      </w:tblGrid>
      <w:tr w:rsidR="00E2415D" w:rsidTr="00554BA2">
        <w:tc>
          <w:tcPr>
            <w:tcW w:w="3020" w:type="dxa"/>
          </w:tcPr>
          <w:p w:rsidR="00E2415D" w:rsidRDefault="00E2415D" w:rsidP="00554BA2">
            <w:pPr>
              <w:jc w:val="both"/>
              <w:rPr>
                <w:rFonts w:eastAsia="Times New Roman"/>
                <w:b/>
                <w:szCs w:val="24"/>
                <w:lang w:eastAsia="tr-TR"/>
              </w:rPr>
            </w:pPr>
          </w:p>
        </w:tc>
        <w:tc>
          <w:tcPr>
            <w:tcW w:w="3021" w:type="dxa"/>
          </w:tcPr>
          <w:p w:rsidR="00E2415D" w:rsidRDefault="00E2415D" w:rsidP="00554BA2">
            <w:pPr>
              <w:rPr>
                <w:rFonts w:eastAsia="Times New Roman"/>
                <w:b/>
                <w:szCs w:val="24"/>
                <w:lang w:eastAsia="tr-TR"/>
              </w:rPr>
            </w:pPr>
            <w:r>
              <w:rPr>
                <w:rFonts w:eastAsia="Times New Roman"/>
                <w:b/>
                <w:szCs w:val="24"/>
                <w:lang w:eastAsia="tr-TR"/>
              </w:rPr>
              <w:t>2022 Bütçe başlangıç ödeneği</w:t>
            </w:r>
          </w:p>
        </w:tc>
        <w:tc>
          <w:tcPr>
            <w:tcW w:w="3021" w:type="dxa"/>
          </w:tcPr>
          <w:p w:rsidR="00E2415D" w:rsidRDefault="00E2415D" w:rsidP="00554BA2">
            <w:pPr>
              <w:jc w:val="both"/>
              <w:rPr>
                <w:rFonts w:eastAsia="Times New Roman"/>
                <w:b/>
                <w:szCs w:val="24"/>
                <w:lang w:eastAsia="tr-TR"/>
              </w:rPr>
            </w:pPr>
            <w:r>
              <w:rPr>
                <w:rFonts w:eastAsia="Times New Roman"/>
                <w:b/>
                <w:szCs w:val="24"/>
                <w:lang w:eastAsia="tr-TR"/>
              </w:rPr>
              <w:t>2022 Gerçekleşme Toplamı</w:t>
            </w:r>
          </w:p>
        </w:tc>
      </w:tr>
      <w:tr w:rsidR="00E2415D" w:rsidTr="00554BA2">
        <w:tc>
          <w:tcPr>
            <w:tcW w:w="3020" w:type="dxa"/>
          </w:tcPr>
          <w:p w:rsidR="00E2415D" w:rsidRPr="008248AE" w:rsidRDefault="00E2415D" w:rsidP="00554BA2">
            <w:pPr>
              <w:jc w:val="both"/>
              <w:rPr>
                <w:rFonts w:eastAsia="Times New Roman"/>
                <w:szCs w:val="24"/>
                <w:lang w:eastAsia="tr-TR"/>
              </w:rPr>
            </w:pPr>
            <w:r w:rsidRPr="008248AE">
              <w:rPr>
                <w:rFonts w:eastAsia="Times New Roman"/>
                <w:szCs w:val="24"/>
                <w:lang w:eastAsia="tr-TR"/>
              </w:rPr>
              <w:t>Bütçe Giderleri Toplamı</w:t>
            </w:r>
          </w:p>
        </w:tc>
        <w:tc>
          <w:tcPr>
            <w:tcW w:w="3021" w:type="dxa"/>
          </w:tcPr>
          <w:p w:rsidR="00E2415D" w:rsidRDefault="00E2415D" w:rsidP="00554BA2">
            <w:pPr>
              <w:jc w:val="both"/>
              <w:rPr>
                <w:rFonts w:eastAsia="Times New Roman"/>
                <w:b/>
                <w:szCs w:val="24"/>
                <w:lang w:eastAsia="tr-TR"/>
              </w:rPr>
            </w:pPr>
            <w:r>
              <w:rPr>
                <w:szCs w:val="24"/>
              </w:rPr>
              <w:t>2.328.88,52 TL</w:t>
            </w:r>
          </w:p>
        </w:tc>
        <w:tc>
          <w:tcPr>
            <w:tcW w:w="3021" w:type="dxa"/>
          </w:tcPr>
          <w:p w:rsidR="00E2415D" w:rsidRDefault="00E2415D" w:rsidP="00554BA2">
            <w:pPr>
              <w:jc w:val="both"/>
              <w:rPr>
                <w:rFonts w:eastAsia="Times New Roman"/>
                <w:b/>
                <w:szCs w:val="24"/>
                <w:lang w:eastAsia="tr-TR"/>
              </w:rPr>
            </w:pPr>
            <w:r>
              <w:rPr>
                <w:szCs w:val="24"/>
              </w:rPr>
              <w:t>1.919.569,00 TL</w:t>
            </w:r>
          </w:p>
        </w:tc>
      </w:tr>
      <w:tr w:rsidR="00E2415D" w:rsidRPr="00C2458D" w:rsidTr="00554BA2">
        <w:tc>
          <w:tcPr>
            <w:tcW w:w="3020" w:type="dxa"/>
          </w:tcPr>
          <w:p w:rsidR="00E2415D" w:rsidRPr="00C2458D" w:rsidRDefault="00E2415D" w:rsidP="00554BA2">
            <w:pPr>
              <w:jc w:val="both"/>
              <w:rPr>
                <w:szCs w:val="24"/>
              </w:rPr>
            </w:pPr>
            <w:r w:rsidRPr="00C2458D">
              <w:rPr>
                <w:szCs w:val="24"/>
              </w:rPr>
              <w:t>01 Personel Gideri</w:t>
            </w:r>
          </w:p>
        </w:tc>
        <w:tc>
          <w:tcPr>
            <w:tcW w:w="3021" w:type="dxa"/>
          </w:tcPr>
          <w:p w:rsidR="00E2415D" w:rsidRPr="00C2458D" w:rsidRDefault="00E2415D" w:rsidP="00554BA2">
            <w:pPr>
              <w:jc w:val="both"/>
              <w:rPr>
                <w:szCs w:val="24"/>
              </w:rPr>
            </w:pPr>
            <w:r w:rsidRPr="00C2458D">
              <w:rPr>
                <w:szCs w:val="24"/>
              </w:rPr>
              <w:t>1.206.267,69₺</w:t>
            </w:r>
          </w:p>
          <w:p w:rsidR="00E2415D" w:rsidRPr="008248AE" w:rsidRDefault="00E2415D" w:rsidP="00554BA2">
            <w:pPr>
              <w:jc w:val="both"/>
              <w:rPr>
                <w:szCs w:val="24"/>
              </w:rPr>
            </w:pPr>
          </w:p>
        </w:tc>
        <w:tc>
          <w:tcPr>
            <w:tcW w:w="3021" w:type="dxa"/>
          </w:tcPr>
          <w:p w:rsidR="00E2415D" w:rsidRPr="00C2458D" w:rsidRDefault="00E2415D" w:rsidP="00554BA2">
            <w:pPr>
              <w:jc w:val="both"/>
              <w:rPr>
                <w:szCs w:val="24"/>
              </w:rPr>
            </w:pPr>
            <w:r w:rsidRPr="00C2458D">
              <w:rPr>
                <w:szCs w:val="24"/>
              </w:rPr>
              <w:t>1.206.267,69₺</w:t>
            </w:r>
          </w:p>
          <w:p w:rsidR="00E2415D" w:rsidRPr="008248AE" w:rsidRDefault="00E2415D" w:rsidP="00554BA2">
            <w:pPr>
              <w:jc w:val="both"/>
              <w:rPr>
                <w:szCs w:val="24"/>
              </w:rPr>
            </w:pPr>
          </w:p>
        </w:tc>
      </w:tr>
      <w:tr w:rsidR="00E2415D" w:rsidRPr="00C2458D" w:rsidTr="00554BA2">
        <w:tc>
          <w:tcPr>
            <w:tcW w:w="3020" w:type="dxa"/>
          </w:tcPr>
          <w:p w:rsidR="00E2415D" w:rsidRPr="00C2458D" w:rsidRDefault="00E2415D" w:rsidP="00554BA2">
            <w:pPr>
              <w:jc w:val="both"/>
              <w:rPr>
                <w:szCs w:val="24"/>
              </w:rPr>
            </w:pPr>
            <w:r w:rsidRPr="00C2458D">
              <w:rPr>
                <w:szCs w:val="24"/>
              </w:rPr>
              <w:t xml:space="preserve">02 Sosyal Güvenlik Kurumlarına Devlet Pirim Giderleri </w:t>
            </w:r>
          </w:p>
        </w:tc>
        <w:tc>
          <w:tcPr>
            <w:tcW w:w="3021" w:type="dxa"/>
          </w:tcPr>
          <w:p w:rsidR="00E2415D" w:rsidRPr="008248AE" w:rsidRDefault="00E2415D" w:rsidP="00554BA2">
            <w:pPr>
              <w:jc w:val="both"/>
              <w:rPr>
                <w:szCs w:val="24"/>
              </w:rPr>
            </w:pPr>
            <w:r w:rsidRPr="00C2458D">
              <w:rPr>
                <w:szCs w:val="24"/>
              </w:rPr>
              <w:t>189.120,83₺</w:t>
            </w:r>
          </w:p>
        </w:tc>
        <w:tc>
          <w:tcPr>
            <w:tcW w:w="3021" w:type="dxa"/>
          </w:tcPr>
          <w:p w:rsidR="00E2415D" w:rsidRPr="008248AE" w:rsidRDefault="00E2415D" w:rsidP="00554BA2">
            <w:pPr>
              <w:jc w:val="both"/>
              <w:rPr>
                <w:szCs w:val="24"/>
              </w:rPr>
            </w:pPr>
            <w:r w:rsidRPr="00C2458D">
              <w:rPr>
                <w:szCs w:val="24"/>
              </w:rPr>
              <w:t>189.120,83₺</w:t>
            </w:r>
          </w:p>
        </w:tc>
      </w:tr>
      <w:tr w:rsidR="00E2415D" w:rsidRPr="00C2458D" w:rsidTr="00554BA2">
        <w:tc>
          <w:tcPr>
            <w:tcW w:w="3020" w:type="dxa"/>
          </w:tcPr>
          <w:p w:rsidR="00E2415D" w:rsidRPr="00C2458D" w:rsidRDefault="00E2415D" w:rsidP="00554BA2">
            <w:pPr>
              <w:jc w:val="both"/>
              <w:rPr>
                <w:szCs w:val="24"/>
              </w:rPr>
            </w:pPr>
            <w:r w:rsidRPr="00C2458D">
              <w:rPr>
                <w:szCs w:val="24"/>
              </w:rPr>
              <w:t xml:space="preserve">03 Mal Ve Hizmet Alım Giderleri </w:t>
            </w:r>
          </w:p>
        </w:tc>
        <w:tc>
          <w:tcPr>
            <w:tcW w:w="3021" w:type="dxa"/>
          </w:tcPr>
          <w:p w:rsidR="00E2415D" w:rsidRPr="00C2458D" w:rsidRDefault="00E2415D" w:rsidP="00554BA2">
            <w:pPr>
              <w:jc w:val="both"/>
              <w:rPr>
                <w:szCs w:val="24"/>
              </w:rPr>
            </w:pPr>
            <w:r w:rsidRPr="00C2458D">
              <w:rPr>
                <w:szCs w:val="24"/>
              </w:rPr>
              <w:t>20.000 TL</w:t>
            </w:r>
          </w:p>
        </w:tc>
        <w:tc>
          <w:tcPr>
            <w:tcW w:w="3021" w:type="dxa"/>
          </w:tcPr>
          <w:p w:rsidR="00E2415D" w:rsidRPr="00C2458D" w:rsidRDefault="00E2415D" w:rsidP="00554BA2">
            <w:pPr>
              <w:jc w:val="both"/>
              <w:rPr>
                <w:szCs w:val="24"/>
              </w:rPr>
            </w:pPr>
            <w:r w:rsidRPr="00C2458D">
              <w:rPr>
                <w:szCs w:val="24"/>
              </w:rPr>
              <w:t>13.091,50</w:t>
            </w:r>
            <w:r w:rsidRPr="008248AE">
              <w:rPr>
                <w:szCs w:val="24"/>
              </w:rPr>
              <w:t xml:space="preserve"> TL</w:t>
            </w:r>
          </w:p>
        </w:tc>
      </w:tr>
      <w:tr w:rsidR="00E2415D" w:rsidRPr="00C2458D" w:rsidTr="00554BA2">
        <w:tc>
          <w:tcPr>
            <w:tcW w:w="3020" w:type="dxa"/>
          </w:tcPr>
          <w:p w:rsidR="00E2415D" w:rsidRPr="00C2458D" w:rsidRDefault="00E2415D" w:rsidP="00554BA2">
            <w:pPr>
              <w:jc w:val="both"/>
              <w:rPr>
                <w:szCs w:val="24"/>
              </w:rPr>
            </w:pPr>
            <w:r w:rsidRPr="00C2458D">
              <w:rPr>
                <w:szCs w:val="24"/>
              </w:rPr>
              <w:t xml:space="preserve">06 Sermaye Giderleri </w:t>
            </w:r>
          </w:p>
        </w:tc>
        <w:tc>
          <w:tcPr>
            <w:tcW w:w="3021" w:type="dxa"/>
          </w:tcPr>
          <w:p w:rsidR="00E2415D" w:rsidRPr="00C2458D" w:rsidRDefault="00E2415D" w:rsidP="00554BA2">
            <w:pPr>
              <w:jc w:val="both"/>
              <w:rPr>
                <w:szCs w:val="24"/>
              </w:rPr>
            </w:pPr>
            <w:r w:rsidRPr="00C2458D">
              <w:rPr>
                <w:szCs w:val="24"/>
              </w:rPr>
              <w:t xml:space="preserve">902.000,00 TL </w:t>
            </w:r>
          </w:p>
        </w:tc>
        <w:tc>
          <w:tcPr>
            <w:tcW w:w="3021" w:type="dxa"/>
          </w:tcPr>
          <w:p w:rsidR="00E2415D" w:rsidRPr="00C2458D" w:rsidRDefault="00E2415D" w:rsidP="00554BA2">
            <w:pPr>
              <w:jc w:val="both"/>
              <w:rPr>
                <w:szCs w:val="24"/>
              </w:rPr>
            </w:pPr>
            <w:r w:rsidRPr="00C2458D">
              <w:rPr>
                <w:szCs w:val="24"/>
              </w:rPr>
              <w:t>504.245,96 TL</w:t>
            </w:r>
          </w:p>
        </w:tc>
      </w:tr>
    </w:tbl>
    <w:p w:rsidR="00E2415D" w:rsidRPr="00C2458D" w:rsidRDefault="00E2415D" w:rsidP="00E2415D">
      <w:pPr>
        <w:spacing w:after="0" w:line="240" w:lineRule="auto"/>
        <w:jc w:val="both"/>
        <w:rPr>
          <w:szCs w:val="24"/>
        </w:rPr>
      </w:pPr>
    </w:p>
    <w:p w:rsidR="00E2415D" w:rsidRDefault="00E2415D" w:rsidP="00E2415D">
      <w:pPr>
        <w:spacing w:after="0"/>
        <w:jc w:val="both"/>
        <w:rPr>
          <w:rFonts w:eastAsia="Times New Roman"/>
          <w:b/>
          <w:szCs w:val="24"/>
          <w:lang w:eastAsia="tr-TR"/>
        </w:rPr>
      </w:pPr>
      <w:bookmarkStart w:id="2" w:name="_MON_1481968910"/>
      <w:bookmarkStart w:id="3" w:name="_MON_1483271308"/>
      <w:bookmarkStart w:id="4" w:name="_MON_1514181875"/>
      <w:bookmarkEnd w:id="2"/>
      <w:bookmarkEnd w:id="3"/>
      <w:bookmarkEnd w:id="4"/>
    </w:p>
    <w:p w:rsidR="00E2415D" w:rsidRPr="00470586" w:rsidRDefault="00E2415D" w:rsidP="00E2415D">
      <w:pPr>
        <w:tabs>
          <w:tab w:val="left" w:pos="4020"/>
        </w:tabs>
        <w:spacing w:after="0"/>
        <w:jc w:val="both"/>
        <w:rPr>
          <w:rFonts w:eastAsia="Times New Roman"/>
          <w:b/>
          <w:szCs w:val="24"/>
          <w:lang w:eastAsia="tr-TR"/>
        </w:rPr>
      </w:pPr>
      <w:r>
        <w:rPr>
          <w:rFonts w:eastAsia="Times New Roman"/>
          <w:b/>
          <w:szCs w:val="24"/>
          <w:lang w:eastAsia="tr-TR"/>
        </w:rPr>
        <w:t>Mali tabloya ilişkin açıklamalar:</w:t>
      </w:r>
      <w:r>
        <w:rPr>
          <w:rFonts w:eastAsia="Times New Roman"/>
          <w:b/>
          <w:szCs w:val="24"/>
          <w:lang w:eastAsia="tr-TR"/>
        </w:rPr>
        <w:tab/>
      </w:r>
    </w:p>
    <w:p w:rsidR="00E2415D" w:rsidRDefault="00E2415D" w:rsidP="00E2415D">
      <w:pPr>
        <w:spacing w:after="0"/>
        <w:ind w:firstLine="708"/>
        <w:jc w:val="both"/>
        <w:rPr>
          <w:rFonts w:eastAsia="Times New Roman"/>
          <w:szCs w:val="24"/>
          <w:lang w:eastAsia="tr-TR"/>
        </w:rPr>
      </w:pPr>
      <w:r w:rsidRPr="00632430">
        <w:rPr>
          <w:rFonts w:eastAsia="Times New Roman"/>
          <w:szCs w:val="24"/>
          <w:lang w:eastAsia="tr-TR"/>
        </w:rPr>
        <w:t xml:space="preserve">Satın almalar </w:t>
      </w:r>
      <w:r>
        <w:rPr>
          <w:rFonts w:eastAsia="Times New Roman"/>
          <w:szCs w:val="24"/>
          <w:lang w:eastAsia="tr-TR"/>
        </w:rPr>
        <w:t xml:space="preserve"> 4734 sayılı Kamu İhale Kanununa </w:t>
      </w:r>
      <w:proofErr w:type="gramStart"/>
      <w:r>
        <w:rPr>
          <w:rFonts w:eastAsia="Times New Roman"/>
          <w:szCs w:val="24"/>
          <w:lang w:eastAsia="tr-TR"/>
        </w:rPr>
        <w:t>göre ;</w:t>
      </w:r>
      <w:proofErr w:type="gramEnd"/>
    </w:p>
    <w:p w:rsidR="00E2415D" w:rsidRDefault="00E2415D" w:rsidP="00E2415D">
      <w:pPr>
        <w:spacing w:after="0"/>
        <w:ind w:firstLine="708"/>
        <w:jc w:val="both"/>
        <w:rPr>
          <w:rFonts w:eastAsia="Times New Roman"/>
          <w:szCs w:val="24"/>
          <w:lang w:eastAsia="tr-TR"/>
        </w:rPr>
      </w:pPr>
      <w:r>
        <w:rPr>
          <w:rFonts w:eastAsia="Times New Roman"/>
          <w:szCs w:val="24"/>
          <w:lang w:eastAsia="tr-TR"/>
        </w:rPr>
        <w:t>-</w:t>
      </w:r>
      <w:r w:rsidRPr="00632430">
        <w:rPr>
          <w:rFonts w:eastAsia="Times New Roman"/>
          <w:szCs w:val="24"/>
          <w:lang w:eastAsia="tr-TR"/>
        </w:rPr>
        <w:t xml:space="preserve"> </w:t>
      </w:r>
      <w:r>
        <w:rPr>
          <w:rFonts w:eastAsia="Times New Roman"/>
          <w:szCs w:val="24"/>
          <w:lang w:eastAsia="tr-TR"/>
        </w:rPr>
        <w:t xml:space="preserve">22/d maddesi, </w:t>
      </w:r>
      <w:r w:rsidRPr="00632430">
        <w:rPr>
          <w:rFonts w:eastAsia="Times New Roman"/>
          <w:szCs w:val="24"/>
          <w:lang w:eastAsia="tr-TR"/>
        </w:rPr>
        <w:t xml:space="preserve">22/b maddesi, </w:t>
      </w:r>
      <w:r>
        <w:rPr>
          <w:rFonts w:eastAsia="Times New Roman"/>
          <w:szCs w:val="24"/>
          <w:lang w:eastAsia="tr-TR"/>
        </w:rPr>
        <w:t xml:space="preserve">22/a </w:t>
      </w:r>
      <w:r w:rsidRPr="00632430">
        <w:rPr>
          <w:rFonts w:eastAsia="Times New Roman"/>
          <w:szCs w:val="24"/>
          <w:lang w:eastAsia="tr-TR"/>
        </w:rPr>
        <w:t>maddesi</w:t>
      </w:r>
      <w:r>
        <w:rPr>
          <w:rFonts w:eastAsia="Times New Roman"/>
          <w:szCs w:val="24"/>
          <w:lang w:eastAsia="tr-TR"/>
        </w:rPr>
        <w:t xml:space="preserve"> ve 3/e maddesine göre alım</w:t>
      </w:r>
      <w:r w:rsidRPr="00632430">
        <w:rPr>
          <w:rFonts w:eastAsia="Times New Roman"/>
          <w:szCs w:val="24"/>
          <w:lang w:eastAsia="tr-TR"/>
        </w:rPr>
        <w:t xml:space="preserve"> gerçekleştirilmiştir. </w:t>
      </w:r>
      <w:r>
        <w:rPr>
          <w:rFonts w:eastAsia="Times New Roman"/>
          <w:szCs w:val="24"/>
          <w:lang w:eastAsia="tr-TR"/>
        </w:rPr>
        <w:t xml:space="preserve">Demirbaş malzeme alımı, Mal ve hizmet Alımı (Gazete Aboneliği), Elektronik Veri Tabanı  </w:t>
      </w:r>
      <w:proofErr w:type="gramStart"/>
      <w:r>
        <w:rPr>
          <w:rFonts w:eastAsia="Times New Roman"/>
          <w:szCs w:val="24"/>
          <w:lang w:eastAsia="tr-TR"/>
        </w:rPr>
        <w:t>alımları ,Personel</w:t>
      </w:r>
      <w:proofErr w:type="gramEnd"/>
      <w:r>
        <w:rPr>
          <w:rFonts w:eastAsia="Times New Roman"/>
          <w:szCs w:val="24"/>
          <w:lang w:eastAsia="tr-TR"/>
        </w:rPr>
        <w:t xml:space="preserve"> gideri,</w:t>
      </w:r>
      <w:r w:rsidRPr="00632430">
        <w:rPr>
          <w:rFonts w:eastAsia="Times New Roman"/>
          <w:szCs w:val="24"/>
          <w:lang w:eastAsia="tr-TR"/>
        </w:rPr>
        <w:t xml:space="preserve"> görevlendirme ve yolluk gideri tahakkuk ettirilmiştir.</w:t>
      </w:r>
    </w:p>
    <w:p w:rsidR="00E2415D" w:rsidRPr="00A10090" w:rsidRDefault="00E2415D" w:rsidP="00E2415D">
      <w:pPr>
        <w:spacing w:after="0"/>
        <w:ind w:firstLine="708"/>
        <w:jc w:val="both"/>
        <w:rPr>
          <w:rFonts w:eastAsia="Times New Roman"/>
          <w:szCs w:val="24"/>
          <w:lang w:eastAsia="tr-TR"/>
        </w:rPr>
      </w:pPr>
      <w:r>
        <w:rPr>
          <w:rFonts w:eastAsia="Times New Roman"/>
          <w:szCs w:val="24"/>
          <w:lang w:eastAsia="tr-TR"/>
        </w:rPr>
        <w:t xml:space="preserve"> </w:t>
      </w:r>
    </w:p>
    <w:p w:rsidR="00E2415D" w:rsidRDefault="00E2415D" w:rsidP="00E2415D">
      <w:pPr>
        <w:spacing w:after="0"/>
        <w:ind w:firstLine="708"/>
        <w:jc w:val="both"/>
        <w:rPr>
          <w:rFonts w:eastAsia="Times New Roman"/>
          <w:szCs w:val="24"/>
          <w:lang w:eastAsia="tr-TR"/>
        </w:rPr>
      </w:pPr>
    </w:p>
    <w:p w:rsidR="00E2415D" w:rsidRPr="00632430" w:rsidRDefault="00E2415D" w:rsidP="00E2415D">
      <w:pPr>
        <w:spacing w:after="0"/>
        <w:ind w:firstLine="708"/>
        <w:jc w:val="both"/>
        <w:rPr>
          <w:rFonts w:eastAsia="Times New Roman"/>
          <w:szCs w:val="24"/>
          <w:lang w:eastAsia="tr-TR"/>
        </w:rPr>
      </w:pPr>
      <w:proofErr w:type="gramStart"/>
      <w:r w:rsidRPr="00632430">
        <w:rPr>
          <w:rFonts w:eastAsia="Times New Roman"/>
          <w:szCs w:val="24"/>
          <w:lang w:eastAsia="tr-TR"/>
        </w:rPr>
        <w:t xml:space="preserve">4734 sayılı Kamu İhaleleri Kanununun 62 </w:t>
      </w:r>
      <w:proofErr w:type="spellStart"/>
      <w:r w:rsidRPr="00632430">
        <w:rPr>
          <w:rFonts w:eastAsia="Times New Roman"/>
          <w:szCs w:val="24"/>
          <w:lang w:eastAsia="tr-TR"/>
        </w:rPr>
        <w:t>nci</w:t>
      </w:r>
      <w:proofErr w:type="spellEnd"/>
      <w:r w:rsidRPr="00632430">
        <w:rPr>
          <w:rFonts w:eastAsia="Times New Roman"/>
          <w:szCs w:val="24"/>
          <w:lang w:eastAsia="tr-TR"/>
        </w:rPr>
        <w:t xml:space="preserve"> maddesinin (ı) bendinde yer alan ;”Bu Kanunun 21 ve 22 </w:t>
      </w:r>
      <w:proofErr w:type="spellStart"/>
      <w:r w:rsidRPr="00632430">
        <w:rPr>
          <w:rFonts w:eastAsia="Times New Roman"/>
          <w:szCs w:val="24"/>
          <w:lang w:eastAsia="tr-TR"/>
        </w:rPr>
        <w:t>nci</w:t>
      </w:r>
      <w:proofErr w:type="spellEnd"/>
      <w:r w:rsidRPr="00632430">
        <w:rPr>
          <w:rFonts w:eastAsia="Times New Roman"/>
          <w:szCs w:val="24"/>
          <w:lang w:eastAsia="tr-TR"/>
        </w:rPr>
        <w:t xml:space="preserve"> maddelerindeki parasal limitler dâhilinde yapılacak harcamaların yıllık toplamı, idarelerin bütçelerine bu amaçla konulacak ödeneklerin %10’unu Kamu İhale Kurulunun uygun görüşü olmadıkça aşamaz” hükmünün uygulanmasında, bütçenin %10’luk dilimin aşılmaması konusunda gerekli hassasiyet gösterilmiştir. </w:t>
      </w:r>
      <w:proofErr w:type="gramEnd"/>
      <w:r w:rsidRPr="00632430">
        <w:rPr>
          <w:rFonts w:eastAsia="Times New Roman"/>
          <w:szCs w:val="24"/>
          <w:lang w:eastAsia="tr-TR"/>
        </w:rPr>
        <w:t xml:space="preserve">İhale sonrası mal kabulü ilgili yönetmelik ve mevzuatlar gereği muayene komisyonu kurularak yaptırılmıştır. 5018 Sayılı Kamu Mali Yönetimi ve Kontrol Kanununun 44. maddesine göre kabul edilen Taşınır </w:t>
      </w:r>
      <w:r>
        <w:rPr>
          <w:rFonts w:eastAsia="Times New Roman"/>
          <w:szCs w:val="24"/>
          <w:lang w:eastAsia="tr-TR"/>
        </w:rPr>
        <w:t xml:space="preserve">Mal Yönetmeliğinin gerektirdiği </w:t>
      </w:r>
      <w:r w:rsidRPr="00632430">
        <w:rPr>
          <w:rFonts w:eastAsia="Times New Roman"/>
          <w:szCs w:val="24"/>
          <w:lang w:eastAsia="tr-TR"/>
        </w:rPr>
        <w:t>sorumluluklar harcama yetkilisinin atamış olduğu taşınır kayıt ve kontrol yetkilisi tarafından yönetmeliğe uygun olarak yürütülmüştür.</w:t>
      </w:r>
    </w:p>
    <w:p w:rsidR="00E2415D" w:rsidRDefault="00E2415D" w:rsidP="00E2415D">
      <w:pPr>
        <w:spacing w:after="0"/>
        <w:jc w:val="both"/>
        <w:rPr>
          <w:rFonts w:eastAsia="Times New Roman"/>
          <w:szCs w:val="24"/>
          <w:lang w:eastAsia="tr-TR"/>
        </w:rPr>
      </w:pPr>
    </w:p>
    <w:p w:rsidR="00E2415D" w:rsidRDefault="00E2415D" w:rsidP="00E2415D">
      <w:pPr>
        <w:spacing w:after="0"/>
        <w:ind w:firstLine="708"/>
        <w:jc w:val="both"/>
        <w:rPr>
          <w:rFonts w:eastAsia="Times New Roman"/>
          <w:szCs w:val="24"/>
          <w:lang w:eastAsia="tr-TR"/>
        </w:rPr>
      </w:pPr>
      <w:r>
        <w:rPr>
          <w:rFonts w:eastAsia="Times New Roman"/>
          <w:szCs w:val="24"/>
          <w:lang w:eastAsia="tr-TR"/>
        </w:rPr>
        <w:t xml:space="preserve"> </w:t>
      </w:r>
      <w:r w:rsidRPr="00632430">
        <w:rPr>
          <w:rFonts w:eastAsia="Times New Roman"/>
          <w:szCs w:val="24"/>
          <w:lang w:eastAsia="tr-TR"/>
        </w:rPr>
        <w:t>Ödemeler ise 5018 sayılı Kamu Mali Yönetimi ve Kontrol Kanunun öngördüğü kurallar çerçevesinde gerçekleştirilmiştir. Yapılan ön denetimler ve ödeme sonrası denetimlerde herhangi bir hatayla karşılaşılmamıştır. Tahsis edilen ödeneklerde, ödenek üstü harcama yapılmamıştır.</w:t>
      </w:r>
    </w:p>
    <w:p w:rsidR="00E2415D" w:rsidRPr="00E2415D" w:rsidRDefault="00E2415D" w:rsidP="00E2415D">
      <w:pPr>
        <w:spacing w:after="0" w:line="240" w:lineRule="auto"/>
        <w:rPr>
          <w:rFonts w:ascii="Times New Roman" w:hAnsi="Times New Roman" w:cs="Times New Roman"/>
          <w:sz w:val="24"/>
          <w:szCs w:val="24"/>
        </w:rPr>
      </w:pPr>
    </w:p>
    <w:p w:rsidR="00E2415D" w:rsidRPr="00E2415D" w:rsidRDefault="00E2415D" w:rsidP="00E2415D">
      <w:pPr>
        <w:spacing w:after="0" w:line="240" w:lineRule="auto"/>
        <w:rPr>
          <w:b/>
          <w:sz w:val="24"/>
          <w:szCs w:val="24"/>
        </w:rPr>
      </w:pPr>
    </w:p>
    <w:p w:rsidR="00E2415D" w:rsidRDefault="00E2415D" w:rsidP="00393C71">
      <w:pPr>
        <w:spacing w:after="0" w:line="240" w:lineRule="auto"/>
        <w:rPr>
          <w:rFonts w:eastAsia="Calibri"/>
        </w:rPr>
      </w:pPr>
    </w:p>
    <w:p w:rsidR="00393C71" w:rsidRDefault="00393C71" w:rsidP="00E2415D">
      <w:pPr>
        <w:pStyle w:val="ListeParagraf"/>
        <w:numPr>
          <w:ilvl w:val="0"/>
          <w:numId w:val="8"/>
        </w:numPr>
        <w:spacing w:after="0" w:line="240" w:lineRule="auto"/>
        <w:rPr>
          <w:rFonts w:ascii="Times New Roman" w:hAnsi="Times New Roman"/>
          <w:b/>
          <w:sz w:val="24"/>
          <w:szCs w:val="24"/>
        </w:rPr>
      </w:pPr>
      <w:r w:rsidRPr="00E2415D">
        <w:rPr>
          <w:rFonts w:ascii="Times New Roman" w:hAnsi="Times New Roman"/>
          <w:b/>
          <w:sz w:val="24"/>
          <w:szCs w:val="24"/>
        </w:rPr>
        <w:t>Kısmi zamanlı öğrenci iş ve işlemleri</w:t>
      </w:r>
    </w:p>
    <w:p w:rsidR="00E2415D" w:rsidRPr="00E2415D" w:rsidRDefault="00E2415D" w:rsidP="00E2415D">
      <w:pPr>
        <w:spacing w:after="0"/>
        <w:ind w:firstLine="708"/>
        <w:jc w:val="both"/>
        <w:rPr>
          <w:rFonts w:eastAsia="Times New Roman"/>
          <w:szCs w:val="24"/>
          <w:lang w:eastAsia="tr-TR"/>
        </w:rPr>
      </w:pPr>
      <w:r w:rsidRPr="00E2415D">
        <w:rPr>
          <w:rFonts w:eastAsia="Times New Roman"/>
          <w:szCs w:val="24"/>
          <w:lang w:eastAsia="tr-TR"/>
        </w:rPr>
        <w:t xml:space="preserve">Kısmı zamanlı çalışan öğrencilerin takibi puantajı doldurma ve onunla ilgili resmi yazışmalar. </w:t>
      </w:r>
    </w:p>
    <w:p w:rsidR="00393C71" w:rsidRDefault="00393C71" w:rsidP="00393C71">
      <w:pPr>
        <w:spacing w:after="0" w:line="240" w:lineRule="auto"/>
        <w:rPr>
          <w:rFonts w:eastAsia="Calibri"/>
        </w:rPr>
      </w:pPr>
      <w:r>
        <w:rPr>
          <w:rFonts w:eastAsia="Calibri"/>
        </w:rPr>
        <w:t>Açık erişim iş ve işlemleri</w:t>
      </w:r>
    </w:p>
    <w:p w:rsidR="00393C71" w:rsidRDefault="00393C71" w:rsidP="00E2415D">
      <w:pPr>
        <w:pStyle w:val="ListeParagraf"/>
        <w:numPr>
          <w:ilvl w:val="0"/>
          <w:numId w:val="8"/>
        </w:numPr>
        <w:spacing w:after="0" w:line="240" w:lineRule="auto"/>
        <w:rPr>
          <w:rFonts w:ascii="Times New Roman" w:hAnsi="Times New Roman"/>
          <w:b/>
          <w:sz w:val="24"/>
          <w:szCs w:val="24"/>
        </w:rPr>
      </w:pPr>
      <w:r w:rsidRPr="00E2415D">
        <w:rPr>
          <w:rFonts w:ascii="Times New Roman" w:hAnsi="Times New Roman"/>
          <w:b/>
          <w:sz w:val="24"/>
          <w:szCs w:val="24"/>
        </w:rPr>
        <w:t>Elektronik yayınların iş ve işlemleri</w:t>
      </w:r>
    </w:p>
    <w:p w:rsidR="00E2415D" w:rsidRDefault="00E2415D" w:rsidP="00E2415D">
      <w:pPr>
        <w:spacing w:after="0" w:line="240" w:lineRule="auto"/>
        <w:rPr>
          <w:rFonts w:ascii="Times New Roman" w:hAnsi="Times New Roman"/>
          <w:b/>
          <w:sz w:val="24"/>
          <w:szCs w:val="24"/>
        </w:rPr>
      </w:pPr>
      <w:r>
        <w:rPr>
          <w:rFonts w:ascii="Times New Roman" w:hAnsi="Times New Roman"/>
          <w:b/>
          <w:sz w:val="24"/>
          <w:szCs w:val="24"/>
        </w:rPr>
        <w:t>Abone olduğumuz veri tabanlarla</w:t>
      </w:r>
      <w:r w:rsidR="009E2141">
        <w:rPr>
          <w:rFonts w:ascii="Times New Roman" w:hAnsi="Times New Roman"/>
          <w:b/>
          <w:sz w:val="24"/>
          <w:szCs w:val="24"/>
        </w:rPr>
        <w:t xml:space="preserve"> sınıflaması düzenlemesi sonucunda dermemiz bu şekilde </w:t>
      </w:r>
    </w:p>
    <w:p w:rsidR="009E2141" w:rsidRPr="00DF2B87" w:rsidRDefault="009E2141" w:rsidP="009E2141">
      <w:pPr>
        <w:spacing w:after="0"/>
        <w:contextualSpacing/>
        <w:jc w:val="both"/>
        <w:rPr>
          <w:rFonts w:eastAsia="Times New Roman"/>
          <w:b/>
          <w:szCs w:val="24"/>
          <w:u w:val="single"/>
        </w:rPr>
      </w:pPr>
      <w:r w:rsidRPr="00DF2B87">
        <w:rPr>
          <w:rFonts w:eastAsia="Times New Roman"/>
          <w:b/>
          <w:szCs w:val="24"/>
          <w:u w:val="single"/>
        </w:rPr>
        <w:t>Kütüphanemiz Bilgi ve Teknoloji Kaynakları aşağıdaki gibidir:</w:t>
      </w:r>
    </w:p>
    <w:p w:rsidR="009E2141" w:rsidRDefault="009E2141" w:rsidP="009E2141">
      <w:pPr>
        <w:spacing w:after="0"/>
        <w:contextualSpacing/>
        <w:jc w:val="both"/>
        <w:rPr>
          <w:rFonts w:eastAsia="Times New Roman"/>
          <w:b/>
          <w:szCs w:val="24"/>
          <w:u w:val="single"/>
        </w:rPr>
      </w:pPr>
    </w:p>
    <w:p w:rsidR="009E2141" w:rsidRPr="00DF2B87" w:rsidRDefault="009E2141" w:rsidP="009E2141">
      <w:pPr>
        <w:spacing w:after="0"/>
        <w:contextualSpacing/>
        <w:jc w:val="both"/>
        <w:rPr>
          <w:rFonts w:eastAsia="Times New Roman"/>
          <w:b/>
          <w:szCs w:val="24"/>
          <w:u w:val="single"/>
        </w:rPr>
      </w:pPr>
    </w:p>
    <w:tbl>
      <w:tblPr>
        <w:tblStyle w:val="AkListe-Vurgu33"/>
        <w:tblW w:w="4884" w:type="pct"/>
        <w:tblInd w:w="108" w:type="dxa"/>
        <w:tblBorders>
          <w:insideH w:val="single" w:sz="8" w:space="0" w:color="A5A5A5" w:themeColor="accent3"/>
          <w:insideV w:val="single" w:sz="8" w:space="0" w:color="A5A5A5" w:themeColor="accent3"/>
        </w:tblBorders>
        <w:tblLook w:val="01E0" w:firstRow="1" w:lastRow="1" w:firstColumn="1" w:lastColumn="1" w:noHBand="0" w:noVBand="0"/>
      </w:tblPr>
      <w:tblGrid>
        <w:gridCol w:w="6907"/>
        <w:gridCol w:w="1935"/>
      </w:tblGrid>
      <w:tr w:rsidR="009E2141" w:rsidRPr="00DF2B87" w:rsidTr="00554BA2">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000" w:type="pct"/>
            <w:gridSpan w:val="2"/>
          </w:tcPr>
          <w:p w:rsidR="009E2141" w:rsidRPr="00DF2B87" w:rsidRDefault="009E2141" w:rsidP="00554BA2">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 xml:space="preserve">2022 </w:t>
            </w:r>
            <w:r w:rsidRPr="00DF2B87">
              <w:rPr>
                <w:rFonts w:ascii="Times New Roman" w:eastAsia="Times New Roman" w:hAnsi="Times New Roman" w:cs="Times New Roman"/>
                <w:bCs w:val="0"/>
                <w:color w:val="000000" w:themeColor="text1"/>
                <w:szCs w:val="24"/>
                <w:lang w:eastAsia="tr-TR"/>
              </w:rPr>
              <w:t>Yılında Mevcut Bilgi ve Teknoloji Kaynaklarımız</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Masaüstü Bilgisayarlar (Personel+ Kütüphanede Öğrenciler için )</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7+30</w:t>
            </w:r>
          </w:p>
        </w:tc>
      </w:tr>
      <w:tr w:rsidR="009E2141" w:rsidRPr="00DF2B87" w:rsidTr="00554BA2">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Yazıcılar </w:t>
            </w:r>
          </w:p>
        </w:tc>
        <w:tc>
          <w:tcPr>
            <w:cnfStyle w:val="000100000000" w:firstRow="0" w:lastRow="0" w:firstColumn="0" w:lastColumn="1" w:oddVBand="0" w:evenVBand="0" w:oddHBand="0" w:evenHBand="0" w:firstRowFirstColumn="0" w:firstRowLastColumn="0" w:lastRowFirstColumn="0" w:lastRowLastColumn="0"/>
            <w:tcW w:w="1094" w:type="pct"/>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12</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Masaüstü Telefonlar</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12</w:t>
            </w:r>
          </w:p>
        </w:tc>
      </w:tr>
      <w:tr w:rsidR="009E2141" w:rsidRPr="00DF2B87" w:rsidTr="00554BA2">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Projektör </w:t>
            </w:r>
          </w:p>
        </w:tc>
        <w:tc>
          <w:tcPr>
            <w:cnfStyle w:val="000100000000" w:firstRow="0" w:lastRow="0" w:firstColumn="0" w:lastColumn="1" w:oddVBand="0" w:evenVBand="0" w:oddHBand="0" w:evenHBand="0" w:firstRowFirstColumn="0" w:firstRowLastColumn="0" w:lastRowFirstColumn="0" w:lastRowLastColumn="0"/>
            <w:tcW w:w="1094" w:type="pct"/>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Faks Cihazı</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w:t>
            </w:r>
          </w:p>
        </w:tc>
      </w:tr>
      <w:tr w:rsidR="009E2141" w:rsidRPr="00DF2B87" w:rsidTr="00554BA2">
        <w:trPr>
          <w:trHeight w:val="318"/>
        </w:trPr>
        <w:tc>
          <w:tcPr>
            <w:cnfStyle w:val="001000000000" w:firstRow="0" w:lastRow="0" w:firstColumn="1" w:lastColumn="0" w:oddVBand="0" w:evenVBand="0" w:oddHBand="0" w:evenHBand="0" w:firstRowFirstColumn="0" w:firstRowLastColumn="0" w:lastRowFirstColumn="0" w:lastRowLastColumn="0"/>
            <w:tcW w:w="3906" w:type="pct"/>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Veri Tabanları (ULAKBİM-EKUAL tarafından sağlanmaktadır.</w:t>
            </w:r>
            <w:r>
              <w:rPr>
                <w:rFonts w:ascii="Times New Roman" w:eastAsia="Times New Roman" w:hAnsi="Times New Roman" w:cs="Times New Roman"/>
                <w:b w:val="0"/>
                <w:bCs w:val="0"/>
                <w:sz w:val="24"/>
                <w:szCs w:val="24"/>
                <w:lang w:eastAsia="tr-TR"/>
              </w:rPr>
              <w:t>7</w:t>
            </w:r>
            <w:r w:rsidRPr="00C45EB1">
              <w:rPr>
                <w:rFonts w:ascii="Times New Roman" w:eastAsia="Times New Roman" w:hAnsi="Times New Roman" w:cs="Times New Roman"/>
                <w:b w:val="0"/>
                <w:bCs w:val="0"/>
                <w:sz w:val="24"/>
                <w:szCs w:val="24"/>
                <w:lang w:eastAsia="tr-TR"/>
              </w:rPr>
              <w:t xml:space="preserve"> adet ücretli üyelik,28 adet ücretsiz üyelik,1 adet tarama motoru)</w:t>
            </w:r>
          </w:p>
        </w:tc>
        <w:tc>
          <w:tcPr>
            <w:cnfStyle w:val="000100000000" w:firstRow="0" w:lastRow="0" w:firstColumn="0" w:lastColumn="1" w:oddVBand="0" w:evenVBand="0" w:oddHBand="0" w:evenHBand="0" w:firstRowFirstColumn="0" w:firstRowLastColumn="0" w:lastRowFirstColumn="0" w:lastRowLastColumn="0"/>
            <w:tcW w:w="1094" w:type="pct"/>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34</w:t>
            </w:r>
          </w:p>
        </w:tc>
      </w:tr>
      <w:tr w:rsidR="009E2141" w:rsidRPr="00DF2B87" w:rsidTr="00554BA2">
        <w:trPr>
          <w:cnfStyle w:val="010000000000" w:firstRow="0" w:lastRow="1"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06" w:type="pct"/>
            <w:tcBorders>
              <w:top w:val="none" w:sz="0" w:space="0" w:color="auto"/>
              <w:left w:val="none" w:sz="0" w:space="0" w:color="auto"/>
              <w:bottom w:val="none" w:sz="0" w:space="0" w:color="auto"/>
            </w:tcBorders>
          </w:tcPr>
          <w:p w:rsidR="009E2141" w:rsidRPr="00C45EB1" w:rsidRDefault="009E2141" w:rsidP="00554BA2">
            <w:pPr>
              <w:spacing w:line="276" w:lineRule="auto"/>
              <w:jc w:val="both"/>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Kütüphane Otomasyonu</w:t>
            </w:r>
          </w:p>
        </w:tc>
        <w:tc>
          <w:tcPr>
            <w:cnfStyle w:val="000100000000" w:firstRow="0" w:lastRow="0" w:firstColumn="0" w:lastColumn="1" w:oddVBand="0" w:evenVBand="0" w:oddHBand="0" w:evenHBand="0" w:firstRowFirstColumn="0" w:firstRowLastColumn="0" w:lastRowFirstColumn="0" w:lastRowLastColumn="0"/>
            <w:tcW w:w="1094" w:type="pct"/>
            <w:tcBorders>
              <w:top w:val="none" w:sz="0" w:space="0" w:color="auto"/>
              <w:bottom w:val="none" w:sz="0" w:space="0" w:color="auto"/>
              <w:right w:val="none" w:sz="0" w:space="0" w:color="auto"/>
            </w:tcBorders>
          </w:tcPr>
          <w:p w:rsidR="009E2141" w:rsidRPr="00C45EB1" w:rsidRDefault="009E2141" w:rsidP="00554BA2">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Yordam BT</w:t>
            </w:r>
          </w:p>
        </w:tc>
      </w:tr>
    </w:tbl>
    <w:p w:rsidR="009E2141" w:rsidRDefault="009E2141" w:rsidP="009E2141">
      <w:pPr>
        <w:spacing w:after="0" w:line="240" w:lineRule="auto"/>
        <w:jc w:val="both"/>
        <w:rPr>
          <w:rFonts w:eastAsia="Times New Roman"/>
          <w:szCs w:val="24"/>
          <w:lang w:eastAsia="tr-TR"/>
        </w:rPr>
      </w:pPr>
    </w:p>
    <w:p w:rsidR="009E2141" w:rsidRDefault="009E2141" w:rsidP="009E2141">
      <w:pPr>
        <w:spacing w:after="0" w:line="240" w:lineRule="auto"/>
        <w:jc w:val="both"/>
        <w:rPr>
          <w:rFonts w:eastAsia="Times New Roman"/>
          <w:szCs w:val="24"/>
          <w:lang w:eastAsia="tr-TR"/>
        </w:rPr>
      </w:pPr>
    </w:p>
    <w:p w:rsidR="009E2141" w:rsidRDefault="009E2141" w:rsidP="009E2141">
      <w:pPr>
        <w:spacing w:after="0" w:line="240" w:lineRule="auto"/>
        <w:jc w:val="both"/>
        <w:rPr>
          <w:rFonts w:eastAsia="Times New Roman"/>
          <w:szCs w:val="24"/>
          <w:lang w:eastAsia="tr-TR"/>
        </w:rPr>
      </w:pPr>
    </w:p>
    <w:p w:rsidR="009E2141" w:rsidRPr="00DF2B87" w:rsidRDefault="009E2141" w:rsidP="009E2141">
      <w:pPr>
        <w:spacing w:after="0" w:line="240" w:lineRule="auto"/>
        <w:jc w:val="both"/>
        <w:rPr>
          <w:rFonts w:eastAsia="Times New Roman"/>
          <w:szCs w:val="24"/>
          <w:lang w:eastAsia="tr-TR"/>
        </w:rPr>
      </w:pPr>
    </w:p>
    <w:tbl>
      <w:tblPr>
        <w:tblStyle w:val="AkListe-Vurgu33"/>
        <w:tblW w:w="4121" w:type="pct"/>
        <w:tblInd w:w="718" w:type="dxa"/>
        <w:tblLook w:val="01E0" w:firstRow="1" w:lastRow="1" w:firstColumn="1" w:lastColumn="1" w:noHBand="0" w:noVBand="0"/>
      </w:tblPr>
      <w:tblGrid>
        <w:gridCol w:w="6078"/>
        <w:gridCol w:w="1383"/>
      </w:tblGrid>
      <w:tr w:rsidR="009E2141" w:rsidRPr="00DF2B87" w:rsidTr="00554BA2">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A5A5A5" w:themeColor="accent3"/>
            </w:tcBorders>
          </w:tcPr>
          <w:p w:rsidR="009E2141" w:rsidRPr="00DF2B87" w:rsidRDefault="009E2141" w:rsidP="00554BA2">
            <w:pPr>
              <w:spacing w:line="276" w:lineRule="auto"/>
              <w:jc w:val="both"/>
              <w:rPr>
                <w:rFonts w:ascii="Times New Roman" w:eastAsia="Times New Roman" w:hAnsi="Times New Roman" w:cs="Times New Roman"/>
                <w:bCs w:val="0"/>
                <w:color w:val="000000" w:themeColor="text1"/>
                <w:szCs w:val="24"/>
                <w:lang w:eastAsia="tr-TR"/>
              </w:rPr>
            </w:pPr>
            <w:r>
              <w:rPr>
                <w:rFonts w:ascii="Times New Roman" w:eastAsia="Times New Roman" w:hAnsi="Times New Roman" w:cs="Times New Roman"/>
                <w:bCs w:val="0"/>
                <w:color w:val="000000" w:themeColor="text1"/>
                <w:szCs w:val="24"/>
                <w:lang w:eastAsia="tr-TR"/>
              </w:rPr>
              <w:t>2022</w:t>
            </w:r>
            <w:r w:rsidRPr="00DF2B87">
              <w:rPr>
                <w:rFonts w:ascii="Times New Roman" w:eastAsia="Times New Roman" w:hAnsi="Times New Roman" w:cs="Times New Roman"/>
                <w:bCs w:val="0"/>
                <w:color w:val="000000" w:themeColor="text1"/>
                <w:szCs w:val="24"/>
                <w:lang w:eastAsia="tr-TR"/>
              </w:rPr>
              <w:t xml:space="preserve"> Yılı Kütüphane Koleksiyon Bilgileri</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A5A5A5" w:themeColor="accent3"/>
            </w:tcBorders>
            <w:vAlign w:val="center"/>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Kitap Sayısı</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A5A5A5" w:themeColor="accent3"/>
            </w:tcBorders>
            <w:vAlign w:val="center"/>
          </w:tcPr>
          <w:p w:rsidR="009E2141" w:rsidRPr="00C45EB1" w:rsidRDefault="009E2141" w:rsidP="00554BA2">
            <w:pPr>
              <w:spacing w:line="276" w:lineRule="auto"/>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 xml:space="preserve">     35.246</w:t>
            </w:r>
          </w:p>
        </w:tc>
      </w:tr>
      <w:tr w:rsidR="009E2141" w:rsidRPr="00DF2B87" w:rsidTr="00554BA2">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A5A5A5" w:themeColor="accent3"/>
              <w:bottom w:val="single" w:sz="8" w:space="0" w:color="A5A5A5" w:themeColor="accent3"/>
              <w:right w:val="single" w:sz="8" w:space="0" w:color="A5A5A5" w:themeColor="accent3"/>
            </w:tcBorders>
            <w:vAlign w:val="center"/>
          </w:tcPr>
          <w:p w:rsidR="009E2141" w:rsidRPr="00C45EB1" w:rsidRDefault="009E2141" w:rsidP="00554BA2">
            <w:pPr>
              <w:spacing w:line="276" w:lineRule="auto"/>
              <w:jc w:val="both"/>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Basılı Periyodik Yayın Aboneliği</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A5A5A5" w:themeColor="accent3"/>
              <w:left w:val="single" w:sz="8" w:space="0" w:color="A5A5A5" w:themeColor="accent3"/>
              <w:bottom w:val="single" w:sz="8" w:space="0" w:color="A5A5A5" w:themeColor="accent3"/>
            </w:tcBorders>
            <w:vAlign w:val="center"/>
          </w:tcPr>
          <w:p w:rsidR="009E2141" w:rsidRPr="00C45EB1" w:rsidRDefault="009E2141" w:rsidP="00554BA2">
            <w:pPr>
              <w:spacing w:line="276" w:lineRule="auto"/>
              <w:jc w:val="center"/>
              <w:rPr>
                <w:rFonts w:ascii="Times New Roman" w:eastAsia="Times New Roman" w:hAnsi="Times New Roman" w:cs="Times New Roman"/>
                <w:b w:val="0"/>
                <w:sz w:val="24"/>
                <w:szCs w:val="24"/>
                <w:lang w:eastAsia="tr-TR"/>
              </w:rPr>
            </w:pPr>
            <w:r>
              <w:rPr>
                <w:rFonts w:ascii="Times New Roman" w:eastAsia="Times New Roman" w:hAnsi="Times New Roman" w:cs="Times New Roman"/>
                <w:b w:val="0"/>
                <w:sz w:val="24"/>
                <w:szCs w:val="24"/>
                <w:lang w:eastAsia="tr-TR"/>
              </w:rPr>
              <w:t>6</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A5A5A5" w:themeColor="accent3"/>
            </w:tcBorders>
            <w:vAlign w:val="center"/>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Üye Olunan Ve</w:t>
            </w:r>
            <w:r>
              <w:rPr>
                <w:rFonts w:ascii="Times New Roman" w:eastAsia="Times New Roman" w:hAnsi="Times New Roman" w:cs="Times New Roman"/>
                <w:b w:val="0"/>
                <w:bCs w:val="0"/>
                <w:sz w:val="24"/>
                <w:szCs w:val="24"/>
                <w:lang w:eastAsia="tr-TR"/>
              </w:rPr>
              <w:t>ri Tabanı Sayısı (Veri Tabanı 5</w:t>
            </w:r>
            <w:r w:rsidRPr="00C45EB1">
              <w:rPr>
                <w:rFonts w:ascii="Times New Roman" w:eastAsia="Times New Roman" w:hAnsi="Times New Roman" w:cs="Times New Roman"/>
                <w:b w:val="0"/>
                <w:bCs w:val="0"/>
                <w:sz w:val="24"/>
                <w:szCs w:val="24"/>
                <w:lang w:eastAsia="tr-TR"/>
              </w:rPr>
              <w:t xml:space="preserve">) </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A5A5A5" w:themeColor="accent3"/>
            </w:tcBorders>
            <w:vAlign w:val="center"/>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7</w:t>
            </w:r>
          </w:p>
        </w:tc>
      </w:tr>
      <w:tr w:rsidR="009E2141" w:rsidRPr="00DF2B87" w:rsidTr="00554BA2">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A5A5A5" w:themeColor="accent3"/>
              <w:bottom w:val="single" w:sz="8" w:space="0" w:color="A5A5A5" w:themeColor="accent3"/>
              <w:right w:val="single" w:sz="8" w:space="0" w:color="A5A5A5" w:themeColor="accent3"/>
            </w:tcBorders>
            <w:vAlign w:val="center"/>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Elektronik Dergi Sayısı: (Başlık ) </w:t>
            </w:r>
            <w:proofErr w:type="spellStart"/>
            <w:r w:rsidRPr="00C45EB1">
              <w:rPr>
                <w:rFonts w:ascii="Times New Roman" w:eastAsia="Times New Roman" w:hAnsi="Times New Roman" w:cs="Times New Roman"/>
                <w:b w:val="0"/>
                <w:bCs w:val="0"/>
                <w:sz w:val="24"/>
                <w:szCs w:val="24"/>
                <w:lang w:eastAsia="tr-TR"/>
              </w:rPr>
              <w:t>Ankos</w:t>
            </w:r>
            <w:proofErr w:type="spellEnd"/>
            <w:r w:rsidRPr="00C45EB1">
              <w:rPr>
                <w:rFonts w:ascii="Times New Roman" w:eastAsia="Times New Roman" w:hAnsi="Times New Roman" w:cs="Times New Roman"/>
                <w:b w:val="0"/>
                <w:bCs w:val="0"/>
                <w:sz w:val="24"/>
                <w:szCs w:val="24"/>
                <w:lang w:eastAsia="tr-TR"/>
              </w:rPr>
              <w:t xml:space="preserve"> </w:t>
            </w:r>
            <w:proofErr w:type="gramStart"/>
            <w:r w:rsidRPr="00C45EB1">
              <w:rPr>
                <w:rFonts w:ascii="Times New Roman" w:eastAsia="Times New Roman" w:hAnsi="Times New Roman" w:cs="Times New Roman"/>
                <w:b w:val="0"/>
                <w:bCs w:val="0"/>
                <w:sz w:val="24"/>
                <w:szCs w:val="24"/>
                <w:lang w:eastAsia="tr-TR"/>
              </w:rPr>
              <w:t>Dahilinde</w:t>
            </w:r>
            <w:proofErr w:type="gramEnd"/>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A5A5A5" w:themeColor="accent3"/>
              <w:left w:val="single" w:sz="8" w:space="0" w:color="A5A5A5" w:themeColor="accent3"/>
              <w:bottom w:val="single" w:sz="8" w:space="0" w:color="A5A5A5" w:themeColor="accent3"/>
            </w:tcBorders>
            <w:vAlign w:val="center"/>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36.000</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A5A5A5" w:themeColor="accent3"/>
            </w:tcBorders>
            <w:vAlign w:val="center"/>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 xml:space="preserve">Elektronik Kitap Sayısı –  </w:t>
            </w:r>
            <w:proofErr w:type="spellStart"/>
            <w:r w:rsidRPr="00C45EB1">
              <w:rPr>
                <w:rFonts w:ascii="Times New Roman" w:eastAsia="Times New Roman" w:hAnsi="Times New Roman" w:cs="Times New Roman"/>
                <w:b w:val="0"/>
                <w:bCs w:val="0"/>
                <w:sz w:val="24"/>
                <w:szCs w:val="24"/>
                <w:lang w:eastAsia="tr-TR"/>
              </w:rPr>
              <w:t>Ankos</w:t>
            </w:r>
            <w:proofErr w:type="spellEnd"/>
            <w:r w:rsidRPr="00C45EB1">
              <w:rPr>
                <w:rFonts w:ascii="Times New Roman" w:eastAsia="Times New Roman" w:hAnsi="Times New Roman" w:cs="Times New Roman"/>
                <w:b w:val="0"/>
                <w:bCs w:val="0"/>
                <w:sz w:val="24"/>
                <w:szCs w:val="24"/>
                <w:lang w:eastAsia="tr-TR"/>
              </w:rPr>
              <w:t xml:space="preserve"> </w:t>
            </w:r>
            <w:proofErr w:type="gramStart"/>
            <w:r w:rsidRPr="00C45EB1">
              <w:rPr>
                <w:rFonts w:ascii="Times New Roman" w:eastAsia="Times New Roman" w:hAnsi="Times New Roman" w:cs="Times New Roman"/>
                <w:b w:val="0"/>
                <w:bCs w:val="0"/>
                <w:sz w:val="24"/>
                <w:szCs w:val="24"/>
                <w:lang w:eastAsia="tr-TR"/>
              </w:rPr>
              <w:t>Dahilinde</w:t>
            </w:r>
            <w:proofErr w:type="gramEnd"/>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A5A5A5" w:themeColor="accent3"/>
            </w:tcBorders>
            <w:vAlign w:val="center"/>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250</w:t>
            </w:r>
            <w:r w:rsidRPr="00C45EB1">
              <w:rPr>
                <w:rFonts w:ascii="Times New Roman" w:eastAsia="Times New Roman" w:hAnsi="Times New Roman" w:cs="Times New Roman"/>
                <w:b w:val="0"/>
                <w:bCs w:val="0"/>
                <w:sz w:val="24"/>
                <w:szCs w:val="24"/>
                <w:lang w:eastAsia="tr-TR"/>
              </w:rPr>
              <w:t>.000</w:t>
            </w:r>
          </w:p>
        </w:tc>
      </w:tr>
      <w:tr w:rsidR="009E2141" w:rsidRPr="00DF2B87" w:rsidTr="00554BA2">
        <w:trPr>
          <w:trHeight w:val="320"/>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A5A5A5" w:themeColor="accent3"/>
              <w:bottom w:val="single" w:sz="8" w:space="0" w:color="A5A5A5" w:themeColor="accent3"/>
              <w:right w:val="single" w:sz="8" w:space="0" w:color="A5A5A5" w:themeColor="accent3"/>
            </w:tcBorders>
            <w:vAlign w:val="center"/>
          </w:tcPr>
          <w:p w:rsidR="009E2141" w:rsidRPr="00C45EB1" w:rsidRDefault="009E2141" w:rsidP="00554BA2">
            <w:pPr>
              <w:spacing w:line="276" w:lineRule="auto"/>
              <w:jc w:val="both"/>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Basılı/Elektronik Tez Sayısı(Basılı)</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A5A5A5" w:themeColor="accent3"/>
              <w:left w:val="single" w:sz="8" w:space="0" w:color="A5A5A5" w:themeColor="accent3"/>
              <w:bottom w:val="single" w:sz="8" w:space="0" w:color="A5A5A5" w:themeColor="accent3"/>
            </w:tcBorders>
            <w:vAlign w:val="center"/>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2.000.000</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A5A5A5" w:themeColor="accent3"/>
            </w:tcBorders>
            <w:vAlign w:val="center"/>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Makale/Elektronik Makale</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A5A5A5" w:themeColor="accent3"/>
            </w:tcBorders>
            <w:vAlign w:val="center"/>
          </w:tcPr>
          <w:p w:rsidR="009E2141" w:rsidRPr="00C45EB1" w:rsidRDefault="009E2141"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14.500.000</w:t>
            </w:r>
          </w:p>
        </w:tc>
      </w:tr>
      <w:tr w:rsidR="009E2141" w:rsidRPr="00DF2B87" w:rsidTr="00554BA2">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A5A5A5" w:themeColor="accent3"/>
              <w:bottom w:val="single" w:sz="8" w:space="0" w:color="A5A5A5" w:themeColor="accent3"/>
              <w:right w:val="single" w:sz="8" w:space="0" w:color="A5A5A5" w:themeColor="accent3"/>
            </w:tcBorders>
            <w:vAlign w:val="center"/>
          </w:tcPr>
          <w:p w:rsidR="009E2141" w:rsidRPr="00C45EB1" w:rsidRDefault="009E2141"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Elektronik İndeks</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A5A5A5" w:themeColor="accent3"/>
              <w:left w:val="single" w:sz="8" w:space="0" w:color="A5A5A5" w:themeColor="accent3"/>
              <w:bottom w:val="single" w:sz="8" w:space="0" w:color="A5A5A5" w:themeColor="accent3"/>
            </w:tcBorders>
            <w:vAlign w:val="center"/>
          </w:tcPr>
          <w:p w:rsidR="009E2141" w:rsidRPr="00C45EB1" w:rsidRDefault="009E2141" w:rsidP="00554BA2">
            <w:pPr>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5.000.000</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A5A5A5" w:themeColor="accent3"/>
            </w:tcBorders>
            <w:vAlign w:val="center"/>
          </w:tcPr>
          <w:p w:rsidR="009E2141" w:rsidRPr="00C45EB1" w:rsidRDefault="009E2141" w:rsidP="00554BA2">
            <w:pPr>
              <w:jc w:val="both"/>
              <w:rPr>
                <w:rFonts w:eastAsia="Times New Roman"/>
                <w:b w:val="0"/>
                <w:bCs w:val="0"/>
                <w:sz w:val="24"/>
                <w:szCs w:val="24"/>
                <w:lang w:eastAsia="tr-TR"/>
              </w:rPr>
            </w:pPr>
            <w:r w:rsidRPr="00C45EB1">
              <w:rPr>
                <w:rFonts w:eastAsia="Times New Roman"/>
                <w:b w:val="0"/>
                <w:bCs w:val="0"/>
                <w:sz w:val="24"/>
                <w:szCs w:val="24"/>
                <w:lang w:eastAsia="tr-TR"/>
              </w:rPr>
              <w:t>Süreli Yayın</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A5A5A5" w:themeColor="accent3"/>
            </w:tcBorders>
            <w:vAlign w:val="center"/>
          </w:tcPr>
          <w:p w:rsidR="009E2141" w:rsidRPr="00C45EB1" w:rsidRDefault="009E2141" w:rsidP="00554BA2">
            <w:pPr>
              <w:jc w:val="center"/>
              <w:rPr>
                <w:rFonts w:eastAsia="Times New Roman"/>
                <w:b w:val="0"/>
                <w:bCs w:val="0"/>
                <w:sz w:val="24"/>
                <w:szCs w:val="24"/>
                <w:lang w:eastAsia="tr-TR"/>
              </w:rPr>
            </w:pPr>
            <w:r w:rsidRPr="00C45EB1">
              <w:rPr>
                <w:rFonts w:eastAsia="Times New Roman"/>
                <w:b w:val="0"/>
                <w:bCs w:val="0"/>
                <w:sz w:val="24"/>
                <w:szCs w:val="24"/>
                <w:lang w:eastAsia="tr-TR"/>
              </w:rPr>
              <w:t>2.000.000</w:t>
            </w:r>
          </w:p>
        </w:tc>
      </w:tr>
      <w:tr w:rsidR="009E2141" w:rsidRPr="00DF2B87" w:rsidTr="00554BA2">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A5A5A5" w:themeColor="accent3"/>
              <w:bottom w:val="single" w:sz="8" w:space="0" w:color="A5A5A5" w:themeColor="accent3"/>
              <w:right w:val="single" w:sz="8" w:space="0" w:color="A5A5A5" w:themeColor="accent3"/>
            </w:tcBorders>
            <w:vAlign w:val="center"/>
          </w:tcPr>
          <w:p w:rsidR="009E2141" w:rsidRPr="00C45EB1" w:rsidRDefault="009E2141" w:rsidP="00554BA2">
            <w:pPr>
              <w:jc w:val="both"/>
              <w:rPr>
                <w:rFonts w:eastAsia="Times New Roman"/>
                <w:b w:val="0"/>
                <w:bCs w:val="0"/>
                <w:sz w:val="24"/>
                <w:szCs w:val="24"/>
                <w:lang w:eastAsia="tr-TR"/>
              </w:rPr>
            </w:pPr>
            <w:r w:rsidRPr="00C45EB1">
              <w:rPr>
                <w:rFonts w:eastAsia="Times New Roman"/>
                <w:b w:val="0"/>
                <w:bCs w:val="0"/>
                <w:sz w:val="24"/>
                <w:szCs w:val="24"/>
                <w:lang w:eastAsia="tr-TR"/>
              </w:rPr>
              <w:t xml:space="preserve">Analiz </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A5A5A5" w:themeColor="accent3"/>
              <w:left w:val="single" w:sz="8" w:space="0" w:color="A5A5A5" w:themeColor="accent3"/>
              <w:bottom w:val="single" w:sz="8" w:space="0" w:color="A5A5A5" w:themeColor="accent3"/>
            </w:tcBorders>
            <w:vAlign w:val="center"/>
          </w:tcPr>
          <w:p w:rsidR="009E2141" w:rsidRPr="00C45EB1" w:rsidRDefault="009E2141" w:rsidP="00554BA2">
            <w:pPr>
              <w:jc w:val="center"/>
              <w:rPr>
                <w:rFonts w:eastAsia="Times New Roman"/>
                <w:b w:val="0"/>
                <w:bCs w:val="0"/>
                <w:sz w:val="24"/>
                <w:szCs w:val="24"/>
                <w:lang w:eastAsia="tr-TR"/>
              </w:rPr>
            </w:pPr>
            <w:r w:rsidRPr="00C45EB1">
              <w:rPr>
                <w:rFonts w:eastAsia="Times New Roman"/>
                <w:b w:val="0"/>
                <w:bCs w:val="0"/>
                <w:sz w:val="24"/>
                <w:szCs w:val="24"/>
                <w:lang w:eastAsia="tr-TR"/>
              </w:rPr>
              <w:t>14.000</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A5A5A5" w:themeColor="accent3"/>
            </w:tcBorders>
            <w:vAlign w:val="center"/>
          </w:tcPr>
          <w:p w:rsidR="009E2141" w:rsidRPr="00C45EB1" w:rsidRDefault="009E2141" w:rsidP="00554BA2">
            <w:pPr>
              <w:jc w:val="both"/>
              <w:rPr>
                <w:rFonts w:eastAsia="Times New Roman"/>
                <w:b w:val="0"/>
                <w:bCs w:val="0"/>
                <w:sz w:val="24"/>
                <w:szCs w:val="24"/>
                <w:lang w:eastAsia="tr-TR"/>
              </w:rPr>
            </w:pPr>
            <w:r w:rsidRPr="00C45EB1">
              <w:rPr>
                <w:rFonts w:eastAsia="Times New Roman"/>
                <w:b w:val="0"/>
                <w:bCs w:val="0"/>
                <w:sz w:val="24"/>
                <w:szCs w:val="24"/>
                <w:lang w:eastAsia="tr-TR"/>
              </w:rPr>
              <w:t>Şirket Profilleri</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A5A5A5" w:themeColor="accent3"/>
            </w:tcBorders>
            <w:vAlign w:val="center"/>
          </w:tcPr>
          <w:p w:rsidR="009E2141" w:rsidRPr="00C45EB1" w:rsidRDefault="009E2141" w:rsidP="00554BA2">
            <w:pPr>
              <w:jc w:val="center"/>
              <w:rPr>
                <w:rFonts w:eastAsia="Times New Roman"/>
                <w:b w:val="0"/>
                <w:bCs w:val="0"/>
                <w:sz w:val="24"/>
                <w:szCs w:val="24"/>
                <w:lang w:eastAsia="tr-TR"/>
              </w:rPr>
            </w:pPr>
            <w:r w:rsidRPr="00C45EB1">
              <w:rPr>
                <w:rFonts w:eastAsia="Times New Roman"/>
                <w:b w:val="0"/>
                <w:bCs w:val="0"/>
                <w:sz w:val="24"/>
                <w:szCs w:val="24"/>
                <w:lang w:eastAsia="tr-TR"/>
              </w:rPr>
              <w:t>1.150.000</w:t>
            </w:r>
          </w:p>
        </w:tc>
      </w:tr>
      <w:tr w:rsidR="009E2141" w:rsidRPr="00DF2B87" w:rsidTr="00554BA2">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A5A5A5" w:themeColor="accent3"/>
              <w:bottom w:val="single" w:sz="8" w:space="0" w:color="A5A5A5" w:themeColor="accent3"/>
              <w:right w:val="single" w:sz="8" w:space="0" w:color="A5A5A5" w:themeColor="accent3"/>
            </w:tcBorders>
            <w:vAlign w:val="center"/>
          </w:tcPr>
          <w:p w:rsidR="009E2141" w:rsidRPr="00C45EB1" w:rsidRDefault="009E2141" w:rsidP="00554BA2">
            <w:pPr>
              <w:jc w:val="both"/>
              <w:rPr>
                <w:rFonts w:eastAsia="Times New Roman"/>
                <w:b w:val="0"/>
                <w:bCs w:val="0"/>
                <w:sz w:val="24"/>
                <w:szCs w:val="24"/>
                <w:lang w:eastAsia="tr-TR"/>
              </w:rPr>
            </w:pPr>
            <w:r w:rsidRPr="00C45EB1">
              <w:rPr>
                <w:rFonts w:eastAsia="Times New Roman"/>
                <w:b w:val="0"/>
                <w:bCs w:val="0"/>
                <w:sz w:val="24"/>
                <w:szCs w:val="24"/>
                <w:lang w:eastAsia="tr-TR"/>
              </w:rPr>
              <w:t>Rapor</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A5A5A5" w:themeColor="accent3"/>
              <w:left w:val="single" w:sz="8" w:space="0" w:color="A5A5A5" w:themeColor="accent3"/>
              <w:bottom w:val="single" w:sz="8" w:space="0" w:color="A5A5A5" w:themeColor="accent3"/>
            </w:tcBorders>
            <w:vAlign w:val="center"/>
          </w:tcPr>
          <w:p w:rsidR="009E2141" w:rsidRPr="00C45EB1" w:rsidRDefault="009E2141" w:rsidP="00554BA2">
            <w:pPr>
              <w:jc w:val="center"/>
              <w:rPr>
                <w:rFonts w:eastAsia="Times New Roman"/>
                <w:b w:val="0"/>
                <w:bCs w:val="0"/>
                <w:sz w:val="24"/>
                <w:szCs w:val="24"/>
                <w:lang w:eastAsia="tr-TR"/>
              </w:rPr>
            </w:pPr>
            <w:r>
              <w:rPr>
                <w:rFonts w:eastAsia="Times New Roman"/>
                <w:b w:val="0"/>
                <w:bCs w:val="0"/>
                <w:sz w:val="24"/>
                <w:szCs w:val="24"/>
                <w:lang w:eastAsia="tr-TR"/>
              </w:rPr>
              <w:t>16</w:t>
            </w:r>
            <w:r w:rsidRPr="00C45EB1">
              <w:rPr>
                <w:rFonts w:eastAsia="Times New Roman"/>
                <w:b w:val="0"/>
                <w:bCs w:val="0"/>
                <w:sz w:val="24"/>
                <w:szCs w:val="24"/>
                <w:lang w:eastAsia="tr-TR"/>
              </w:rPr>
              <w:t>.000</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A5A5A5" w:themeColor="accent3"/>
            </w:tcBorders>
            <w:vAlign w:val="center"/>
          </w:tcPr>
          <w:p w:rsidR="009E2141" w:rsidRPr="00C45EB1" w:rsidRDefault="009E2141" w:rsidP="00554BA2">
            <w:pPr>
              <w:jc w:val="both"/>
              <w:rPr>
                <w:rFonts w:eastAsia="Times New Roman"/>
                <w:b w:val="0"/>
                <w:bCs w:val="0"/>
                <w:sz w:val="24"/>
                <w:szCs w:val="24"/>
                <w:lang w:eastAsia="tr-TR"/>
              </w:rPr>
            </w:pPr>
            <w:r w:rsidRPr="00C45EB1">
              <w:rPr>
                <w:rFonts w:eastAsia="Times New Roman"/>
                <w:b w:val="0"/>
                <w:bCs w:val="0"/>
                <w:sz w:val="24"/>
                <w:szCs w:val="24"/>
                <w:lang w:eastAsia="tr-TR"/>
              </w:rPr>
              <w:t>Bibliyografya</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A5A5A5" w:themeColor="accent3"/>
            </w:tcBorders>
            <w:vAlign w:val="center"/>
          </w:tcPr>
          <w:p w:rsidR="009E2141" w:rsidRPr="00C45EB1" w:rsidRDefault="009E2141" w:rsidP="00554BA2">
            <w:pPr>
              <w:jc w:val="center"/>
              <w:rPr>
                <w:rFonts w:eastAsia="Times New Roman"/>
                <w:b w:val="0"/>
                <w:bCs w:val="0"/>
                <w:sz w:val="24"/>
                <w:szCs w:val="24"/>
                <w:lang w:eastAsia="tr-TR"/>
              </w:rPr>
            </w:pPr>
            <w:r w:rsidRPr="00C45EB1">
              <w:rPr>
                <w:rFonts w:eastAsia="Times New Roman"/>
                <w:b w:val="0"/>
                <w:bCs w:val="0"/>
                <w:sz w:val="24"/>
                <w:szCs w:val="24"/>
                <w:lang w:eastAsia="tr-TR"/>
              </w:rPr>
              <w:t>12.000.000</w:t>
            </w:r>
          </w:p>
        </w:tc>
      </w:tr>
      <w:tr w:rsidR="009E2141" w:rsidRPr="00DF2B87" w:rsidTr="00554BA2">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A5A5A5" w:themeColor="accent3"/>
              <w:bottom w:val="single" w:sz="8" w:space="0" w:color="A5A5A5" w:themeColor="accent3"/>
              <w:right w:val="single" w:sz="8" w:space="0" w:color="A5A5A5" w:themeColor="accent3"/>
            </w:tcBorders>
            <w:vAlign w:val="center"/>
          </w:tcPr>
          <w:p w:rsidR="009E2141" w:rsidRPr="00C45EB1" w:rsidRDefault="009E2141" w:rsidP="00554BA2">
            <w:pPr>
              <w:jc w:val="both"/>
              <w:rPr>
                <w:rFonts w:eastAsia="Times New Roman"/>
                <w:b w:val="0"/>
                <w:bCs w:val="0"/>
                <w:sz w:val="24"/>
                <w:szCs w:val="24"/>
                <w:lang w:eastAsia="tr-TR"/>
              </w:rPr>
            </w:pPr>
            <w:r w:rsidRPr="00C45EB1">
              <w:rPr>
                <w:rFonts w:eastAsia="Times New Roman"/>
                <w:b w:val="0"/>
                <w:bCs w:val="0"/>
                <w:sz w:val="24"/>
                <w:szCs w:val="24"/>
                <w:lang w:eastAsia="tr-TR"/>
              </w:rPr>
              <w:t>Görsel(</w:t>
            </w:r>
            <w:proofErr w:type="spellStart"/>
            <w:proofErr w:type="gramStart"/>
            <w:r w:rsidRPr="00C45EB1">
              <w:rPr>
                <w:rFonts w:eastAsia="Times New Roman"/>
                <w:b w:val="0"/>
                <w:bCs w:val="0"/>
                <w:sz w:val="24"/>
                <w:szCs w:val="24"/>
                <w:lang w:eastAsia="tr-TR"/>
              </w:rPr>
              <w:t>Fotoğraf,Harita</w:t>
            </w:r>
            <w:proofErr w:type="gramEnd"/>
            <w:r w:rsidRPr="00C45EB1">
              <w:rPr>
                <w:rFonts w:eastAsia="Times New Roman"/>
                <w:b w:val="0"/>
                <w:bCs w:val="0"/>
                <w:sz w:val="24"/>
                <w:szCs w:val="24"/>
                <w:lang w:eastAsia="tr-TR"/>
              </w:rPr>
              <w:t>,Resim</w:t>
            </w:r>
            <w:proofErr w:type="spellEnd"/>
            <w:r w:rsidRPr="00C45EB1">
              <w:rPr>
                <w:rFonts w:eastAsia="Times New Roman"/>
                <w:b w:val="0"/>
                <w:bCs w:val="0"/>
                <w:sz w:val="24"/>
                <w:szCs w:val="24"/>
                <w:lang w:eastAsia="tr-TR"/>
              </w:rPr>
              <w:t xml:space="preserve"> vb.)</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A5A5A5" w:themeColor="accent3"/>
              <w:left w:val="single" w:sz="8" w:space="0" w:color="A5A5A5" w:themeColor="accent3"/>
              <w:bottom w:val="single" w:sz="8" w:space="0" w:color="A5A5A5" w:themeColor="accent3"/>
            </w:tcBorders>
            <w:vAlign w:val="center"/>
          </w:tcPr>
          <w:p w:rsidR="009E2141" w:rsidRPr="00C45EB1" w:rsidRDefault="009E2141" w:rsidP="00554BA2">
            <w:pPr>
              <w:jc w:val="center"/>
              <w:rPr>
                <w:rFonts w:eastAsia="Times New Roman"/>
                <w:b w:val="0"/>
                <w:bCs w:val="0"/>
                <w:sz w:val="24"/>
                <w:szCs w:val="24"/>
                <w:lang w:eastAsia="tr-TR"/>
              </w:rPr>
            </w:pPr>
            <w:r w:rsidRPr="00C45EB1">
              <w:rPr>
                <w:rFonts w:eastAsia="Times New Roman"/>
                <w:b w:val="0"/>
                <w:bCs w:val="0"/>
                <w:sz w:val="24"/>
                <w:szCs w:val="24"/>
                <w:lang w:eastAsia="tr-TR"/>
              </w:rPr>
              <w:t>5.000.000</w:t>
            </w:r>
          </w:p>
        </w:tc>
      </w:tr>
      <w:tr w:rsidR="009E2141" w:rsidRPr="00DF2B87" w:rsidTr="00554BA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right w:val="single" w:sz="8" w:space="0" w:color="A5A5A5" w:themeColor="accent3"/>
            </w:tcBorders>
            <w:vAlign w:val="center"/>
          </w:tcPr>
          <w:p w:rsidR="009E2141" w:rsidRPr="00C45EB1" w:rsidRDefault="009E2141" w:rsidP="00554BA2">
            <w:pPr>
              <w:jc w:val="both"/>
              <w:rPr>
                <w:rFonts w:eastAsia="Times New Roman"/>
                <w:b w:val="0"/>
                <w:bCs w:val="0"/>
                <w:sz w:val="24"/>
                <w:szCs w:val="24"/>
                <w:lang w:eastAsia="tr-TR"/>
              </w:rPr>
            </w:pPr>
            <w:r w:rsidRPr="00C45EB1">
              <w:rPr>
                <w:rFonts w:eastAsia="Times New Roman"/>
                <w:b w:val="0"/>
                <w:bCs w:val="0"/>
                <w:sz w:val="24"/>
                <w:szCs w:val="24"/>
                <w:lang w:eastAsia="tr-TR"/>
              </w:rPr>
              <w:t>Standartlar</w:t>
            </w:r>
          </w:p>
        </w:tc>
        <w:tc>
          <w:tcPr>
            <w:cnfStyle w:val="000100000000" w:firstRow="0" w:lastRow="0" w:firstColumn="0" w:lastColumn="1" w:oddVBand="0" w:evenVBand="0" w:oddHBand="0" w:evenHBand="0" w:firstRowFirstColumn="0" w:firstRowLastColumn="0" w:lastRowFirstColumn="0" w:lastRowLastColumn="0"/>
            <w:tcW w:w="927" w:type="pct"/>
            <w:tcBorders>
              <w:left w:val="single" w:sz="8" w:space="0" w:color="A5A5A5" w:themeColor="accent3"/>
            </w:tcBorders>
            <w:vAlign w:val="center"/>
          </w:tcPr>
          <w:p w:rsidR="009E2141" w:rsidRPr="00C45EB1" w:rsidRDefault="009E2141" w:rsidP="00554BA2">
            <w:pPr>
              <w:jc w:val="center"/>
              <w:rPr>
                <w:rFonts w:eastAsia="Times New Roman"/>
                <w:b w:val="0"/>
                <w:bCs w:val="0"/>
                <w:sz w:val="24"/>
                <w:szCs w:val="24"/>
                <w:lang w:eastAsia="tr-TR"/>
              </w:rPr>
            </w:pPr>
            <w:r w:rsidRPr="00C45EB1">
              <w:rPr>
                <w:rFonts w:eastAsia="Times New Roman"/>
                <w:b w:val="0"/>
                <w:bCs w:val="0"/>
                <w:sz w:val="24"/>
                <w:szCs w:val="24"/>
                <w:lang w:eastAsia="tr-TR"/>
              </w:rPr>
              <w:t>900.000</w:t>
            </w:r>
          </w:p>
        </w:tc>
      </w:tr>
      <w:tr w:rsidR="009E2141" w:rsidRPr="00DF2B87" w:rsidTr="00554BA2">
        <w:trPr>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A5A5A5" w:themeColor="accent3"/>
              <w:bottom w:val="single" w:sz="8" w:space="0" w:color="A5A5A5" w:themeColor="accent3"/>
              <w:right w:val="single" w:sz="8" w:space="0" w:color="A5A5A5" w:themeColor="accent3"/>
            </w:tcBorders>
            <w:vAlign w:val="center"/>
          </w:tcPr>
          <w:p w:rsidR="009E2141" w:rsidRPr="00C45EB1" w:rsidRDefault="009E2141" w:rsidP="00554BA2">
            <w:pPr>
              <w:jc w:val="both"/>
              <w:rPr>
                <w:rFonts w:eastAsia="Times New Roman"/>
                <w:b w:val="0"/>
                <w:bCs w:val="0"/>
                <w:sz w:val="24"/>
                <w:szCs w:val="24"/>
                <w:lang w:eastAsia="tr-TR"/>
              </w:rPr>
            </w:pPr>
            <w:r w:rsidRPr="00C45EB1">
              <w:rPr>
                <w:rFonts w:eastAsia="Times New Roman"/>
                <w:b w:val="0"/>
                <w:bCs w:val="0"/>
                <w:sz w:val="24"/>
                <w:szCs w:val="24"/>
                <w:lang w:eastAsia="tr-TR"/>
              </w:rPr>
              <w:t>Yıllık Bildirimler</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A5A5A5" w:themeColor="accent3"/>
              <w:left w:val="single" w:sz="8" w:space="0" w:color="A5A5A5" w:themeColor="accent3"/>
              <w:bottom w:val="single" w:sz="8" w:space="0" w:color="A5A5A5" w:themeColor="accent3"/>
            </w:tcBorders>
            <w:vAlign w:val="center"/>
          </w:tcPr>
          <w:p w:rsidR="009E2141" w:rsidRPr="00C45EB1" w:rsidRDefault="009E2141" w:rsidP="00554BA2">
            <w:pPr>
              <w:jc w:val="center"/>
              <w:rPr>
                <w:rFonts w:eastAsia="Times New Roman"/>
                <w:b w:val="0"/>
                <w:bCs w:val="0"/>
                <w:sz w:val="24"/>
                <w:szCs w:val="24"/>
                <w:lang w:eastAsia="tr-TR"/>
              </w:rPr>
            </w:pPr>
            <w:r w:rsidRPr="00C45EB1">
              <w:rPr>
                <w:rFonts w:eastAsia="Times New Roman"/>
                <w:b w:val="0"/>
                <w:bCs w:val="0"/>
                <w:sz w:val="24"/>
                <w:szCs w:val="24"/>
                <w:lang w:eastAsia="tr-TR"/>
              </w:rPr>
              <w:t>400.000</w:t>
            </w:r>
          </w:p>
        </w:tc>
      </w:tr>
      <w:tr w:rsidR="009E2141" w:rsidRPr="00DF2B87" w:rsidTr="00554BA2">
        <w:trPr>
          <w:cnfStyle w:val="010000000000" w:firstRow="0" w:lastRow="1"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073" w:type="pct"/>
            <w:tcBorders>
              <w:top w:val="single" w:sz="8" w:space="0" w:color="A5A5A5" w:themeColor="accent3"/>
              <w:right w:val="single" w:sz="8" w:space="0" w:color="A5A5A5" w:themeColor="accent3"/>
            </w:tcBorders>
            <w:vAlign w:val="center"/>
          </w:tcPr>
          <w:p w:rsidR="009E2141" w:rsidRPr="00C45EB1" w:rsidRDefault="009E2141" w:rsidP="00554BA2">
            <w:pPr>
              <w:jc w:val="both"/>
              <w:rPr>
                <w:rFonts w:eastAsia="Times New Roman"/>
                <w:b w:val="0"/>
                <w:bCs w:val="0"/>
                <w:sz w:val="24"/>
                <w:szCs w:val="24"/>
                <w:lang w:eastAsia="tr-TR"/>
              </w:rPr>
            </w:pPr>
            <w:r w:rsidRPr="00C45EB1">
              <w:rPr>
                <w:rFonts w:eastAsia="Times New Roman"/>
                <w:b w:val="0"/>
                <w:bCs w:val="0"/>
                <w:sz w:val="24"/>
                <w:szCs w:val="24"/>
                <w:lang w:eastAsia="tr-TR"/>
              </w:rPr>
              <w:lastRenderedPageBreak/>
              <w:t>DVD/CD/VCD</w:t>
            </w:r>
          </w:p>
        </w:tc>
        <w:tc>
          <w:tcPr>
            <w:cnfStyle w:val="000100000000" w:firstRow="0" w:lastRow="0" w:firstColumn="0" w:lastColumn="1" w:oddVBand="0" w:evenVBand="0" w:oddHBand="0" w:evenHBand="0" w:firstRowFirstColumn="0" w:firstRowLastColumn="0" w:lastRowFirstColumn="0" w:lastRowLastColumn="0"/>
            <w:tcW w:w="927" w:type="pct"/>
            <w:tcBorders>
              <w:top w:val="single" w:sz="8" w:space="0" w:color="A5A5A5" w:themeColor="accent3"/>
              <w:left w:val="single" w:sz="8" w:space="0" w:color="A5A5A5" w:themeColor="accent3"/>
            </w:tcBorders>
            <w:vAlign w:val="center"/>
          </w:tcPr>
          <w:p w:rsidR="009E2141" w:rsidRPr="00C45EB1" w:rsidRDefault="009E2141" w:rsidP="00554BA2">
            <w:pPr>
              <w:jc w:val="center"/>
              <w:rPr>
                <w:rFonts w:eastAsia="Times New Roman"/>
                <w:b w:val="0"/>
                <w:bCs w:val="0"/>
                <w:sz w:val="24"/>
                <w:szCs w:val="24"/>
                <w:lang w:eastAsia="tr-TR"/>
              </w:rPr>
            </w:pPr>
            <w:r w:rsidRPr="00C45EB1">
              <w:rPr>
                <w:rFonts w:eastAsia="Times New Roman"/>
                <w:b w:val="0"/>
                <w:bCs w:val="0"/>
                <w:sz w:val="24"/>
                <w:szCs w:val="24"/>
                <w:lang w:eastAsia="tr-TR"/>
              </w:rPr>
              <w:t>85</w:t>
            </w:r>
          </w:p>
        </w:tc>
      </w:tr>
    </w:tbl>
    <w:p w:rsidR="009E2141" w:rsidRDefault="009E2141" w:rsidP="00E2415D">
      <w:pPr>
        <w:spacing w:after="0" w:line="240" w:lineRule="auto"/>
        <w:rPr>
          <w:rFonts w:ascii="Times New Roman" w:hAnsi="Times New Roman"/>
          <w:b/>
          <w:sz w:val="24"/>
          <w:szCs w:val="24"/>
        </w:rPr>
      </w:pPr>
    </w:p>
    <w:p w:rsidR="00E2415D" w:rsidRPr="00E2415D" w:rsidRDefault="00E2415D" w:rsidP="00E2415D">
      <w:pPr>
        <w:spacing w:after="0" w:line="240" w:lineRule="auto"/>
        <w:rPr>
          <w:rFonts w:ascii="Times New Roman" w:hAnsi="Times New Roman"/>
          <w:b/>
          <w:sz w:val="24"/>
          <w:szCs w:val="24"/>
        </w:rPr>
      </w:pPr>
    </w:p>
    <w:p w:rsidR="00393C71" w:rsidRPr="009E2141" w:rsidRDefault="00393C71" w:rsidP="009E2141">
      <w:pPr>
        <w:pStyle w:val="ListeParagraf"/>
        <w:numPr>
          <w:ilvl w:val="0"/>
          <w:numId w:val="8"/>
        </w:numPr>
        <w:spacing w:after="0" w:line="240" w:lineRule="auto"/>
        <w:rPr>
          <w:rFonts w:ascii="Times New Roman" w:hAnsi="Times New Roman"/>
          <w:b/>
          <w:sz w:val="24"/>
          <w:szCs w:val="24"/>
        </w:rPr>
      </w:pPr>
      <w:r w:rsidRPr="009E2141">
        <w:rPr>
          <w:rFonts w:ascii="Times New Roman" w:hAnsi="Times New Roman"/>
          <w:b/>
          <w:sz w:val="24"/>
          <w:szCs w:val="24"/>
        </w:rPr>
        <w:t>Otomasyon iş ve işlemleri</w:t>
      </w:r>
    </w:p>
    <w:p w:rsidR="009E2141" w:rsidRPr="009E2141" w:rsidRDefault="009E2141" w:rsidP="009E2141">
      <w:pPr>
        <w:spacing w:after="0" w:line="240" w:lineRule="auto"/>
        <w:jc w:val="both"/>
        <w:rPr>
          <w:rFonts w:ascii="Times New Roman" w:eastAsia="Calibri" w:hAnsi="Times New Roman" w:cs="Times New Roman"/>
          <w:sz w:val="24"/>
          <w:szCs w:val="24"/>
        </w:rPr>
      </w:pPr>
      <w:r w:rsidRPr="009E2141">
        <w:rPr>
          <w:rFonts w:ascii="Times New Roman" w:eastAsia="Calibri" w:hAnsi="Times New Roman" w:cs="Times New Roman"/>
          <w:sz w:val="24"/>
          <w:szCs w:val="24"/>
        </w:rPr>
        <w:t xml:space="preserve">Yordam otomasyon sisteminde bütün basılı kaynaklarımız kayıtlıdır. </w:t>
      </w:r>
      <w:r w:rsidRPr="009E2141">
        <w:rPr>
          <w:rFonts w:ascii="Times New Roman" w:hAnsi="Times New Roman" w:cs="Times New Roman"/>
          <w:color w:val="000000"/>
          <w:sz w:val="24"/>
          <w:szCs w:val="24"/>
        </w:rPr>
        <w:t xml:space="preserve">Kütüphaneye sağlanan materyallerin en uygun sisteme göre katalog ve tasnif işlemlerini yaparak okuyucuların yararlanmasına sunmak. Kütüphane materyalleri Library of </w:t>
      </w:r>
      <w:proofErr w:type="spellStart"/>
      <w:r w:rsidRPr="009E2141">
        <w:rPr>
          <w:rFonts w:ascii="Times New Roman" w:hAnsi="Times New Roman" w:cs="Times New Roman"/>
          <w:color w:val="000000"/>
          <w:sz w:val="24"/>
          <w:szCs w:val="24"/>
        </w:rPr>
        <w:t>Congress</w:t>
      </w:r>
      <w:proofErr w:type="spellEnd"/>
      <w:r w:rsidRPr="009E2141">
        <w:rPr>
          <w:rFonts w:ascii="Times New Roman" w:hAnsi="Times New Roman" w:cs="Times New Roman"/>
          <w:color w:val="000000"/>
          <w:sz w:val="24"/>
          <w:szCs w:val="24"/>
        </w:rPr>
        <w:t xml:space="preserve"> </w:t>
      </w:r>
      <w:proofErr w:type="spellStart"/>
      <w:r w:rsidRPr="009E2141">
        <w:rPr>
          <w:rFonts w:ascii="Times New Roman" w:hAnsi="Times New Roman" w:cs="Times New Roman"/>
          <w:color w:val="000000"/>
          <w:sz w:val="24"/>
          <w:szCs w:val="24"/>
        </w:rPr>
        <w:t>Classification</w:t>
      </w:r>
      <w:proofErr w:type="spellEnd"/>
      <w:r w:rsidRPr="009E2141">
        <w:rPr>
          <w:rFonts w:ascii="Times New Roman" w:hAnsi="Times New Roman" w:cs="Times New Roman"/>
          <w:color w:val="000000"/>
          <w:sz w:val="24"/>
          <w:szCs w:val="24"/>
        </w:rPr>
        <w:t xml:space="preserve"> (</w:t>
      </w:r>
      <w:proofErr w:type="gramStart"/>
      <w:r w:rsidRPr="009E2141">
        <w:rPr>
          <w:rFonts w:ascii="Times New Roman" w:hAnsi="Times New Roman" w:cs="Times New Roman"/>
          <w:color w:val="000000"/>
          <w:sz w:val="24"/>
          <w:szCs w:val="24"/>
        </w:rPr>
        <w:t>L.C.C</w:t>
      </w:r>
      <w:proofErr w:type="gramEnd"/>
      <w:r w:rsidRPr="009E2141">
        <w:rPr>
          <w:rFonts w:ascii="Times New Roman" w:hAnsi="Times New Roman" w:cs="Times New Roman"/>
          <w:color w:val="000000"/>
          <w:sz w:val="24"/>
          <w:szCs w:val="24"/>
        </w:rPr>
        <w:t xml:space="preserve">) ‘e göre tasnif edilir. </w:t>
      </w:r>
      <w:proofErr w:type="spellStart"/>
      <w:r w:rsidRPr="009E2141">
        <w:rPr>
          <w:rFonts w:ascii="Times New Roman" w:hAnsi="Times New Roman" w:cs="Times New Roman"/>
          <w:color w:val="000000"/>
          <w:sz w:val="24"/>
          <w:szCs w:val="24"/>
        </w:rPr>
        <w:t>Anglo-American</w:t>
      </w:r>
      <w:proofErr w:type="spellEnd"/>
      <w:r w:rsidRPr="009E2141">
        <w:rPr>
          <w:rFonts w:ascii="Times New Roman" w:hAnsi="Times New Roman" w:cs="Times New Roman"/>
          <w:color w:val="000000"/>
          <w:sz w:val="24"/>
          <w:szCs w:val="24"/>
        </w:rPr>
        <w:t xml:space="preserve"> </w:t>
      </w:r>
      <w:proofErr w:type="spellStart"/>
      <w:r w:rsidRPr="009E2141">
        <w:rPr>
          <w:rFonts w:ascii="Times New Roman" w:hAnsi="Times New Roman" w:cs="Times New Roman"/>
          <w:color w:val="000000"/>
          <w:sz w:val="24"/>
          <w:szCs w:val="24"/>
        </w:rPr>
        <w:t>Cataloging</w:t>
      </w:r>
      <w:proofErr w:type="spellEnd"/>
      <w:r w:rsidRPr="009E2141">
        <w:rPr>
          <w:rFonts w:ascii="Times New Roman" w:hAnsi="Times New Roman" w:cs="Times New Roman"/>
          <w:color w:val="000000"/>
          <w:sz w:val="24"/>
          <w:szCs w:val="24"/>
        </w:rPr>
        <w:t xml:space="preserve"> Rules-2 (A.A.C.R-2)’ e göre </w:t>
      </w:r>
      <w:proofErr w:type="spellStart"/>
      <w:r w:rsidRPr="009E2141">
        <w:rPr>
          <w:rFonts w:ascii="Times New Roman" w:hAnsi="Times New Roman" w:cs="Times New Roman"/>
          <w:color w:val="000000"/>
          <w:sz w:val="24"/>
          <w:szCs w:val="24"/>
        </w:rPr>
        <w:t>kataloglanır</w:t>
      </w:r>
      <w:proofErr w:type="spellEnd"/>
      <w:r w:rsidRPr="009E2141">
        <w:rPr>
          <w:rFonts w:ascii="Times New Roman" w:hAnsi="Times New Roman" w:cs="Times New Roman"/>
          <w:color w:val="000000"/>
          <w:sz w:val="24"/>
          <w:szCs w:val="24"/>
        </w:rPr>
        <w:t>.</w:t>
      </w:r>
    </w:p>
    <w:p w:rsidR="009E2141" w:rsidRDefault="009E2141" w:rsidP="00393C71">
      <w:pPr>
        <w:spacing w:after="0" w:line="240" w:lineRule="auto"/>
        <w:rPr>
          <w:rFonts w:eastAsia="Calibri"/>
        </w:rPr>
      </w:pPr>
    </w:p>
    <w:p w:rsidR="00393C71" w:rsidRDefault="00393C71" w:rsidP="009E2141">
      <w:pPr>
        <w:pStyle w:val="ListeParagraf"/>
        <w:numPr>
          <w:ilvl w:val="0"/>
          <w:numId w:val="8"/>
        </w:numPr>
        <w:spacing w:after="0" w:line="240" w:lineRule="auto"/>
        <w:rPr>
          <w:rFonts w:ascii="Times New Roman" w:hAnsi="Times New Roman"/>
          <w:b/>
        </w:rPr>
      </w:pPr>
      <w:r w:rsidRPr="009E2141">
        <w:rPr>
          <w:rFonts w:ascii="Times New Roman" w:hAnsi="Times New Roman"/>
          <w:b/>
        </w:rPr>
        <w:t>Taşınır kontrol iş ve işlemleri</w:t>
      </w:r>
    </w:p>
    <w:p w:rsidR="009E2141" w:rsidRDefault="009E2141" w:rsidP="009E2141">
      <w:pPr>
        <w:spacing w:after="0" w:line="240" w:lineRule="auto"/>
      </w:pPr>
      <w:r>
        <w:rPr>
          <w:rFonts w:ascii="Times New Roman" w:hAnsi="Times New Roman"/>
          <w:b/>
        </w:rPr>
        <w:t xml:space="preserve">Birimizde demirbaş ve tüketim </w:t>
      </w:r>
      <w:r w:rsidR="008714D5">
        <w:rPr>
          <w:rFonts w:ascii="Times New Roman" w:hAnsi="Times New Roman"/>
          <w:b/>
        </w:rPr>
        <w:t xml:space="preserve">ürünler malzemelerin </w:t>
      </w:r>
      <w:r w:rsidR="008714D5">
        <w:t xml:space="preserve">KBS taşınır Kayıt ve Yönetim Sisteminde kayıtların yapılmasıdır. Ayrıca sistemde bulunan </w:t>
      </w:r>
      <w:proofErr w:type="spellStart"/>
      <w:r w:rsidR="008714D5">
        <w:t>malzemlerin</w:t>
      </w:r>
      <w:proofErr w:type="spellEnd"/>
      <w:r w:rsidR="008714D5">
        <w:t xml:space="preserve"> her yıl sayımı ve yılsonu işlemleri </w:t>
      </w:r>
      <w:proofErr w:type="spellStart"/>
      <w:r w:rsidR="008714D5">
        <w:t>vb</w:t>
      </w:r>
      <w:proofErr w:type="spellEnd"/>
      <w:r w:rsidR="008714D5">
        <w:t xml:space="preserve"> iş ve işlemlerin yapılması. </w:t>
      </w:r>
    </w:p>
    <w:p w:rsidR="008714D5" w:rsidRDefault="008714D5" w:rsidP="009E2141">
      <w:pPr>
        <w:spacing w:after="0" w:line="240" w:lineRule="auto"/>
      </w:pPr>
      <w:r>
        <w:t xml:space="preserve">Link: </w:t>
      </w:r>
      <w:hyperlink r:id="rId53" w:history="1">
        <w:r w:rsidRPr="009C471E">
          <w:rPr>
            <w:rStyle w:val="Kpr"/>
          </w:rPr>
          <w:t>https://muhasebat.hmb.gov.tr/kbs-uygulamalar</w:t>
        </w:r>
      </w:hyperlink>
    </w:p>
    <w:p w:rsidR="008714D5" w:rsidRDefault="008714D5" w:rsidP="008714D5">
      <w:pPr>
        <w:spacing w:after="0" w:line="240" w:lineRule="auto"/>
        <w:jc w:val="center"/>
        <w:rPr>
          <w:rFonts w:ascii="Times New Roman" w:hAnsi="Times New Roman" w:cs="Times New Roman"/>
          <w:b/>
        </w:rPr>
      </w:pPr>
    </w:p>
    <w:p w:rsidR="008714D5" w:rsidRDefault="008714D5" w:rsidP="008714D5">
      <w:pPr>
        <w:spacing w:after="0" w:line="240" w:lineRule="auto"/>
        <w:jc w:val="center"/>
        <w:rPr>
          <w:rFonts w:ascii="Times New Roman" w:hAnsi="Times New Roman" w:cs="Times New Roman"/>
          <w:b/>
        </w:rPr>
      </w:pPr>
    </w:p>
    <w:p w:rsidR="008714D5" w:rsidRPr="00002BDD" w:rsidRDefault="008714D5" w:rsidP="008714D5">
      <w:pPr>
        <w:spacing w:after="0" w:line="240" w:lineRule="auto"/>
        <w:ind w:firstLine="708"/>
        <w:contextualSpacing/>
        <w:jc w:val="both"/>
        <w:rPr>
          <w:rFonts w:eastAsia="Times New Roman"/>
          <w:b/>
          <w:szCs w:val="24"/>
          <w:lang w:eastAsia="tr-TR"/>
        </w:rPr>
      </w:pPr>
      <w:bookmarkStart w:id="5" w:name="insankaynakları"/>
      <w:r>
        <w:rPr>
          <w:rFonts w:eastAsia="Times New Roman"/>
          <w:b/>
          <w:szCs w:val="24"/>
          <w:lang w:eastAsia="tr-TR"/>
        </w:rPr>
        <w:t>İnsan Kaynaklarımız</w:t>
      </w:r>
    </w:p>
    <w:bookmarkEnd w:id="5"/>
    <w:p w:rsidR="008714D5" w:rsidRPr="00002BDD" w:rsidRDefault="008714D5" w:rsidP="008714D5">
      <w:pPr>
        <w:spacing w:after="0"/>
        <w:ind w:left="720"/>
        <w:contextualSpacing/>
        <w:jc w:val="both"/>
        <w:rPr>
          <w:rFonts w:eastAsia="Times New Roman"/>
          <w:b/>
          <w:szCs w:val="24"/>
          <w:lang w:eastAsia="tr-TR"/>
        </w:rPr>
      </w:pPr>
    </w:p>
    <w:tbl>
      <w:tblPr>
        <w:tblStyle w:val="AkListe-Vurgu34"/>
        <w:tblW w:w="3965" w:type="pct"/>
        <w:jc w:val="center"/>
        <w:tblLook w:val="01E0" w:firstRow="1" w:lastRow="1" w:firstColumn="1" w:lastColumn="1" w:noHBand="0" w:noVBand="0"/>
      </w:tblPr>
      <w:tblGrid>
        <w:gridCol w:w="2663"/>
        <w:gridCol w:w="2578"/>
        <w:gridCol w:w="1937"/>
      </w:tblGrid>
      <w:tr w:rsidR="008714D5" w:rsidRPr="00002BDD" w:rsidTr="00554BA2">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3651" w:type="pct"/>
            <w:gridSpan w:val="2"/>
          </w:tcPr>
          <w:p w:rsidR="008714D5" w:rsidRPr="00002BDD" w:rsidRDefault="008714D5" w:rsidP="00554BA2">
            <w:pPr>
              <w:spacing w:line="276" w:lineRule="auto"/>
              <w:jc w:val="both"/>
              <w:rPr>
                <w:rFonts w:ascii="Times New Roman" w:eastAsia="Times New Roman" w:hAnsi="Times New Roman" w:cs="Times New Roman"/>
                <w:bCs w:val="0"/>
                <w:color w:val="000000" w:themeColor="text1"/>
                <w:szCs w:val="24"/>
                <w:lang w:eastAsia="tr-TR"/>
              </w:rPr>
            </w:pPr>
            <w:r w:rsidRPr="00002BDD">
              <w:rPr>
                <w:rFonts w:ascii="Times New Roman" w:eastAsia="Times New Roman" w:hAnsi="Times New Roman" w:cs="Times New Roman"/>
                <w:bCs w:val="0"/>
                <w:color w:val="000000" w:themeColor="text1"/>
                <w:szCs w:val="24"/>
                <w:lang w:eastAsia="tr-TR"/>
              </w:rPr>
              <w:t>Eğitim Durumuna Göre İdari Personel Dağılımı</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002BDD" w:rsidRDefault="008714D5" w:rsidP="00554BA2">
            <w:pPr>
              <w:spacing w:line="276" w:lineRule="auto"/>
              <w:jc w:val="both"/>
              <w:rPr>
                <w:rFonts w:ascii="Times New Roman" w:eastAsia="Times New Roman" w:hAnsi="Times New Roman" w:cs="Times New Roman"/>
                <w:color w:val="000000" w:themeColor="text1"/>
                <w:szCs w:val="24"/>
                <w:lang w:eastAsia="tr-TR"/>
              </w:rPr>
            </w:pPr>
            <w:r w:rsidRPr="00002BDD">
              <w:rPr>
                <w:rFonts w:ascii="Times New Roman" w:eastAsia="Times New Roman" w:hAnsi="Times New Roman" w:cs="Times New Roman"/>
                <w:color w:val="000000" w:themeColor="text1"/>
                <w:szCs w:val="24"/>
                <w:lang w:eastAsia="tr-TR"/>
              </w:rPr>
              <w:t>İstihdam Şekli</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8714D5" w:rsidRPr="00002BDD" w:rsidRDefault="008714D5" w:rsidP="00554BA2">
            <w:pPr>
              <w:spacing w:line="276" w:lineRule="auto"/>
              <w:jc w:val="center"/>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Eğitim Durumu</w:t>
            </w:r>
          </w:p>
        </w:tc>
        <w:tc>
          <w:tcPr>
            <w:cnfStyle w:val="000010000000" w:firstRow="0" w:lastRow="0" w:firstColumn="0" w:lastColumn="0" w:oddVBand="1" w:evenVBand="0" w:oddHBand="0" w:evenHBand="0" w:firstRowFirstColumn="0" w:firstRowLastColumn="0" w:lastRowFirstColumn="0" w:lastRowLastColumn="0"/>
            <w:tcW w:w="1796" w:type="pct"/>
          </w:tcPr>
          <w:p w:rsidR="008714D5" w:rsidRPr="00002BDD" w:rsidRDefault="008714D5" w:rsidP="00554BA2">
            <w:pPr>
              <w:spacing w:line="276" w:lineRule="auto"/>
              <w:jc w:val="center"/>
              <w:rPr>
                <w:rFonts w:ascii="Times New Roman" w:eastAsia="Times New Roman" w:hAnsi="Times New Roman" w:cs="Times New Roman"/>
                <w:b/>
                <w:bCs/>
                <w:szCs w:val="24"/>
                <w:lang w:eastAsia="tr-TR"/>
              </w:rPr>
            </w:pPr>
            <w:r w:rsidRPr="00002BDD">
              <w:rPr>
                <w:rFonts w:ascii="Times New Roman" w:eastAsia="Times New Roman" w:hAnsi="Times New Roman" w:cs="Times New Roman"/>
                <w:b/>
                <w:szCs w:val="24"/>
                <w:lang w:eastAsia="tr-TR"/>
              </w:rPr>
              <w:t>Sayısı</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CA70D4" w:rsidRDefault="008714D5" w:rsidP="00554BA2">
            <w:pPr>
              <w:spacing w:line="276" w:lineRule="auto"/>
              <w:jc w:val="center"/>
              <w:rPr>
                <w:rFonts w:ascii="Times New Roman" w:eastAsia="Times New Roman" w:hAnsi="Times New Roman" w:cs="Times New Roman"/>
                <w:b w:val="0"/>
                <w:szCs w:val="24"/>
                <w:lang w:eastAsia="tr-TR"/>
              </w:rPr>
            </w:pPr>
          </w:p>
        </w:tc>
      </w:tr>
      <w:tr w:rsidR="008714D5" w:rsidRPr="00002BDD" w:rsidTr="00554BA2">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Orta Öğretim</w:t>
            </w:r>
          </w:p>
        </w:tc>
        <w:tc>
          <w:tcPr>
            <w:cnfStyle w:val="000010000000" w:firstRow="0" w:lastRow="0" w:firstColumn="0" w:lastColumn="0" w:oddVBand="1" w:evenVBand="0" w:oddHBand="0" w:evenHBand="0" w:firstRowFirstColumn="0" w:firstRowLastColumn="0" w:lastRowFirstColumn="0" w:lastRowLastColumn="0"/>
            <w:tcW w:w="1796" w:type="pct"/>
          </w:tcPr>
          <w:p w:rsidR="008714D5" w:rsidRPr="00C45EB1" w:rsidRDefault="008714D5" w:rsidP="00554BA2">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Lise</w:t>
            </w:r>
          </w:p>
        </w:tc>
        <w:tc>
          <w:tcPr>
            <w:cnfStyle w:val="000010000000" w:firstRow="0" w:lastRow="0" w:firstColumn="0" w:lastColumn="0" w:oddVBand="1" w:evenVBand="0" w:oddHBand="0" w:evenHBand="0" w:firstRowFirstColumn="0" w:firstRowLastColumn="0" w:lastRowFirstColumn="0" w:lastRowLastColumn="0"/>
            <w:tcW w:w="1796" w:type="pct"/>
          </w:tcPr>
          <w:p w:rsidR="008714D5" w:rsidRPr="00C45EB1" w:rsidRDefault="008714D5" w:rsidP="00554BA2">
            <w:pPr>
              <w:spacing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Yardımcı Hizmetli</w:t>
            </w:r>
          </w:p>
        </w:tc>
      </w:tr>
      <w:tr w:rsidR="008714D5" w:rsidRPr="00002BDD" w:rsidTr="00554BA2">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Lise</w:t>
            </w:r>
          </w:p>
        </w:tc>
        <w:tc>
          <w:tcPr>
            <w:cnfStyle w:val="000010000000" w:firstRow="0" w:lastRow="0" w:firstColumn="0" w:lastColumn="0" w:oddVBand="1" w:evenVBand="0" w:oddHBand="0" w:evenHBand="0" w:firstRowFirstColumn="0" w:firstRowLastColumn="0" w:lastRowFirstColumn="0" w:lastRowLastColumn="0"/>
            <w:tcW w:w="1796" w:type="pct"/>
          </w:tcPr>
          <w:p w:rsidR="008714D5" w:rsidRPr="00C45EB1" w:rsidRDefault="008714D5" w:rsidP="00554BA2">
            <w:pPr>
              <w:spacing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Memur</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8714D5" w:rsidRPr="00C45EB1" w:rsidRDefault="008714D5" w:rsidP="00554BA2">
            <w:pPr>
              <w:jc w:val="both"/>
              <w:rPr>
                <w:rFonts w:eastAsia="Times New Roman"/>
                <w:szCs w:val="24"/>
                <w:lang w:eastAsia="tr-TR"/>
              </w:rPr>
            </w:pPr>
            <w:r w:rsidRPr="00C45EB1">
              <w:rPr>
                <w:rFonts w:ascii="Times New Roman" w:eastAsia="Times New Roman" w:hAnsi="Times New Roman" w:cs="Times New Roman"/>
                <w:b w:val="0"/>
                <w:bCs w:val="0"/>
                <w:sz w:val="24"/>
                <w:szCs w:val="24"/>
                <w:lang w:eastAsia="tr-TR"/>
              </w:rPr>
              <w:t>Ön Lisans</w:t>
            </w:r>
          </w:p>
        </w:tc>
        <w:tc>
          <w:tcPr>
            <w:cnfStyle w:val="000010000000" w:firstRow="0" w:lastRow="0" w:firstColumn="0" w:lastColumn="0" w:oddVBand="1" w:evenVBand="0" w:oddHBand="0" w:evenHBand="0" w:firstRowFirstColumn="0" w:firstRowLastColumn="0" w:lastRowFirstColumn="0" w:lastRowLastColumn="0"/>
            <w:tcW w:w="1796" w:type="pct"/>
          </w:tcPr>
          <w:p w:rsidR="008714D5" w:rsidRPr="00C45EB1" w:rsidRDefault="008714D5" w:rsidP="00554BA2">
            <w:pPr>
              <w:jc w:val="center"/>
              <w:rPr>
                <w:rFonts w:eastAsia="Times New Roman"/>
                <w:bCs/>
                <w:szCs w:val="24"/>
                <w:lang w:eastAsia="tr-TR"/>
              </w:rPr>
            </w:pPr>
            <w:r>
              <w:rPr>
                <w:rFonts w:eastAsia="Times New Roman"/>
                <w:bCs/>
                <w:szCs w:val="24"/>
                <w:lang w:eastAsia="tr-TR"/>
              </w:rPr>
              <w:t>1</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C45EB1" w:rsidRDefault="008714D5" w:rsidP="00554BA2">
            <w:pPr>
              <w:jc w:val="center"/>
              <w:rPr>
                <w:rFonts w:eastAsia="Times New Roman"/>
                <w:szCs w:val="24"/>
                <w:lang w:eastAsia="tr-TR"/>
              </w:rPr>
            </w:pPr>
            <w:r>
              <w:rPr>
                <w:rFonts w:eastAsia="Times New Roman"/>
                <w:szCs w:val="24"/>
                <w:lang w:eastAsia="tr-TR"/>
              </w:rPr>
              <w:t>Teknisyen</w:t>
            </w:r>
          </w:p>
        </w:tc>
      </w:tr>
      <w:tr w:rsidR="008714D5" w:rsidRPr="00002BDD" w:rsidTr="00554BA2">
        <w:trPr>
          <w:trHeight w:val="337"/>
          <w:jc w:val="center"/>
        </w:trPr>
        <w:tc>
          <w:tcPr>
            <w:cnfStyle w:val="001000000000" w:firstRow="0" w:lastRow="0" w:firstColumn="1" w:lastColumn="0" w:oddVBand="0" w:evenVBand="0" w:oddHBand="0" w:evenHBand="0" w:firstRowFirstColumn="0" w:firstRowLastColumn="0" w:lastRowFirstColumn="0" w:lastRowLastColumn="0"/>
            <w:tcW w:w="1855"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Lisans</w:t>
            </w:r>
          </w:p>
        </w:tc>
        <w:tc>
          <w:tcPr>
            <w:cnfStyle w:val="000010000000" w:firstRow="0" w:lastRow="0" w:firstColumn="0" w:lastColumn="0" w:oddVBand="1" w:evenVBand="0" w:oddHBand="0" w:evenHBand="0" w:firstRowFirstColumn="0" w:firstRowLastColumn="0" w:lastRowFirstColumn="0" w:lastRowLastColumn="0"/>
            <w:tcW w:w="1796" w:type="pct"/>
          </w:tcPr>
          <w:p w:rsidR="008714D5" w:rsidRPr="00C45EB1" w:rsidRDefault="008714D5" w:rsidP="00554BA2">
            <w:pPr>
              <w:spacing w:line="276"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sz w:val="24"/>
                <w:szCs w:val="24"/>
                <w:lang w:eastAsia="tr-TR"/>
              </w:rPr>
              <w:t>5</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C45EB1" w:rsidRDefault="008714D5" w:rsidP="00554BA2">
            <w:pPr>
              <w:spacing w:line="276" w:lineRule="auto"/>
              <w:jc w:val="center"/>
              <w:rPr>
                <w:rFonts w:ascii="Times New Roman" w:eastAsia="Times New Roman" w:hAnsi="Times New Roman" w:cs="Times New Roman"/>
                <w:b w:val="0"/>
                <w:sz w:val="24"/>
                <w:szCs w:val="24"/>
                <w:lang w:eastAsia="tr-TR"/>
              </w:rPr>
            </w:pPr>
            <w:r w:rsidRPr="00C45EB1">
              <w:rPr>
                <w:rFonts w:ascii="Times New Roman" w:eastAsia="Times New Roman" w:hAnsi="Times New Roman" w:cs="Times New Roman"/>
                <w:b w:val="0"/>
                <w:sz w:val="24"/>
                <w:szCs w:val="24"/>
                <w:lang w:eastAsia="tr-TR"/>
              </w:rPr>
              <w:t>Memur</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Yüksek Lisans</w:t>
            </w:r>
          </w:p>
        </w:tc>
        <w:tc>
          <w:tcPr>
            <w:cnfStyle w:val="000010000000" w:firstRow="0" w:lastRow="0" w:firstColumn="0" w:lastColumn="0" w:oddVBand="1" w:evenVBand="0" w:oddHBand="0" w:evenHBand="0" w:firstRowFirstColumn="0" w:firstRowLastColumn="0" w:lastRowFirstColumn="0" w:lastRowLastColumn="0"/>
            <w:tcW w:w="1796" w:type="pct"/>
          </w:tcPr>
          <w:p w:rsidR="008714D5" w:rsidRPr="00C45EB1" w:rsidRDefault="008714D5" w:rsidP="00554BA2">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8714D5" w:rsidRPr="00002BDD" w:rsidTr="00554BA2">
        <w:trPr>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Doktora</w:t>
            </w:r>
          </w:p>
        </w:tc>
        <w:tc>
          <w:tcPr>
            <w:cnfStyle w:val="000010000000" w:firstRow="0" w:lastRow="0" w:firstColumn="0" w:lastColumn="0" w:oddVBand="1" w:evenVBand="0" w:oddHBand="0" w:evenHBand="0" w:firstRowFirstColumn="0" w:firstRowLastColumn="0" w:lastRowFirstColumn="0" w:lastRowLastColumn="0"/>
            <w:tcW w:w="1796" w:type="pct"/>
          </w:tcPr>
          <w:p w:rsidR="008714D5" w:rsidRPr="00C45EB1" w:rsidRDefault="008714D5" w:rsidP="00554BA2">
            <w:pPr>
              <w:spacing w:line="276" w:lineRule="auto"/>
              <w:jc w:val="center"/>
              <w:rPr>
                <w:rFonts w:ascii="Times New Roman" w:eastAsia="Times New Roman" w:hAnsi="Times New Roman" w:cs="Times New Roman"/>
                <w:bCs/>
                <w:sz w:val="24"/>
                <w:szCs w:val="24"/>
                <w:lang w:eastAsia="tr-TR"/>
              </w:rPr>
            </w:pPr>
            <w:r w:rsidRPr="00C45EB1">
              <w:rPr>
                <w:rFonts w:ascii="Times New Roman" w:eastAsia="Times New Roman" w:hAnsi="Times New Roman" w:cs="Times New Roman"/>
                <w:bCs/>
                <w:sz w:val="24"/>
                <w:szCs w:val="24"/>
                <w:lang w:eastAsia="tr-TR"/>
              </w:rPr>
              <w:t>-</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8714D5" w:rsidRPr="00002BDD" w:rsidTr="00554BA2">
        <w:trPr>
          <w:cnfStyle w:val="010000000000" w:firstRow="0" w:lastRow="1" w:firstColumn="0" w:lastColumn="0" w:oddVBand="0" w:evenVBand="0" w:oddHBand="0"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855" w:type="pct"/>
          </w:tcPr>
          <w:p w:rsidR="008714D5" w:rsidRPr="00C45EB1" w:rsidRDefault="008714D5" w:rsidP="00554BA2">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010000000" w:firstRow="0" w:lastRow="0" w:firstColumn="0" w:lastColumn="0" w:oddVBand="1" w:evenVBand="0" w:oddHBand="0" w:evenHBand="0" w:firstRowFirstColumn="0" w:firstRowLastColumn="0" w:lastRowFirstColumn="0" w:lastRowLastColumn="0"/>
            <w:tcW w:w="1796" w:type="pct"/>
          </w:tcPr>
          <w:p w:rsidR="008714D5" w:rsidRPr="00C45EB1" w:rsidRDefault="008714D5" w:rsidP="00554BA2">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8</w:t>
            </w:r>
          </w:p>
        </w:tc>
        <w:tc>
          <w:tcPr>
            <w:cnfStyle w:val="000100000000" w:firstRow="0" w:lastRow="0" w:firstColumn="0" w:lastColumn="1" w:oddVBand="0" w:evenVBand="0" w:oddHBand="0" w:evenHBand="0" w:firstRowFirstColumn="0" w:firstRowLastColumn="0" w:lastRowFirstColumn="0" w:lastRowLastColumn="0"/>
            <w:tcW w:w="1349" w:type="pct"/>
          </w:tcPr>
          <w:p w:rsidR="008714D5" w:rsidRPr="00C45EB1" w:rsidRDefault="008714D5" w:rsidP="00554BA2">
            <w:pPr>
              <w:spacing w:line="276" w:lineRule="auto"/>
              <w:jc w:val="center"/>
              <w:rPr>
                <w:rFonts w:ascii="Times New Roman" w:eastAsia="Times New Roman" w:hAnsi="Times New Roman" w:cs="Times New Roman"/>
                <w:sz w:val="24"/>
                <w:szCs w:val="24"/>
                <w:lang w:eastAsia="tr-TR"/>
              </w:rPr>
            </w:pPr>
            <w:r w:rsidRPr="00C45EB1">
              <w:rPr>
                <w:rFonts w:ascii="Times New Roman" w:eastAsia="Times New Roman" w:hAnsi="Times New Roman" w:cs="Times New Roman"/>
                <w:sz w:val="24"/>
                <w:szCs w:val="24"/>
                <w:lang w:eastAsia="tr-TR"/>
              </w:rPr>
              <w:t>Memur</w:t>
            </w:r>
          </w:p>
        </w:tc>
      </w:tr>
    </w:tbl>
    <w:p w:rsidR="008714D5" w:rsidRPr="00002BDD" w:rsidRDefault="008714D5" w:rsidP="008714D5">
      <w:pPr>
        <w:spacing w:after="0"/>
        <w:jc w:val="both"/>
        <w:rPr>
          <w:rFonts w:eastAsia="Times New Roman"/>
          <w:szCs w:val="24"/>
          <w:lang w:eastAsia="tr-TR"/>
        </w:rPr>
      </w:pPr>
    </w:p>
    <w:p w:rsidR="008714D5" w:rsidRDefault="008714D5" w:rsidP="008714D5">
      <w:pPr>
        <w:spacing w:after="0"/>
        <w:jc w:val="both"/>
        <w:rPr>
          <w:rFonts w:eastAsia="Times New Roman"/>
          <w:szCs w:val="24"/>
          <w:lang w:eastAsia="tr-TR"/>
        </w:rPr>
      </w:pPr>
    </w:p>
    <w:p w:rsidR="008714D5" w:rsidRPr="00002BDD" w:rsidRDefault="008714D5" w:rsidP="008714D5">
      <w:pPr>
        <w:spacing w:after="0"/>
        <w:jc w:val="both"/>
        <w:rPr>
          <w:rFonts w:eastAsia="Times New Roman"/>
          <w:szCs w:val="24"/>
          <w:lang w:eastAsia="tr-TR"/>
        </w:rPr>
      </w:pPr>
    </w:p>
    <w:tbl>
      <w:tblPr>
        <w:tblStyle w:val="AkListe-Vurgu34"/>
        <w:tblW w:w="2973" w:type="pct"/>
        <w:jc w:val="center"/>
        <w:tblBorders>
          <w:insideH w:val="single" w:sz="8" w:space="0" w:color="A5A5A5" w:themeColor="accent3"/>
          <w:insideV w:val="single" w:sz="8" w:space="0" w:color="A5A5A5" w:themeColor="accent3"/>
        </w:tblBorders>
        <w:tblLook w:val="01E0" w:firstRow="1" w:lastRow="1" w:firstColumn="1" w:lastColumn="1" w:noHBand="0" w:noVBand="0"/>
      </w:tblPr>
      <w:tblGrid>
        <w:gridCol w:w="4249"/>
        <w:gridCol w:w="1133"/>
      </w:tblGrid>
      <w:tr w:rsidR="008714D5" w:rsidRPr="00002BDD" w:rsidTr="00554BA2">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8714D5" w:rsidRPr="00002BDD" w:rsidRDefault="008714D5" w:rsidP="00554BA2">
            <w:pPr>
              <w:spacing w:line="276" w:lineRule="auto"/>
              <w:jc w:val="both"/>
              <w:rPr>
                <w:rFonts w:ascii="Times New Roman" w:eastAsia="Times New Roman" w:hAnsi="Times New Roman" w:cs="Times New Roman"/>
                <w:bCs w:val="0"/>
                <w:color w:val="000000" w:themeColor="text1"/>
                <w:szCs w:val="24"/>
                <w:lang w:eastAsia="tr-TR"/>
              </w:rPr>
            </w:pPr>
            <w:r w:rsidRPr="00002BDD">
              <w:rPr>
                <w:rFonts w:ascii="Times New Roman" w:eastAsia="Times New Roman" w:hAnsi="Times New Roman" w:cs="Times New Roman"/>
                <w:bCs w:val="0"/>
                <w:color w:val="000000" w:themeColor="text1"/>
                <w:szCs w:val="24"/>
                <w:lang w:eastAsia="tr-TR"/>
              </w:rPr>
              <w:t>Cinsiyete Göre İdari Personel Dağılımı</w:t>
            </w:r>
          </w:p>
        </w:tc>
      </w:tr>
      <w:tr w:rsidR="008714D5" w:rsidRPr="00C45EB1" w:rsidTr="00554BA2">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Cinsiyet</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8714D5" w:rsidRPr="00C45EB1" w:rsidRDefault="008714D5" w:rsidP="00554BA2">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Sayı</w:t>
            </w:r>
          </w:p>
        </w:tc>
      </w:tr>
      <w:tr w:rsidR="008714D5" w:rsidRPr="00C45EB1" w:rsidTr="00554BA2">
        <w:trPr>
          <w:trHeight w:val="326"/>
          <w:jc w:val="center"/>
        </w:trPr>
        <w:tc>
          <w:tcPr>
            <w:cnfStyle w:val="001000000000" w:firstRow="0" w:lastRow="0" w:firstColumn="1" w:lastColumn="0" w:oddVBand="0" w:evenVBand="0" w:oddHBand="0" w:evenHBand="0" w:firstRowFirstColumn="0" w:firstRowLastColumn="0" w:lastRowFirstColumn="0" w:lastRowLastColumn="0"/>
            <w:tcW w:w="3947"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Kadın</w:t>
            </w:r>
          </w:p>
        </w:tc>
        <w:tc>
          <w:tcPr>
            <w:cnfStyle w:val="000100000000" w:firstRow="0" w:lastRow="0" w:firstColumn="0" w:lastColumn="1" w:oddVBand="0" w:evenVBand="0" w:oddHBand="0" w:evenHBand="0" w:firstRowFirstColumn="0" w:firstRowLastColumn="0" w:lastRowFirstColumn="0" w:lastRowLastColumn="0"/>
            <w:tcW w:w="1053"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4</w:t>
            </w:r>
          </w:p>
        </w:tc>
      </w:tr>
      <w:tr w:rsidR="008714D5" w:rsidRPr="00C45EB1" w:rsidTr="00554BA2">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Erkek</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4</w:t>
            </w:r>
          </w:p>
        </w:tc>
      </w:tr>
      <w:tr w:rsidR="008714D5" w:rsidRPr="00C45EB1" w:rsidTr="00554BA2">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947"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053" w:type="pct"/>
            <w:tcBorders>
              <w:top w:val="none" w:sz="0" w:space="0" w:color="auto"/>
              <w:bottom w:val="none" w:sz="0" w:space="0" w:color="auto"/>
              <w:right w:val="none" w:sz="0" w:space="0" w:color="auto"/>
            </w:tcBorders>
          </w:tcPr>
          <w:p w:rsidR="008714D5" w:rsidRPr="00C45EB1" w:rsidRDefault="008714D5" w:rsidP="00554BA2">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8</w:t>
            </w:r>
          </w:p>
        </w:tc>
      </w:tr>
    </w:tbl>
    <w:p w:rsidR="008714D5" w:rsidRPr="00C45EB1" w:rsidRDefault="008714D5" w:rsidP="008714D5">
      <w:pPr>
        <w:spacing w:after="0"/>
        <w:jc w:val="both"/>
        <w:rPr>
          <w:rFonts w:eastAsia="Times New Roman"/>
          <w:szCs w:val="24"/>
          <w:lang w:eastAsia="tr-TR"/>
        </w:rPr>
      </w:pPr>
    </w:p>
    <w:tbl>
      <w:tblPr>
        <w:tblStyle w:val="AkListe-Vurgu34"/>
        <w:tblW w:w="2967" w:type="pct"/>
        <w:jc w:val="center"/>
        <w:tblBorders>
          <w:insideH w:val="single" w:sz="8" w:space="0" w:color="A5A5A5" w:themeColor="accent3"/>
          <w:insideV w:val="single" w:sz="8" w:space="0" w:color="A5A5A5" w:themeColor="accent3"/>
        </w:tblBorders>
        <w:tblLook w:val="01E0" w:firstRow="1" w:lastRow="1" w:firstColumn="1" w:lastColumn="1" w:noHBand="0" w:noVBand="0"/>
      </w:tblPr>
      <w:tblGrid>
        <w:gridCol w:w="4127"/>
        <w:gridCol w:w="1244"/>
      </w:tblGrid>
      <w:tr w:rsidR="008714D5" w:rsidRPr="00002BDD" w:rsidTr="00554BA2">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8714D5" w:rsidRPr="00002BDD" w:rsidRDefault="008714D5" w:rsidP="00554BA2">
            <w:pPr>
              <w:spacing w:line="276" w:lineRule="auto"/>
              <w:jc w:val="both"/>
              <w:rPr>
                <w:rFonts w:ascii="Times New Roman" w:eastAsia="Times New Roman" w:hAnsi="Times New Roman" w:cs="Times New Roman"/>
                <w:bCs w:val="0"/>
                <w:color w:val="000000" w:themeColor="text1"/>
                <w:szCs w:val="24"/>
                <w:lang w:eastAsia="tr-TR"/>
              </w:rPr>
            </w:pPr>
            <w:bookmarkStart w:id="6" w:name="hizmetyılı"/>
            <w:r w:rsidRPr="00002BDD">
              <w:rPr>
                <w:rFonts w:ascii="Times New Roman" w:eastAsia="Times New Roman" w:hAnsi="Times New Roman" w:cs="Times New Roman"/>
                <w:bCs w:val="0"/>
                <w:color w:val="000000" w:themeColor="text1"/>
                <w:szCs w:val="24"/>
                <w:lang w:eastAsia="tr-TR"/>
              </w:rPr>
              <w:t>Hizmet Yılına Göre İdari Personel Dağılımı</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Hizmet Yılı</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8714D5" w:rsidRPr="00C45EB1" w:rsidRDefault="008714D5" w:rsidP="00554BA2">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Sayı</w:t>
            </w:r>
          </w:p>
        </w:tc>
      </w:tr>
      <w:tr w:rsidR="008714D5" w:rsidRPr="00002BDD" w:rsidTr="00554BA2">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0-5</w:t>
            </w:r>
          </w:p>
        </w:tc>
        <w:tc>
          <w:tcPr>
            <w:cnfStyle w:val="000100000000" w:firstRow="0" w:lastRow="0" w:firstColumn="0" w:lastColumn="1" w:oddVBand="0" w:evenVBand="0" w:oddHBand="0" w:evenHBand="0" w:firstRowFirstColumn="0" w:firstRowLastColumn="0" w:lastRowFirstColumn="0" w:lastRowLastColumn="0"/>
            <w:tcW w:w="1158"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1</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6-10</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w:t>
            </w:r>
          </w:p>
        </w:tc>
      </w:tr>
      <w:tr w:rsidR="008714D5" w:rsidRPr="00002BDD" w:rsidTr="00554BA2">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10-15</w:t>
            </w:r>
          </w:p>
        </w:tc>
        <w:tc>
          <w:tcPr>
            <w:cnfStyle w:val="000100000000" w:firstRow="0" w:lastRow="0" w:firstColumn="0" w:lastColumn="1" w:oddVBand="0" w:evenVBand="0" w:oddHBand="0" w:evenHBand="0" w:firstRowFirstColumn="0" w:firstRowLastColumn="0" w:lastRowFirstColumn="0" w:lastRowLastColumn="0"/>
            <w:tcW w:w="1158"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15-20</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2</w:t>
            </w:r>
          </w:p>
        </w:tc>
      </w:tr>
      <w:tr w:rsidR="008714D5" w:rsidRPr="00002BDD" w:rsidTr="00554BA2">
        <w:trPr>
          <w:trHeight w:val="326"/>
          <w:jc w:val="center"/>
        </w:trPr>
        <w:tc>
          <w:tcPr>
            <w:cnfStyle w:val="001000000000" w:firstRow="0" w:lastRow="0" w:firstColumn="1" w:lastColumn="0" w:oddVBand="0" w:evenVBand="0" w:oddHBand="0" w:evenHBand="0" w:firstRowFirstColumn="0" w:firstRowLastColumn="0" w:lastRowFirstColumn="0" w:lastRowLastColumn="0"/>
            <w:tcW w:w="3842"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lastRenderedPageBreak/>
              <w:t>20 - 25</w:t>
            </w:r>
          </w:p>
        </w:tc>
        <w:tc>
          <w:tcPr>
            <w:cnfStyle w:val="000100000000" w:firstRow="0" w:lastRow="0" w:firstColumn="0" w:lastColumn="1" w:oddVBand="0" w:evenVBand="0" w:oddHBand="0" w:evenHBand="0" w:firstRowFirstColumn="0" w:firstRowLastColumn="0" w:lastRowFirstColumn="0" w:lastRowLastColumn="0"/>
            <w:tcW w:w="1158"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1</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25+</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1</w:t>
            </w:r>
          </w:p>
        </w:tc>
      </w:tr>
      <w:tr w:rsidR="008714D5" w:rsidRPr="00002BDD" w:rsidTr="00554BA2">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842"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158" w:type="pct"/>
            <w:tcBorders>
              <w:top w:val="none" w:sz="0" w:space="0" w:color="auto"/>
              <w:bottom w:val="none" w:sz="0" w:space="0" w:color="auto"/>
              <w:right w:val="none" w:sz="0" w:space="0" w:color="auto"/>
            </w:tcBorders>
          </w:tcPr>
          <w:p w:rsidR="008714D5" w:rsidRPr="00C45EB1" w:rsidRDefault="008714D5" w:rsidP="00554BA2">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8</w:t>
            </w:r>
          </w:p>
        </w:tc>
      </w:tr>
      <w:bookmarkEnd w:id="6"/>
    </w:tbl>
    <w:p w:rsidR="008714D5" w:rsidRPr="00002BDD" w:rsidRDefault="008714D5" w:rsidP="008714D5">
      <w:pPr>
        <w:spacing w:after="0"/>
        <w:jc w:val="both"/>
        <w:rPr>
          <w:rFonts w:eastAsia="Times New Roman"/>
          <w:szCs w:val="24"/>
          <w:lang w:eastAsia="tr-TR"/>
        </w:rPr>
      </w:pPr>
    </w:p>
    <w:tbl>
      <w:tblPr>
        <w:tblStyle w:val="AkListe-Vurgu34"/>
        <w:tblW w:w="3094" w:type="pct"/>
        <w:jc w:val="center"/>
        <w:tblBorders>
          <w:insideH w:val="single" w:sz="8" w:space="0" w:color="A5A5A5" w:themeColor="accent3"/>
          <w:insideV w:val="single" w:sz="8" w:space="0" w:color="A5A5A5" w:themeColor="accent3"/>
        </w:tblBorders>
        <w:tblLook w:val="01E0" w:firstRow="1" w:lastRow="1" w:firstColumn="1" w:lastColumn="1" w:noHBand="0" w:noVBand="0"/>
      </w:tblPr>
      <w:tblGrid>
        <w:gridCol w:w="4411"/>
        <w:gridCol w:w="1190"/>
      </w:tblGrid>
      <w:tr w:rsidR="008714D5" w:rsidRPr="00002BDD" w:rsidTr="00554BA2">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2"/>
          </w:tcPr>
          <w:p w:rsidR="008714D5" w:rsidRPr="00002BDD" w:rsidRDefault="008714D5" w:rsidP="00554BA2">
            <w:pPr>
              <w:spacing w:line="276" w:lineRule="auto"/>
              <w:jc w:val="both"/>
              <w:rPr>
                <w:rFonts w:ascii="Times New Roman" w:eastAsia="Times New Roman" w:hAnsi="Times New Roman" w:cs="Times New Roman"/>
                <w:bCs w:val="0"/>
                <w:color w:val="FFFFFF"/>
                <w:szCs w:val="24"/>
                <w:lang w:eastAsia="tr-TR"/>
              </w:rPr>
            </w:pPr>
            <w:bookmarkStart w:id="7" w:name="yaş"/>
            <w:r w:rsidRPr="00002BDD">
              <w:rPr>
                <w:rFonts w:ascii="Times New Roman" w:eastAsia="Times New Roman" w:hAnsi="Times New Roman" w:cs="Times New Roman"/>
                <w:bCs w:val="0"/>
                <w:color w:val="000000" w:themeColor="text1"/>
                <w:szCs w:val="24"/>
                <w:lang w:eastAsia="tr-TR"/>
              </w:rPr>
              <w:t>Yaşları İtibariyle İdari Personel Dağılımı</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8714D5" w:rsidRPr="00002BDD" w:rsidRDefault="008714D5" w:rsidP="00554BA2">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Yaş</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8714D5" w:rsidRPr="00002BDD" w:rsidRDefault="008714D5" w:rsidP="00554BA2">
            <w:pPr>
              <w:spacing w:line="276" w:lineRule="auto"/>
              <w:jc w:val="both"/>
              <w:rPr>
                <w:rFonts w:ascii="Times New Roman" w:eastAsia="Times New Roman" w:hAnsi="Times New Roman" w:cs="Times New Roman"/>
                <w:bCs w:val="0"/>
                <w:szCs w:val="24"/>
                <w:lang w:eastAsia="tr-TR"/>
              </w:rPr>
            </w:pPr>
            <w:r w:rsidRPr="00002BDD">
              <w:rPr>
                <w:rFonts w:ascii="Times New Roman" w:eastAsia="Times New Roman" w:hAnsi="Times New Roman" w:cs="Times New Roman"/>
                <w:bCs w:val="0"/>
                <w:szCs w:val="24"/>
                <w:lang w:eastAsia="tr-TR"/>
              </w:rPr>
              <w:t>Sayı</w:t>
            </w:r>
          </w:p>
        </w:tc>
      </w:tr>
      <w:tr w:rsidR="008714D5" w:rsidRPr="00002BDD" w:rsidTr="00554BA2">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18-25</w:t>
            </w:r>
          </w:p>
        </w:tc>
        <w:tc>
          <w:tcPr>
            <w:cnfStyle w:val="000100000000" w:firstRow="0" w:lastRow="0" w:firstColumn="0" w:lastColumn="1" w:oddVBand="0" w:evenVBand="0" w:oddHBand="0" w:evenHBand="0" w:firstRowFirstColumn="0" w:firstRowLastColumn="0" w:lastRowFirstColumn="0" w:lastRowLastColumn="0"/>
            <w:tcW w:w="1062"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25-30</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p>
        </w:tc>
      </w:tr>
      <w:tr w:rsidR="008714D5" w:rsidRPr="00002BDD" w:rsidTr="00554BA2">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31-35</w:t>
            </w:r>
          </w:p>
        </w:tc>
        <w:tc>
          <w:tcPr>
            <w:cnfStyle w:val="000100000000" w:firstRow="0" w:lastRow="0" w:firstColumn="0" w:lastColumn="1" w:oddVBand="0" w:evenVBand="0" w:oddHBand="0" w:evenHBand="0" w:firstRowFirstColumn="0" w:firstRowLastColumn="0" w:lastRowFirstColumn="0" w:lastRowLastColumn="0"/>
            <w:tcW w:w="1062"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1</w:t>
            </w:r>
          </w:p>
        </w:tc>
      </w:tr>
      <w:tr w:rsidR="008714D5" w:rsidRPr="00002BDD" w:rsidTr="00554BA2">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36-45</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3</w:t>
            </w:r>
          </w:p>
        </w:tc>
      </w:tr>
      <w:tr w:rsidR="008714D5" w:rsidRPr="00002BDD" w:rsidTr="00554BA2">
        <w:trPr>
          <w:trHeight w:val="326"/>
          <w:jc w:val="center"/>
        </w:trPr>
        <w:tc>
          <w:tcPr>
            <w:cnfStyle w:val="001000000000" w:firstRow="0" w:lastRow="0" w:firstColumn="1" w:lastColumn="0" w:oddVBand="0" w:evenVBand="0" w:oddHBand="0" w:evenHBand="0" w:firstRowFirstColumn="0" w:firstRowLastColumn="0" w:lastRowFirstColumn="0" w:lastRowLastColumn="0"/>
            <w:tcW w:w="3938" w:type="pct"/>
          </w:tcPr>
          <w:p w:rsidR="008714D5" w:rsidRPr="00C45EB1" w:rsidRDefault="008714D5" w:rsidP="00554BA2">
            <w:pPr>
              <w:spacing w:line="276" w:lineRule="auto"/>
              <w:jc w:val="both"/>
              <w:rPr>
                <w:rFonts w:ascii="Times New Roman" w:eastAsia="Times New Roman" w:hAnsi="Times New Roman" w:cs="Times New Roman"/>
                <w:b w:val="0"/>
                <w:bCs w:val="0"/>
                <w:sz w:val="24"/>
                <w:szCs w:val="24"/>
                <w:lang w:eastAsia="tr-TR"/>
              </w:rPr>
            </w:pPr>
            <w:r w:rsidRPr="00C45EB1">
              <w:rPr>
                <w:rFonts w:ascii="Times New Roman" w:eastAsia="Times New Roman" w:hAnsi="Times New Roman" w:cs="Times New Roman"/>
                <w:b w:val="0"/>
                <w:bCs w:val="0"/>
                <w:sz w:val="24"/>
                <w:szCs w:val="24"/>
                <w:lang w:eastAsia="tr-TR"/>
              </w:rPr>
              <w:t>46+</w:t>
            </w:r>
          </w:p>
        </w:tc>
        <w:tc>
          <w:tcPr>
            <w:cnfStyle w:val="000100000000" w:firstRow="0" w:lastRow="0" w:firstColumn="0" w:lastColumn="1" w:oddVBand="0" w:evenVBand="0" w:oddHBand="0" w:evenHBand="0" w:firstRowFirstColumn="0" w:firstRowLastColumn="0" w:lastRowFirstColumn="0" w:lastRowLastColumn="0"/>
            <w:tcW w:w="1062" w:type="pct"/>
          </w:tcPr>
          <w:p w:rsidR="008714D5" w:rsidRPr="00C45EB1" w:rsidRDefault="008714D5" w:rsidP="00554BA2">
            <w:pPr>
              <w:spacing w:line="276" w:lineRule="auto"/>
              <w:jc w:val="center"/>
              <w:rPr>
                <w:rFonts w:ascii="Times New Roman" w:eastAsia="Times New Roman" w:hAnsi="Times New Roman" w:cs="Times New Roman"/>
                <w:b w:val="0"/>
                <w:bCs w:val="0"/>
                <w:sz w:val="24"/>
                <w:szCs w:val="24"/>
                <w:lang w:eastAsia="tr-TR"/>
              </w:rPr>
            </w:pPr>
            <w:r>
              <w:rPr>
                <w:rFonts w:ascii="Times New Roman" w:eastAsia="Times New Roman" w:hAnsi="Times New Roman" w:cs="Times New Roman"/>
                <w:b w:val="0"/>
                <w:bCs w:val="0"/>
                <w:sz w:val="24"/>
                <w:szCs w:val="24"/>
                <w:lang w:eastAsia="tr-TR"/>
              </w:rPr>
              <w:t>4</w:t>
            </w:r>
          </w:p>
        </w:tc>
      </w:tr>
      <w:tr w:rsidR="008714D5" w:rsidRPr="00002BDD" w:rsidTr="00554BA2">
        <w:trPr>
          <w:cnfStyle w:val="010000000000" w:firstRow="0" w:lastRow="1"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3938" w:type="pct"/>
            <w:tcBorders>
              <w:top w:val="none" w:sz="0" w:space="0" w:color="auto"/>
              <w:left w:val="none" w:sz="0" w:space="0" w:color="auto"/>
              <w:bottom w:val="none" w:sz="0" w:space="0" w:color="auto"/>
            </w:tcBorders>
          </w:tcPr>
          <w:p w:rsidR="008714D5" w:rsidRPr="00C45EB1" w:rsidRDefault="008714D5" w:rsidP="00554BA2">
            <w:pPr>
              <w:spacing w:line="276" w:lineRule="auto"/>
              <w:jc w:val="both"/>
              <w:rPr>
                <w:rFonts w:ascii="Times New Roman" w:eastAsia="Times New Roman" w:hAnsi="Times New Roman" w:cs="Times New Roman"/>
                <w:bCs w:val="0"/>
                <w:sz w:val="24"/>
                <w:szCs w:val="24"/>
                <w:lang w:eastAsia="tr-TR"/>
              </w:rPr>
            </w:pPr>
            <w:r w:rsidRPr="00C45EB1">
              <w:rPr>
                <w:rFonts w:ascii="Times New Roman" w:eastAsia="Times New Roman" w:hAnsi="Times New Roman" w:cs="Times New Roman"/>
                <w:bCs w:val="0"/>
                <w:sz w:val="24"/>
                <w:szCs w:val="24"/>
                <w:lang w:eastAsia="tr-TR"/>
              </w:rPr>
              <w:t>Toplam</w:t>
            </w:r>
          </w:p>
        </w:tc>
        <w:tc>
          <w:tcPr>
            <w:cnfStyle w:val="000100000000" w:firstRow="0" w:lastRow="0" w:firstColumn="0" w:lastColumn="1" w:oddVBand="0" w:evenVBand="0" w:oddHBand="0" w:evenHBand="0" w:firstRowFirstColumn="0" w:firstRowLastColumn="0" w:lastRowFirstColumn="0" w:lastRowLastColumn="0"/>
            <w:tcW w:w="1062" w:type="pct"/>
            <w:tcBorders>
              <w:top w:val="none" w:sz="0" w:space="0" w:color="auto"/>
              <w:bottom w:val="none" w:sz="0" w:space="0" w:color="auto"/>
              <w:right w:val="none" w:sz="0" w:space="0" w:color="auto"/>
            </w:tcBorders>
          </w:tcPr>
          <w:p w:rsidR="008714D5" w:rsidRPr="00C45EB1" w:rsidRDefault="008714D5" w:rsidP="00554BA2">
            <w:pPr>
              <w:spacing w:line="276" w:lineRule="auto"/>
              <w:jc w:val="center"/>
              <w:rPr>
                <w:rFonts w:ascii="Times New Roman" w:eastAsia="Times New Roman" w:hAnsi="Times New Roman" w:cs="Times New Roman"/>
                <w:bCs w:val="0"/>
                <w:sz w:val="24"/>
                <w:szCs w:val="24"/>
                <w:lang w:eastAsia="tr-TR"/>
              </w:rPr>
            </w:pPr>
            <w:r>
              <w:rPr>
                <w:rFonts w:ascii="Times New Roman" w:eastAsia="Times New Roman" w:hAnsi="Times New Roman" w:cs="Times New Roman"/>
                <w:bCs w:val="0"/>
                <w:sz w:val="24"/>
                <w:szCs w:val="24"/>
                <w:lang w:eastAsia="tr-TR"/>
              </w:rPr>
              <w:t>8</w:t>
            </w:r>
          </w:p>
        </w:tc>
      </w:tr>
      <w:bookmarkEnd w:id="7"/>
    </w:tbl>
    <w:p w:rsidR="008714D5" w:rsidRPr="00DF2B87" w:rsidRDefault="008714D5" w:rsidP="008714D5">
      <w:pPr>
        <w:pStyle w:val="ListeParagraf"/>
        <w:spacing w:after="0"/>
        <w:ind w:left="0"/>
        <w:jc w:val="both"/>
        <w:rPr>
          <w:b/>
        </w:rPr>
      </w:pPr>
    </w:p>
    <w:p w:rsidR="008714D5" w:rsidRPr="00002BDD" w:rsidRDefault="008714D5" w:rsidP="008714D5">
      <w:pPr>
        <w:spacing w:before="100" w:beforeAutospacing="1" w:after="0"/>
        <w:jc w:val="both"/>
        <w:rPr>
          <w:rFonts w:eastAsia="Times New Roman"/>
          <w:b/>
          <w:szCs w:val="24"/>
          <w:lang w:eastAsia="tr-TR"/>
        </w:rPr>
      </w:pPr>
      <w:r w:rsidRPr="00002BDD">
        <w:rPr>
          <w:rFonts w:eastAsia="Times New Roman"/>
          <w:b/>
          <w:szCs w:val="24"/>
          <w:lang w:eastAsia="tr-TR"/>
        </w:rPr>
        <w:t>Kütüphane Hizmetlerimiz</w:t>
      </w:r>
    </w:p>
    <w:p w:rsidR="008714D5" w:rsidRPr="00002BDD" w:rsidRDefault="008714D5" w:rsidP="008714D5">
      <w:pPr>
        <w:autoSpaceDE w:val="0"/>
        <w:autoSpaceDN w:val="0"/>
        <w:adjustRightInd w:val="0"/>
        <w:spacing w:after="0"/>
        <w:ind w:firstLine="708"/>
        <w:jc w:val="both"/>
        <w:rPr>
          <w:color w:val="000000"/>
          <w:szCs w:val="24"/>
        </w:rPr>
      </w:pPr>
      <w:r w:rsidRPr="00002BDD">
        <w:rPr>
          <w:bCs/>
          <w:color w:val="000000"/>
          <w:szCs w:val="24"/>
        </w:rPr>
        <w:t>Kütüphane yönergemizin 6.maddesine göre,</w:t>
      </w:r>
      <w:r w:rsidRPr="00002BDD">
        <w:rPr>
          <w:b/>
          <w:bCs/>
          <w:color w:val="000000"/>
          <w:szCs w:val="24"/>
        </w:rPr>
        <w:t xml:space="preserve"> </w:t>
      </w:r>
      <w:r w:rsidRPr="00002BDD">
        <w:rPr>
          <w:color w:val="000000"/>
          <w:szCs w:val="24"/>
        </w:rPr>
        <w:t xml:space="preserve">kütüphane hizmetleri “Teknik hizmetler” ve “Okuyucu hizmetleri” olmak üzere ikiye ayrılır. </w:t>
      </w:r>
    </w:p>
    <w:p w:rsidR="008714D5" w:rsidRPr="00002BDD" w:rsidRDefault="008714D5" w:rsidP="008714D5">
      <w:pPr>
        <w:autoSpaceDE w:val="0"/>
        <w:autoSpaceDN w:val="0"/>
        <w:adjustRightInd w:val="0"/>
        <w:spacing w:after="0"/>
        <w:jc w:val="both"/>
        <w:rPr>
          <w:color w:val="000000"/>
          <w:szCs w:val="24"/>
        </w:rPr>
      </w:pPr>
    </w:p>
    <w:p w:rsidR="008714D5" w:rsidRPr="00002BDD" w:rsidRDefault="008714D5" w:rsidP="008714D5">
      <w:pPr>
        <w:numPr>
          <w:ilvl w:val="0"/>
          <w:numId w:val="12"/>
        </w:numPr>
        <w:autoSpaceDE w:val="0"/>
        <w:autoSpaceDN w:val="0"/>
        <w:adjustRightInd w:val="0"/>
        <w:spacing w:after="0" w:line="240" w:lineRule="auto"/>
        <w:contextualSpacing/>
        <w:jc w:val="both"/>
        <w:rPr>
          <w:b/>
          <w:color w:val="000000"/>
          <w:szCs w:val="24"/>
          <w:u w:val="single"/>
        </w:rPr>
      </w:pPr>
      <w:r w:rsidRPr="00002BDD">
        <w:rPr>
          <w:b/>
          <w:color w:val="000000"/>
          <w:szCs w:val="24"/>
          <w:u w:val="single"/>
        </w:rPr>
        <w:t xml:space="preserve">Teknik Hizmetler </w:t>
      </w:r>
    </w:p>
    <w:p w:rsidR="008714D5" w:rsidRPr="00002BDD" w:rsidRDefault="008714D5" w:rsidP="008714D5">
      <w:pPr>
        <w:autoSpaceDE w:val="0"/>
        <w:autoSpaceDN w:val="0"/>
        <w:adjustRightInd w:val="0"/>
        <w:spacing w:after="0"/>
        <w:ind w:left="720"/>
        <w:contextualSpacing/>
        <w:jc w:val="both"/>
        <w:rPr>
          <w:color w:val="000000"/>
          <w:szCs w:val="24"/>
        </w:rPr>
      </w:pPr>
    </w:p>
    <w:p w:rsidR="008714D5" w:rsidRPr="00002BDD" w:rsidRDefault="008714D5" w:rsidP="008714D5">
      <w:pPr>
        <w:autoSpaceDE w:val="0"/>
        <w:autoSpaceDN w:val="0"/>
        <w:adjustRightInd w:val="0"/>
        <w:spacing w:after="0"/>
        <w:ind w:firstLine="708"/>
        <w:jc w:val="both"/>
        <w:rPr>
          <w:color w:val="000000"/>
          <w:szCs w:val="24"/>
        </w:rPr>
      </w:pPr>
      <w:r w:rsidRPr="00002BDD">
        <w:rPr>
          <w:b/>
          <w:bCs/>
          <w:color w:val="000000"/>
          <w:szCs w:val="24"/>
        </w:rPr>
        <w:t xml:space="preserve">1) Sağlama Servisi: </w:t>
      </w:r>
      <w:r w:rsidRPr="00002BDD">
        <w:rPr>
          <w:color w:val="000000"/>
          <w:szCs w:val="24"/>
        </w:rPr>
        <w:t xml:space="preserve">Üniversitede eğitim ve öğretimi destekleyecek ve </w:t>
      </w:r>
      <w:proofErr w:type="gramStart"/>
      <w:r w:rsidRPr="00002BDD">
        <w:rPr>
          <w:color w:val="000000"/>
          <w:szCs w:val="24"/>
        </w:rPr>
        <w:t>araştırmalara   yardımcı</w:t>
      </w:r>
      <w:proofErr w:type="gramEnd"/>
      <w:r w:rsidRPr="00002BDD">
        <w:rPr>
          <w:color w:val="000000"/>
          <w:szCs w:val="24"/>
        </w:rPr>
        <w:t xml:space="preserve"> olacak kitap ve benzeri koleksiyonu oluşturmak ve geliştirmek gayesi ile seçme, satın alma, bağış ve değişim ve benzeri yollar ile materyal teminini sağlamak. </w:t>
      </w:r>
    </w:p>
    <w:p w:rsidR="008714D5" w:rsidRPr="00002BDD" w:rsidRDefault="008714D5" w:rsidP="008714D5">
      <w:pPr>
        <w:autoSpaceDE w:val="0"/>
        <w:autoSpaceDN w:val="0"/>
        <w:adjustRightInd w:val="0"/>
        <w:spacing w:after="0"/>
        <w:jc w:val="both"/>
        <w:rPr>
          <w:color w:val="000000"/>
          <w:szCs w:val="24"/>
        </w:rPr>
      </w:pPr>
    </w:p>
    <w:p w:rsidR="008714D5" w:rsidRPr="00002BDD" w:rsidRDefault="008714D5" w:rsidP="008714D5">
      <w:pPr>
        <w:autoSpaceDE w:val="0"/>
        <w:autoSpaceDN w:val="0"/>
        <w:adjustRightInd w:val="0"/>
        <w:spacing w:after="0"/>
        <w:ind w:firstLine="708"/>
        <w:jc w:val="both"/>
        <w:rPr>
          <w:color w:val="000000"/>
          <w:szCs w:val="24"/>
        </w:rPr>
      </w:pPr>
      <w:r w:rsidRPr="00002BDD">
        <w:rPr>
          <w:b/>
          <w:bCs/>
          <w:color w:val="000000"/>
          <w:szCs w:val="24"/>
        </w:rPr>
        <w:t xml:space="preserve">2) Kataloglama ve Tasnif Servisi: </w:t>
      </w:r>
      <w:r w:rsidRPr="00002BDD">
        <w:rPr>
          <w:color w:val="000000"/>
          <w:szCs w:val="24"/>
        </w:rPr>
        <w:t xml:space="preserve">Kütüphaneye sağlanan materyallerin en uygun sisteme göre katalog ve tasnif işlemlerini yaparak okuyucuların yararlanmasına sunmak. Kütüphane materyalleri Library of </w:t>
      </w:r>
      <w:proofErr w:type="spellStart"/>
      <w:r w:rsidRPr="00002BDD">
        <w:rPr>
          <w:color w:val="000000"/>
          <w:szCs w:val="24"/>
        </w:rPr>
        <w:t>Congress</w:t>
      </w:r>
      <w:proofErr w:type="spellEnd"/>
      <w:r w:rsidRPr="00002BDD">
        <w:rPr>
          <w:color w:val="000000"/>
          <w:szCs w:val="24"/>
        </w:rPr>
        <w:t xml:space="preserve"> </w:t>
      </w:r>
      <w:proofErr w:type="spellStart"/>
      <w:r w:rsidRPr="00002BDD">
        <w:rPr>
          <w:color w:val="000000"/>
          <w:szCs w:val="24"/>
        </w:rPr>
        <w:t>Classification</w:t>
      </w:r>
      <w:proofErr w:type="spellEnd"/>
      <w:r w:rsidRPr="00002BDD">
        <w:rPr>
          <w:color w:val="000000"/>
          <w:szCs w:val="24"/>
        </w:rPr>
        <w:t xml:space="preserve"> (</w:t>
      </w:r>
      <w:proofErr w:type="gramStart"/>
      <w:r w:rsidRPr="00002BDD">
        <w:rPr>
          <w:color w:val="000000"/>
          <w:szCs w:val="24"/>
        </w:rPr>
        <w:t>L.C.C</w:t>
      </w:r>
      <w:proofErr w:type="gramEnd"/>
      <w:r w:rsidRPr="00002BDD">
        <w:rPr>
          <w:color w:val="000000"/>
          <w:szCs w:val="24"/>
        </w:rPr>
        <w:t xml:space="preserve">) ‘e göre tasnif edilir. </w:t>
      </w:r>
      <w:proofErr w:type="spellStart"/>
      <w:r w:rsidRPr="00002BDD">
        <w:rPr>
          <w:color w:val="000000"/>
          <w:szCs w:val="24"/>
        </w:rPr>
        <w:t>Anglo-American</w:t>
      </w:r>
      <w:proofErr w:type="spellEnd"/>
      <w:r w:rsidRPr="00002BDD">
        <w:rPr>
          <w:color w:val="000000"/>
          <w:szCs w:val="24"/>
        </w:rPr>
        <w:t xml:space="preserve"> </w:t>
      </w:r>
      <w:proofErr w:type="spellStart"/>
      <w:r w:rsidRPr="00002BDD">
        <w:rPr>
          <w:color w:val="000000"/>
          <w:szCs w:val="24"/>
        </w:rPr>
        <w:t>Cataloging</w:t>
      </w:r>
      <w:proofErr w:type="spellEnd"/>
      <w:r w:rsidRPr="00002BDD">
        <w:rPr>
          <w:color w:val="000000"/>
          <w:szCs w:val="24"/>
        </w:rPr>
        <w:t xml:space="preserve"> Rules-2 (A.A.C.R-2)’ e göre </w:t>
      </w:r>
      <w:proofErr w:type="spellStart"/>
      <w:r w:rsidRPr="00002BDD">
        <w:rPr>
          <w:color w:val="000000"/>
          <w:szCs w:val="24"/>
        </w:rPr>
        <w:t>kataloglanır</w:t>
      </w:r>
      <w:proofErr w:type="spellEnd"/>
      <w:r w:rsidRPr="00002BDD">
        <w:rPr>
          <w:color w:val="000000"/>
          <w:szCs w:val="24"/>
        </w:rPr>
        <w:t xml:space="preserve">. </w:t>
      </w:r>
    </w:p>
    <w:p w:rsidR="008714D5" w:rsidRPr="00002BDD" w:rsidRDefault="008714D5" w:rsidP="008714D5">
      <w:pPr>
        <w:autoSpaceDE w:val="0"/>
        <w:autoSpaceDN w:val="0"/>
        <w:adjustRightInd w:val="0"/>
        <w:spacing w:after="0"/>
        <w:ind w:firstLine="360"/>
        <w:jc w:val="both"/>
        <w:rPr>
          <w:color w:val="000000"/>
          <w:szCs w:val="24"/>
        </w:rPr>
      </w:pPr>
    </w:p>
    <w:p w:rsidR="008714D5" w:rsidRPr="00002BDD" w:rsidRDefault="008714D5" w:rsidP="008714D5">
      <w:pPr>
        <w:autoSpaceDE w:val="0"/>
        <w:autoSpaceDN w:val="0"/>
        <w:adjustRightInd w:val="0"/>
        <w:spacing w:after="0"/>
        <w:ind w:firstLine="708"/>
        <w:jc w:val="both"/>
        <w:rPr>
          <w:color w:val="000000"/>
          <w:szCs w:val="24"/>
        </w:rPr>
      </w:pPr>
      <w:r w:rsidRPr="00002BDD">
        <w:rPr>
          <w:b/>
          <w:bCs/>
          <w:color w:val="000000"/>
          <w:szCs w:val="24"/>
        </w:rPr>
        <w:t>3) Süreli Yayınlar Servisi</w:t>
      </w:r>
      <w:r w:rsidRPr="00002BDD">
        <w:rPr>
          <w:color w:val="000000"/>
          <w:szCs w:val="24"/>
        </w:rPr>
        <w:t xml:space="preserve">: Süreli Yayın Koleksiyonunu oluşturmak ve geliştirmek için seçim, satın alma, bağış ve değişim yoluyla yayın sağlamak ve bunları bir düzen içinde kullanıma sunmak. </w:t>
      </w:r>
    </w:p>
    <w:p w:rsidR="008714D5" w:rsidRPr="00002BDD" w:rsidRDefault="008714D5" w:rsidP="008714D5">
      <w:pPr>
        <w:autoSpaceDE w:val="0"/>
        <w:autoSpaceDN w:val="0"/>
        <w:adjustRightInd w:val="0"/>
        <w:spacing w:after="0"/>
        <w:ind w:firstLine="360"/>
        <w:jc w:val="both"/>
        <w:rPr>
          <w:color w:val="000000"/>
          <w:szCs w:val="24"/>
        </w:rPr>
      </w:pPr>
    </w:p>
    <w:p w:rsidR="008714D5" w:rsidRPr="00002BDD" w:rsidRDefault="008714D5" w:rsidP="008714D5">
      <w:pPr>
        <w:numPr>
          <w:ilvl w:val="0"/>
          <w:numId w:val="13"/>
        </w:numPr>
        <w:autoSpaceDE w:val="0"/>
        <w:autoSpaceDN w:val="0"/>
        <w:adjustRightInd w:val="0"/>
        <w:spacing w:after="0" w:line="240" w:lineRule="auto"/>
        <w:contextualSpacing/>
        <w:jc w:val="both"/>
        <w:rPr>
          <w:color w:val="000000"/>
          <w:szCs w:val="24"/>
        </w:rPr>
      </w:pPr>
      <w:r w:rsidRPr="00002BDD">
        <w:rPr>
          <w:b/>
          <w:bCs/>
          <w:color w:val="000000"/>
          <w:szCs w:val="24"/>
        </w:rPr>
        <w:t xml:space="preserve">Cilt ve Onarım Servisi: </w:t>
      </w:r>
      <w:r w:rsidRPr="00002BDD">
        <w:rPr>
          <w:color w:val="000000"/>
          <w:szCs w:val="24"/>
        </w:rPr>
        <w:t>Kütüphane materyallerinin onarımını ve ciltlenmesini sağlamak.</w:t>
      </w:r>
    </w:p>
    <w:p w:rsidR="008714D5" w:rsidRPr="00002BDD" w:rsidRDefault="008714D5" w:rsidP="008714D5">
      <w:pPr>
        <w:autoSpaceDE w:val="0"/>
        <w:autoSpaceDN w:val="0"/>
        <w:adjustRightInd w:val="0"/>
        <w:spacing w:after="0"/>
        <w:ind w:left="1068"/>
        <w:contextualSpacing/>
        <w:jc w:val="both"/>
        <w:rPr>
          <w:color w:val="000000"/>
          <w:szCs w:val="24"/>
        </w:rPr>
      </w:pPr>
    </w:p>
    <w:p w:rsidR="008714D5" w:rsidRPr="00002BDD" w:rsidRDefault="008714D5" w:rsidP="008714D5">
      <w:pPr>
        <w:autoSpaceDE w:val="0"/>
        <w:autoSpaceDN w:val="0"/>
        <w:adjustRightInd w:val="0"/>
        <w:spacing w:after="0"/>
        <w:ind w:firstLine="708"/>
        <w:jc w:val="both"/>
        <w:rPr>
          <w:b/>
          <w:bCs/>
          <w:color w:val="000000"/>
          <w:szCs w:val="24"/>
        </w:rPr>
      </w:pPr>
      <w:r w:rsidRPr="00002BDD">
        <w:rPr>
          <w:b/>
          <w:color w:val="000000"/>
          <w:szCs w:val="24"/>
        </w:rPr>
        <w:t>5)</w:t>
      </w:r>
      <w:r w:rsidRPr="00002BDD">
        <w:rPr>
          <w:color w:val="000000"/>
          <w:szCs w:val="24"/>
        </w:rPr>
        <w:t xml:space="preserve"> </w:t>
      </w:r>
      <w:r w:rsidRPr="00002BDD">
        <w:rPr>
          <w:b/>
          <w:bCs/>
          <w:color w:val="000000"/>
          <w:szCs w:val="24"/>
        </w:rPr>
        <w:t xml:space="preserve">Sistem Hizmetleri: </w:t>
      </w:r>
    </w:p>
    <w:p w:rsidR="008714D5" w:rsidRPr="00002BDD" w:rsidRDefault="008714D5" w:rsidP="008714D5">
      <w:pPr>
        <w:autoSpaceDE w:val="0"/>
        <w:autoSpaceDN w:val="0"/>
        <w:adjustRightInd w:val="0"/>
        <w:spacing w:after="0"/>
        <w:ind w:firstLine="708"/>
        <w:jc w:val="both"/>
        <w:rPr>
          <w:b/>
          <w:bCs/>
          <w:color w:val="000000"/>
          <w:szCs w:val="24"/>
        </w:rPr>
      </w:pPr>
    </w:p>
    <w:p w:rsidR="008714D5" w:rsidRPr="00002BDD" w:rsidRDefault="008714D5" w:rsidP="008714D5">
      <w:pPr>
        <w:autoSpaceDE w:val="0"/>
        <w:autoSpaceDN w:val="0"/>
        <w:adjustRightInd w:val="0"/>
        <w:spacing w:after="0"/>
        <w:ind w:firstLine="708"/>
        <w:jc w:val="both"/>
        <w:rPr>
          <w:color w:val="000000"/>
          <w:szCs w:val="24"/>
        </w:rPr>
      </w:pPr>
      <w:r w:rsidRPr="00002BDD">
        <w:rPr>
          <w:color w:val="000000"/>
          <w:szCs w:val="24"/>
        </w:rPr>
        <w:t xml:space="preserve">Üniversite kütüphaneleri başta olmak üzere kütüphanelerin hemen hepsinde kütüphane otomasyon yazılımları kullanılmaktadır. Bu sayede araştırmacılara daha kaliteli ve daha hızlı hizmet verilebilmektedir. </w:t>
      </w:r>
    </w:p>
    <w:p w:rsidR="008714D5" w:rsidRPr="00002BDD" w:rsidRDefault="008714D5" w:rsidP="008714D5">
      <w:pPr>
        <w:autoSpaceDE w:val="0"/>
        <w:autoSpaceDN w:val="0"/>
        <w:adjustRightInd w:val="0"/>
        <w:spacing w:after="0"/>
        <w:jc w:val="both"/>
        <w:rPr>
          <w:color w:val="000000"/>
          <w:szCs w:val="24"/>
        </w:rPr>
      </w:pPr>
      <w:r w:rsidRPr="00002BDD">
        <w:rPr>
          <w:color w:val="000000"/>
          <w:szCs w:val="24"/>
        </w:rPr>
        <w:t xml:space="preserve">Kütüphanedeki kaynakların yönetimi ve en </w:t>
      </w:r>
      <w:proofErr w:type="gramStart"/>
      <w:r w:rsidRPr="00002BDD">
        <w:rPr>
          <w:color w:val="000000"/>
          <w:szCs w:val="24"/>
        </w:rPr>
        <w:t>optimum</w:t>
      </w:r>
      <w:proofErr w:type="gramEnd"/>
      <w:r w:rsidRPr="00002BDD">
        <w:rPr>
          <w:color w:val="000000"/>
          <w:szCs w:val="24"/>
        </w:rPr>
        <w:t xml:space="preserve"> şekilde paylaşımına imkan verir. Sistem içerisinde barkod kullanımı yayınların takibi açısından pratik bir çözümdür. Yayınlar üzerinde yapılan işlemlerde (ödünç verme/alma, süre uzatma vs.) insan faktöründen kaynaklanacak yavaşlık ve hatalar barkod kullanımıyla ortadan kalkmaktadır. </w:t>
      </w:r>
    </w:p>
    <w:p w:rsidR="005E0E3D" w:rsidRDefault="008714D5" w:rsidP="008714D5">
      <w:pPr>
        <w:jc w:val="both"/>
        <w:rPr>
          <w:color w:val="000000"/>
          <w:szCs w:val="24"/>
        </w:rPr>
      </w:pPr>
      <w:r w:rsidRPr="00002BDD">
        <w:rPr>
          <w:color w:val="000000"/>
          <w:szCs w:val="24"/>
        </w:rPr>
        <w:t xml:space="preserve">Sistemin gündeme getirdiği bir kavramda </w:t>
      </w:r>
      <w:proofErr w:type="gramStart"/>
      <w:r w:rsidRPr="00002BDD">
        <w:rPr>
          <w:color w:val="000000"/>
          <w:szCs w:val="24"/>
        </w:rPr>
        <w:t>online</w:t>
      </w:r>
      <w:proofErr w:type="gramEnd"/>
      <w:r w:rsidRPr="00002BDD">
        <w:rPr>
          <w:color w:val="000000"/>
          <w:szCs w:val="24"/>
        </w:rPr>
        <w:t xml:space="preserve"> katalogdur. Online katalog sayesinde kütüphanelerde birçok şey değişmiştir. Bilgisayar destekli erişilebilmektedir. Katalog tarama kütüphane içinden ve kütüphane dışından yapılabilir hale gelmiştir</w:t>
      </w:r>
      <w:r>
        <w:rPr>
          <w:color w:val="000000"/>
          <w:szCs w:val="24"/>
        </w:rPr>
        <w:t>.</w:t>
      </w:r>
    </w:p>
    <w:p w:rsidR="008714D5" w:rsidRPr="00002BDD" w:rsidRDefault="008714D5" w:rsidP="008714D5">
      <w:pPr>
        <w:numPr>
          <w:ilvl w:val="2"/>
          <w:numId w:val="14"/>
        </w:numPr>
        <w:autoSpaceDE w:val="0"/>
        <w:autoSpaceDN w:val="0"/>
        <w:adjustRightInd w:val="0"/>
        <w:spacing w:after="0" w:line="240" w:lineRule="auto"/>
        <w:ind w:left="993"/>
        <w:contextualSpacing/>
        <w:jc w:val="both"/>
        <w:rPr>
          <w:b/>
          <w:color w:val="000000"/>
          <w:szCs w:val="24"/>
        </w:rPr>
      </w:pPr>
      <w:r w:rsidRPr="00002BDD">
        <w:rPr>
          <w:b/>
          <w:color w:val="000000"/>
          <w:szCs w:val="24"/>
        </w:rPr>
        <w:lastRenderedPageBreak/>
        <w:t xml:space="preserve">E-Posta </w:t>
      </w:r>
    </w:p>
    <w:p w:rsidR="008714D5" w:rsidRPr="00002BDD" w:rsidRDefault="008714D5" w:rsidP="008714D5">
      <w:pPr>
        <w:autoSpaceDE w:val="0"/>
        <w:autoSpaceDN w:val="0"/>
        <w:adjustRightInd w:val="0"/>
        <w:spacing w:after="0"/>
        <w:jc w:val="both"/>
        <w:rPr>
          <w:color w:val="000000"/>
          <w:szCs w:val="24"/>
        </w:rPr>
      </w:pPr>
    </w:p>
    <w:p w:rsidR="008714D5" w:rsidRPr="00002BDD" w:rsidRDefault="008714D5" w:rsidP="008714D5">
      <w:pPr>
        <w:autoSpaceDE w:val="0"/>
        <w:autoSpaceDN w:val="0"/>
        <w:adjustRightInd w:val="0"/>
        <w:spacing w:after="0"/>
        <w:jc w:val="both"/>
        <w:rPr>
          <w:color w:val="000000"/>
          <w:szCs w:val="24"/>
        </w:rPr>
      </w:pPr>
      <w:r w:rsidRPr="00002BDD">
        <w:rPr>
          <w:color w:val="000000"/>
          <w:szCs w:val="24"/>
        </w:rPr>
        <w:t xml:space="preserve">E-posta kullanımının yaygınlaşması, hizmetlerde çabukluk sağlamak için e-postadan yararlanılmasının gerekliliği ortaya çıkmaktadır. Örneğin belge sağlama, seçmeli duyuru hizmeti, kütüphane duyuruları gibi hizmetler gerçekleştirilirken e-postadan yararlanılabilir. </w:t>
      </w:r>
    </w:p>
    <w:p w:rsidR="008714D5" w:rsidRPr="00002BDD" w:rsidRDefault="008714D5" w:rsidP="008714D5">
      <w:pPr>
        <w:autoSpaceDE w:val="0"/>
        <w:autoSpaceDN w:val="0"/>
        <w:adjustRightInd w:val="0"/>
        <w:spacing w:after="0"/>
        <w:jc w:val="both"/>
        <w:rPr>
          <w:color w:val="000000"/>
          <w:szCs w:val="24"/>
        </w:rPr>
      </w:pPr>
    </w:p>
    <w:p w:rsidR="008714D5" w:rsidRPr="00002BDD" w:rsidRDefault="008714D5" w:rsidP="008714D5">
      <w:pPr>
        <w:numPr>
          <w:ilvl w:val="0"/>
          <w:numId w:val="12"/>
        </w:numPr>
        <w:autoSpaceDE w:val="0"/>
        <w:autoSpaceDN w:val="0"/>
        <w:adjustRightInd w:val="0"/>
        <w:spacing w:after="0" w:line="240" w:lineRule="auto"/>
        <w:contextualSpacing/>
        <w:jc w:val="both"/>
        <w:rPr>
          <w:b/>
          <w:bCs/>
          <w:color w:val="000000"/>
          <w:szCs w:val="24"/>
          <w:u w:val="single"/>
        </w:rPr>
      </w:pPr>
      <w:r w:rsidRPr="00002BDD">
        <w:rPr>
          <w:b/>
          <w:bCs/>
          <w:color w:val="000000"/>
          <w:szCs w:val="24"/>
          <w:u w:val="single"/>
        </w:rPr>
        <w:t xml:space="preserve">Okuyucu Hizmetleri </w:t>
      </w:r>
    </w:p>
    <w:p w:rsidR="008714D5" w:rsidRPr="00002BDD" w:rsidRDefault="008714D5" w:rsidP="008714D5">
      <w:pPr>
        <w:autoSpaceDE w:val="0"/>
        <w:autoSpaceDN w:val="0"/>
        <w:adjustRightInd w:val="0"/>
        <w:spacing w:after="0"/>
        <w:ind w:left="720"/>
        <w:contextualSpacing/>
        <w:jc w:val="both"/>
        <w:rPr>
          <w:color w:val="000000"/>
          <w:szCs w:val="24"/>
        </w:rPr>
      </w:pPr>
    </w:p>
    <w:p w:rsidR="008714D5" w:rsidRPr="00002BDD" w:rsidRDefault="008714D5" w:rsidP="008714D5">
      <w:pPr>
        <w:spacing w:after="0"/>
        <w:ind w:firstLine="360"/>
        <w:jc w:val="both"/>
        <w:rPr>
          <w:color w:val="000000"/>
          <w:szCs w:val="24"/>
        </w:rPr>
      </w:pPr>
      <w:r w:rsidRPr="00002BDD">
        <w:rPr>
          <w:b/>
          <w:bCs/>
          <w:color w:val="000000"/>
          <w:szCs w:val="24"/>
        </w:rPr>
        <w:t xml:space="preserve">1) Müracaat Servisi: </w:t>
      </w:r>
      <w:r w:rsidRPr="00002BDD">
        <w:rPr>
          <w:color w:val="000000"/>
          <w:szCs w:val="24"/>
        </w:rPr>
        <w:t>Kütüphane Koleksiyonunun ve kullanımının, Üniversite içinde ve dışında okuyucu tanıtımını sağlayan servistir. Bu servis, kütüphane materyallerinin kullanılmasına yardımcı olmak amacıyla hizmet içi eğitim programları düzenlemek, bibliyografya taramaları yapmak, yeni çıkan yayınları</w:t>
      </w:r>
    </w:p>
    <w:p w:rsidR="008714D5" w:rsidRPr="00002BDD" w:rsidRDefault="008714D5" w:rsidP="008714D5">
      <w:pPr>
        <w:spacing w:after="0"/>
        <w:jc w:val="both"/>
        <w:rPr>
          <w:color w:val="000000"/>
          <w:szCs w:val="24"/>
        </w:rPr>
      </w:pPr>
    </w:p>
    <w:p w:rsidR="008714D5" w:rsidRPr="00002BDD" w:rsidRDefault="008714D5" w:rsidP="008714D5">
      <w:pPr>
        <w:autoSpaceDE w:val="0"/>
        <w:autoSpaceDN w:val="0"/>
        <w:adjustRightInd w:val="0"/>
        <w:spacing w:after="0"/>
        <w:ind w:firstLine="360"/>
        <w:jc w:val="both"/>
        <w:rPr>
          <w:color w:val="000000"/>
          <w:szCs w:val="24"/>
        </w:rPr>
      </w:pPr>
      <w:r w:rsidRPr="00002BDD">
        <w:rPr>
          <w:b/>
          <w:bCs/>
          <w:color w:val="000000"/>
          <w:szCs w:val="24"/>
        </w:rPr>
        <w:t xml:space="preserve">2) Ödünç Verme Servisi: </w:t>
      </w:r>
      <w:r w:rsidRPr="00002BDD">
        <w:rPr>
          <w:color w:val="000000"/>
          <w:szCs w:val="24"/>
        </w:rPr>
        <w:t xml:space="preserve">Kütüphane koleksiyonunun, kütüphane içi ve dışı dolaşımını sağlamak, denetlemek, kütüphaneler arası kaynak alış-verişinde bulunmak ve kütüphane materyali ile ilgili fotokopi işlerini yapmakla görevlidir. </w:t>
      </w:r>
    </w:p>
    <w:p w:rsidR="008714D5" w:rsidRPr="00002BDD" w:rsidRDefault="008714D5" w:rsidP="008714D5">
      <w:pPr>
        <w:autoSpaceDE w:val="0"/>
        <w:autoSpaceDN w:val="0"/>
        <w:adjustRightInd w:val="0"/>
        <w:spacing w:after="0"/>
        <w:jc w:val="both"/>
        <w:rPr>
          <w:color w:val="000000"/>
          <w:szCs w:val="24"/>
        </w:rPr>
      </w:pPr>
    </w:p>
    <w:p w:rsidR="008714D5" w:rsidRPr="00002BDD" w:rsidRDefault="008714D5" w:rsidP="008714D5">
      <w:pPr>
        <w:spacing w:after="0"/>
        <w:ind w:firstLine="360"/>
        <w:jc w:val="both"/>
        <w:rPr>
          <w:rFonts w:eastAsia="Times New Roman"/>
          <w:b/>
          <w:szCs w:val="24"/>
          <w:lang w:eastAsia="tr-TR"/>
        </w:rPr>
      </w:pPr>
      <w:r w:rsidRPr="00002BDD">
        <w:rPr>
          <w:b/>
          <w:bCs/>
          <w:color w:val="000000"/>
          <w:szCs w:val="24"/>
        </w:rPr>
        <w:t xml:space="preserve">3) Görsel-İşitsel Hizmetler Servisi: </w:t>
      </w:r>
      <w:r w:rsidRPr="00002BDD">
        <w:rPr>
          <w:color w:val="000000"/>
          <w:szCs w:val="24"/>
        </w:rPr>
        <w:t>Eğitimi destekleyecek görsel- işitsel araç ve gereçleri belli bir düzen içinde hizmete sunmak ve bakımını yapmakla görevlidir.</w:t>
      </w:r>
    </w:p>
    <w:p w:rsidR="008714D5" w:rsidRDefault="008714D5" w:rsidP="008714D5">
      <w:pPr>
        <w:spacing w:after="0"/>
        <w:jc w:val="both"/>
        <w:rPr>
          <w:rFonts w:eastAsia="Times New Roman"/>
          <w:b/>
          <w:szCs w:val="24"/>
          <w:lang w:eastAsia="tr-TR"/>
        </w:rPr>
      </w:pPr>
    </w:p>
    <w:p w:rsidR="008714D5" w:rsidRDefault="008714D5" w:rsidP="008714D5">
      <w:pPr>
        <w:spacing w:after="0"/>
        <w:jc w:val="both"/>
        <w:rPr>
          <w:rFonts w:eastAsia="Times New Roman"/>
          <w:b/>
          <w:szCs w:val="24"/>
          <w:lang w:eastAsia="tr-TR"/>
        </w:rPr>
      </w:pPr>
    </w:p>
    <w:p w:rsidR="008714D5" w:rsidRPr="00002BDD" w:rsidRDefault="008714D5" w:rsidP="008714D5">
      <w:pPr>
        <w:spacing w:after="0"/>
        <w:jc w:val="both"/>
        <w:rPr>
          <w:rFonts w:eastAsia="Times New Roman"/>
          <w:b/>
          <w:szCs w:val="24"/>
          <w:lang w:eastAsia="tr-TR"/>
        </w:rPr>
      </w:pPr>
      <w:r>
        <w:rPr>
          <w:rFonts w:eastAsia="Times New Roman"/>
          <w:b/>
          <w:szCs w:val="24"/>
          <w:lang w:eastAsia="tr-TR"/>
        </w:rPr>
        <w:t>Diğer Hizmetler</w:t>
      </w:r>
    </w:p>
    <w:p w:rsidR="008714D5" w:rsidRPr="00002BDD" w:rsidRDefault="008714D5" w:rsidP="008714D5">
      <w:pPr>
        <w:tabs>
          <w:tab w:val="left" w:pos="567"/>
        </w:tabs>
        <w:spacing w:after="0"/>
        <w:ind w:left="426"/>
        <w:contextualSpacing/>
        <w:jc w:val="both"/>
        <w:rPr>
          <w:rFonts w:eastAsia="Times New Roman"/>
          <w:b/>
          <w:szCs w:val="24"/>
          <w:lang w:eastAsia="tr-TR"/>
        </w:rPr>
      </w:pPr>
    </w:p>
    <w:p w:rsidR="008714D5" w:rsidRPr="00002BDD" w:rsidRDefault="008714D5" w:rsidP="008714D5">
      <w:pPr>
        <w:numPr>
          <w:ilvl w:val="0"/>
          <w:numId w:val="15"/>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Kütüphanelerin lokomotifini yetişmiş insan gücü oluşturur. Kütüphanemize ilişkin iyi bir personel politikasının saptanmamış olması, uygulamada çeşitli sıkıntıların ortaya çıkmasına neden olmaktadır.</w:t>
      </w:r>
    </w:p>
    <w:p w:rsidR="008714D5" w:rsidRPr="00002BDD" w:rsidRDefault="008714D5" w:rsidP="008714D5">
      <w:pPr>
        <w:tabs>
          <w:tab w:val="left" w:pos="567"/>
        </w:tabs>
        <w:spacing w:after="0"/>
        <w:ind w:left="426"/>
        <w:contextualSpacing/>
        <w:jc w:val="both"/>
        <w:rPr>
          <w:rFonts w:eastAsia="Times New Roman"/>
          <w:b/>
          <w:szCs w:val="24"/>
          <w:lang w:eastAsia="tr-TR"/>
        </w:rPr>
      </w:pPr>
    </w:p>
    <w:p w:rsidR="008714D5" w:rsidRPr="00002BDD" w:rsidRDefault="008714D5" w:rsidP="008714D5">
      <w:pPr>
        <w:numPr>
          <w:ilvl w:val="0"/>
          <w:numId w:val="15"/>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Kütüphane çalışanlarının, kütüphanecilik eğitimi almış standart sayıda uzman kişilerden oluşturulması ve bu kadronun başka birimlerde görevlendirilmemesi gerekmektedir.</w:t>
      </w:r>
    </w:p>
    <w:p w:rsidR="008714D5" w:rsidRPr="00002BDD" w:rsidRDefault="008714D5" w:rsidP="008714D5">
      <w:pPr>
        <w:tabs>
          <w:tab w:val="left" w:pos="567"/>
        </w:tabs>
        <w:spacing w:after="0"/>
        <w:ind w:left="426"/>
        <w:contextualSpacing/>
        <w:jc w:val="both"/>
        <w:rPr>
          <w:rFonts w:eastAsia="Times New Roman"/>
          <w:b/>
          <w:szCs w:val="24"/>
          <w:lang w:eastAsia="tr-TR"/>
        </w:rPr>
      </w:pPr>
    </w:p>
    <w:p w:rsidR="008714D5" w:rsidRPr="00002BDD" w:rsidRDefault="008714D5" w:rsidP="008714D5">
      <w:pPr>
        <w:numPr>
          <w:ilvl w:val="0"/>
          <w:numId w:val="15"/>
        </w:numPr>
        <w:tabs>
          <w:tab w:val="left" w:pos="567"/>
        </w:tabs>
        <w:spacing w:after="0" w:line="240" w:lineRule="auto"/>
        <w:ind w:left="426"/>
        <w:contextualSpacing/>
        <w:jc w:val="both"/>
        <w:rPr>
          <w:rFonts w:eastAsia="Times New Roman"/>
          <w:b/>
          <w:szCs w:val="24"/>
          <w:lang w:eastAsia="tr-TR"/>
        </w:rPr>
      </w:pPr>
      <w:r w:rsidRPr="00002BDD">
        <w:rPr>
          <w:rFonts w:eastAsia="Times New Roman"/>
          <w:szCs w:val="24"/>
          <w:lang w:eastAsia="tr-TR"/>
        </w:rPr>
        <w:t xml:space="preserve">     Çalışanlarımızın güncel gelişmelere ayak uydurabilmelerini sağlamada, yurt içi ve yurt dışı eğitim imkânlarından olabildiğince yararlanmaları çok hızlı değişen ve gelişen ortamda gerekli olmuştur.</w:t>
      </w:r>
    </w:p>
    <w:p w:rsidR="008714D5" w:rsidRPr="008714D5" w:rsidRDefault="008714D5" w:rsidP="001F3D2E">
      <w:pPr>
        <w:pStyle w:val="ListeParagraf"/>
        <w:spacing w:after="0"/>
        <w:ind w:left="1440"/>
        <w:jc w:val="both"/>
        <w:rPr>
          <w:b/>
        </w:rPr>
      </w:pPr>
      <w:r w:rsidRPr="008714D5">
        <w:rPr>
          <w:b/>
        </w:rPr>
        <w:t>İÇ KONTROL GÜVENCE BEYANI</w:t>
      </w:r>
    </w:p>
    <w:p w:rsidR="008714D5" w:rsidRDefault="008714D5" w:rsidP="001F3D2E">
      <w:pPr>
        <w:pStyle w:val="ListeParagraf"/>
        <w:spacing w:after="0"/>
        <w:ind w:left="1440"/>
        <w:jc w:val="both"/>
      </w:pPr>
    </w:p>
    <w:p w:rsidR="008714D5" w:rsidRDefault="001F3D2E" w:rsidP="00A26716">
      <w:pPr>
        <w:pStyle w:val="ListeParagraf"/>
        <w:numPr>
          <w:ilvl w:val="0"/>
          <w:numId w:val="15"/>
        </w:numPr>
        <w:spacing w:after="0"/>
        <w:jc w:val="both"/>
      </w:pPr>
      <w:r>
        <w:t>Birim</w:t>
      </w:r>
      <w:r w:rsidR="008714D5">
        <w:t xml:space="preserve"> yetkilisi olarak yetkim dâhilinde; bu raporda yer alan bilgilerin güvenilir, tam ve doğru olduğunu beyan ederim. </w:t>
      </w:r>
      <w:proofErr w:type="gramStart"/>
      <w:r w:rsidR="008714D5">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8714D5" w:rsidRDefault="008714D5" w:rsidP="008714D5">
      <w:pPr>
        <w:pStyle w:val="ListeParagraf"/>
        <w:numPr>
          <w:ilvl w:val="0"/>
          <w:numId w:val="15"/>
        </w:numPr>
        <w:spacing w:after="0"/>
        <w:jc w:val="both"/>
      </w:pPr>
      <w:r>
        <w:t>Bu güvence, harcama yetkilisi olarak sahip olduğum bilgi ve değerlendirmeler, iç kontroller, iç denetçi raporları ile Sayıştay raporları gibi bilgim dâhilindeki hususlara dayanmaktadır. Burada raporlanmayan, idarenin menfaatlerine zarar veren herhangi bir husus hakkında bilgim olmadığını beyan ederim.</w:t>
      </w:r>
    </w:p>
    <w:p w:rsidR="00A26716" w:rsidRDefault="008714D5" w:rsidP="00A26716">
      <w:pPr>
        <w:spacing w:after="0"/>
        <w:jc w:val="center"/>
      </w:pPr>
      <w:r>
        <w:t>Iğdır Üniversitesi Kütüphane ve Dokümantasyon Daire Başkanlığı</w:t>
      </w:r>
    </w:p>
    <w:p w:rsidR="008714D5" w:rsidRPr="00A26716" w:rsidRDefault="001F3D2E" w:rsidP="00A26716">
      <w:pPr>
        <w:spacing w:after="0"/>
        <w:jc w:val="center"/>
      </w:pPr>
      <w:r>
        <w:t>Birim Yetkili</w:t>
      </w:r>
      <w:r w:rsidR="00A26716">
        <w:t>si Daire Başkanı İbrahim KABALA</w:t>
      </w:r>
      <w:bookmarkStart w:id="8" w:name="_GoBack"/>
      <w:bookmarkEnd w:id="8"/>
    </w:p>
    <w:sectPr w:rsidR="008714D5" w:rsidRPr="00A267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599EF7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BD14578_"/>
      </v:shape>
    </w:pict>
  </w:numPicBullet>
  <w:abstractNum w:abstractNumId="0" w15:restartNumberingAfterBreak="0">
    <w:nsid w:val="07893B47"/>
    <w:multiLevelType w:val="hybridMultilevel"/>
    <w:tmpl w:val="077EBB2C"/>
    <w:lvl w:ilvl="0" w:tplc="B9906CF8">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9A47E16"/>
    <w:multiLevelType w:val="hybridMultilevel"/>
    <w:tmpl w:val="7DD4D52C"/>
    <w:lvl w:ilvl="0" w:tplc="92763676">
      <w:start w:val="1"/>
      <w:numFmt w:val="bullet"/>
      <w:lvlText w:val=""/>
      <w:lvlPicBulletId w:val="0"/>
      <w:lvlJc w:val="left"/>
      <w:pPr>
        <w:ind w:left="1440" w:hanging="360"/>
      </w:pPr>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7646C7D"/>
    <w:multiLevelType w:val="hybridMultilevel"/>
    <w:tmpl w:val="782463FE"/>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E069C4"/>
    <w:multiLevelType w:val="hybridMultilevel"/>
    <w:tmpl w:val="AF803556"/>
    <w:lvl w:ilvl="0" w:tplc="041F0017">
      <w:start w:val="1"/>
      <w:numFmt w:val="lowerLetter"/>
      <w:lvlText w:val="%1)"/>
      <w:lvlJc w:val="left"/>
      <w:pPr>
        <w:ind w:left="720" w:hanging="360"/>
      </w:pPr>
    </w:lvl>
    <w:lvl w:ilvl="1" w:tplc="98964ED6">
      <w:start w:val="1"/>
      <w:numFmt w:val="lowerLetter"/>
      <w:lvlText w:val="%2)"/>
      <w:lvlJc w:val="left"/>
      <w:pPr>
        <w:ind w:left="1440" w:hanging="360"/>
      </w:pPr>
      <w:rPr>
        <w:b/>
      </w:rPr>
    </w:lvl>
    <w:lvl w:ilvl="2" w:tplc="5BA646CA">
      <w:start w:val="6"/>
      <w:numFmt w:val="decimal"/>
      <w:lvlText w:val="%3)"/>
      <w:lvlJc w:val="left"/>
      <w:pPr>
        <w:ind w:left="2340" w:hanging="360"/>
      </w:pPr>
      <w:rPr>
        <w:rFonts w:hint="default"/>
      </w:rPr>
    </w:lvl>
    <w:lvl w:ilvl="3" w:tplc="81CA8B26">
      <w:start w:val="2015"/>
      <w:numFmt w:val="bullet"/>
      <w:lvlText w:val="-"/>
      <w:lvlJc w:val="left"/>
      <w:pPr>
        <w:ind w:left="2880" w:hanging="360"/>
      </w:pPr>
      <w:rPr>
        <w:rFonts w:ascii="Times New Roman" w:eastAsiaTheme="minorHAnsi" w:hAnsi="Times New Roman" w:cs="Times New Roman"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F2373D"/>
    <w:multiLevelType w:val="hybridMultilevel"/>
    <w:tmpl w:val="D5AA7B7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313926C0"/>
    <w:multiLevelType w:val="hybridMultilevel"/>
    <w:tmpl w:val="D6D893D0"/>
    <w:lvl w:ilvl="0" w:tplc="D8283438">
      <w:start w:val="4"/>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418E1708"/>
    <w:multiLevelType w:val="hybridMultilevel"/>
    <w:tmpl w:val="D982C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B4D1144"/>
    <w:multiLevelType w:val="hybridMultilevel"/>
    <w:tmpl w:val="80222794"/>
    <w:lvl w:ilvl="0" w:tplc="7E9CC0AE">
      <w:start w:val="1"/>
      <w:numFmt w:val="lowerLetter"/>
      <w:lvlText w:val="%1."/>
      <w:lvlJc w:val="left"/>
      <w:pPr>
        <w:ind w:left="691" w:hanging="360"/>
      </w:pPr>
      <w:rPr>
        <w:rFonts w:eastAsia="Calibri" w:hint="default"/>
      </w:rPr>
    </w:lvl>
    <w:lvl w:ilvl="1" w:tplc="041F0019" w:tentative="1">
      <w:start w:val="1"/>
      <w:numFmt w:val="lowerLetter"/>
      <w:lvlText w:val="%2."/>
      <w:lvlJc w:val="left"/>
      <w:pPr>
        <w:ind w:left="1411" w:hanging="360"/>
      </w:pPr>
    </w:lvl>
    <w:lvl w:ilvl="2" w:tplc="041F001B" w:tentative="1">
      <w:start w:val="1"/>
      <w:numFmt w:val="lowerRoman"/>
      <w:lvlText w:val="%3."/>
      <w:lvlJc w:val="right"/>
      <w:pPr>
        <w:ind w:left="2131" w:hanging="180"/>
      </w:pPr>
    </w:lvl>
    <w:lvl w:ilvl="3" w:tplc="041F000F" w:tentative="1">
      <w:start w:val="1"/>
      <w:numFmt w:val="decimal"/>
      <w:lvlText w:val="%4."/>
      <w:lvlJc w:val="left"/>
      <w:pPr>
        <w:ind w:left="2851" w:hanging="360"/>
      </w:pPr>
    </w:lvl>
    <w:lvl w:ilvl="4" w:tplc="041F0019" w:tentative="1">
      <w:start w:val="1"/>
      <w:numFmt w:val="lowerLetter"/>
      <w:lvlText w:val="%5."/>
      <w:lvlJc w:val="left"/>
      <w:pPr>
        <w:ind w:left="3571" w:hanging="360"/>
      </w:pPr>
    </w:lvl>
    <w:lvl w:ilvl="5" w:tplc="041F001B" w:tentative="1">
      <w:start w:val="1"/>
      <w:numFmt w:val="lowerRoman"/>
      <w:lvlText w:val="%6."/>
      <w:lvlJc w:val="right"/>
      <w:pPr>
        <w:ind w:left="4291" w:hanging="180"/>
      </w:pPr>
    </w:lvl>
    <w:lvl w:ilvl="6" w:tplc="041F000F" w:tentative="1">
      <w:start w:val="1"/>
      <w:numFmt w:val="decimal"/>
      <w:lvlText w:val="%7."/>
      <w:lvlJc w:val="left"/>
      <w:pPr>
        <w:ind w:left="5011" w:hanging="360"/>
      </w:pPr>
    </w:lvl>
    <w:lvl w:ilvl="7" w:tplc="041F0019" w:tentative="1">
      <w:start w:val="1"/>
      <w:numFmt w:val="lowerLetter"/>
      <w:lvlText w:val="%8."/>
      <w:lvlJc w:val="left"/>
      <w:pPr>
        <w:ind w:left="5731" w:hanging="360"/>
      </w:pPr>
    </w:lvl>
    <w:lvl w:ilvl="8" w:tplc="041F001B" w:tentative="1">
      <w:start w:val="1"/>
      <w:numFmt w:val="lowerRoman"/>
      <w:lvlText w:val="%9."/>
      <w:lvlJc w:val="right"/>
      <w:pPr>
        <w:ind w:left="6451" w:hanging="180"/>
      </w:pPr>
    </w:lvl>
  </w:abstractNum>
  <w:abstractNum w:abstractNumId="8" w15:restartNumberingAfterBreak="0">
    <w:nsid w:val="4D1270B7"/>
    <w:multiLevelType w:val="hybridMultilevel"/>
    <w:tmpl w:val="D794E89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7243748"/>
    <w:multiLevelType w:val="hybridMultilevel"/>
    <w:tmpl w:val="077EBB2C"/>
    <w:lvl w:ilvl="0" w:tplc="B9906CF8">
      <w:start w:val="1"/>
      <w:numFmt w:val="lowerLetter"/>
      <w:lvlText w:val="%1."/>
      <w:lvlJc w:val="left"/>
      <w:pPr>
        <w:ind w:left="691" w:hanging="360"/>
      </w:pPr>
      <w:rPr>
        <w:rFonts w:hint="default"/>
      </w:rPr>
    </w:lvl>
    <w:lvl w:ilvl="1" w:tplc="041F0019" w:tentative="1">
      <w:start w:val="1"/>
      <w:numFmt w:val="lowerLetter"/>
      <w:lvlText w:val="%2."/>
      <w:lvlJc w:val="left"/>
      <w:pPr>
        <w:ind w:left="1411" w:hanging="360"/>
      </w:pPr>
    </w:lvl>
    <w:lvl w:ilvl="2" w:tplc="041F001B" w:tentative="1">
      <w:start w:val="1"/>
      <w:numFmt w:val="lowerRoman"/>
      <w:lvlText w:val="%3."/>
      <w:lvlJc w:val="right"/>
      <w:pPr>
        <w:ind w:left="2131" w:hanging="180"/>
      </w:pPr>
    </w:lvl>
    <w:lvl w:ilvl="3" w:tplc="041F000F" w:tentative="1">
      <w:start w:val="1"/>
      <w:numFmt w:val="decimal"/>
      <w:lvlText w:val="%4."/>
      <w:lvlJc w:val="left"/>
      <w:pPr>
        <w:ind w:left="2851" w:hanging="360"/>
      </w:pPr>
    </w:lvl>
    <w:lvl w:ilvl="4" w:tplc="041F0019" w:tentative="1">
      <w:start w:val="1"/>
      <w:numFmt w:val="lowerLetter"/>
      <w:lvlText w:val="%5."/>
      <w:lvlJc w:val="left"/>
      <w:pPr>
        <w:ind w:left="3571" w:hanging="360"/>
      </w:pPr>
    </w:lvl>
    <w:lvl w:ilvl="5" w:tplc="041F001B" w:tentative="1">
      <w:start w:val="1"/>
      <w:numFmt w:val="lowerRoman"/>
      <w:lvlText w:val="%6."/>
      <w:lvlJc w:val="right"/>
      <w:pPr>
        <w:ind w:left="4291" w:hanging="180"/>
      </w:pPr>
    </w:lvl>
    <w:lvl w:ilvl="6" w:tplc="041F000F" w:tentative="1">
      <w:start w:val="1"/>
      <w:numFmt w:val="decimal"/>
      <w:lvlText w:val="%7."/>
      <w:lvlJc w:val="left"/>
      <w:pPr>
        <w:ind w:left="5011" w:hanging="360"/>
      </w:pPr>
    </w:lvl>
    <w:lvl w:ilvl="7" w:tplc="041F0019" w:tentative="1">
      <w:start w:val="1"/>
      <w:numFmt w:val="lowerLetter"/>
      <w:lvlText w:val="%8."/>
      <w:lvlJc w:val="left"/>
      <w:pPr>
        <w:ind w:left="5731" w:hanging="360"/>
      </w:pPr>
    </w:lvl>
    <w:lvl w:ilvl="8" w:tplc="041F001B" w:tentative="1">
      <w:start w:val="1"/>
      <w:numFmt w:val="lowerRoman"/>
      <w:lvlText w:val="%9."/>
      <w:lvlJc w:val="right"/>
      <w:pPr>
        <w:ind w:left="6451" w:hanging="180"/>
      </w:pPr>
    </w:lvl>
  </w:abstractNum>
  <w:abstractNum w:abstractNumId="10" w15:restartNumberingAfterBreak="0">
    <w:nsid w:val="5CD46FFB"/>
    <w:multiLevelType w:val="hybridMultilevel"/>
    <w:tmpl w:val="DCB47C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B22215"/>
    <w:multiLevelType w:val="hybridMultilevel"/>
    <w:tmpl w:val="54F84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6C60D49"/>
    <w:multiLevelType w:val="hybridMultilevel"/>
    <w:tmpl w:val="CD189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73C38DA"/>
    <w:multiLevelType w:val="hybridMultilevel"/>
    <w:tmpl w:val="E056E97A"/>
    <w:lvl w:ilvl="0" w:tplc="041F000F">
      <w:start w:val="1"/>
      <w:numFmt w:val="decimal"/>
      <w:lvlText w:val="%1."/>
      <w:lvlJc w:val="left"/>
      <w:pPr>
        <w:ind w:left="64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D9E099A"/>
    <w:multiLevelType w:val="hybridMultilevel"/>
    <w:tmpl w:val="3DC6367E"/>
    <w:lvl w:ilvl="0" w:tplc="9CDA04FA">
      <w:start w:val="1"/>
      <w:numFmt w:val="lowerLetter"/>
      <w:lvlText w:val="%1)"/>
      <w:lvlJc w:val="left"/>
      <w:pPr>
        <w:ind w:left="501"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2"/>
  </w:num>
  <w:num w:numId="3">
    <w:abstractNumId w:val="8"/>
  </w:num>
  <w:num w:numId="4">
    <w:abstractNumId w:val="9"/>
  </w:num>
  <w:num w:numId="5">
    <w:abstractNumId w:val="7"/>
  </w:num>
  <w:num w:numId="6">
    <w:abstractNumId w:val="0"/>
  </w:num>
  <w:num w:numId="7">
    <w:abstractNumId w:val="2"/>
  </w:num>
  <w:num w:numId="8">
    <w:abstractNumId w:val="6"/>
  </w:num>
  <w:num w:numId="9">
    <w:abstractNumId w:val="11"/>
  </w:num>
  <w:num w:numId="10">
    <w:abstractNumId w:val="13"/>
  </w:num>
  <w:num w:numId="11">
    <w:abstractNumId w:val="4"/>
  </w:num>
  <w:num w:numId="12">
    <w:abstractNumId w:val="14"/>
  </w:num>
  <w:num w:numId="13">
    <w:abstractNumId w:val="5"/>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57"/>
    <w:rsid w:val="000037B9"/>
    <w:rsid w:val="000E0611"/>
    <w:rsid w:val="001368CF"/>
    <w:rsid w:val="001F3D2E"/>
    <w:rsid w:val="003616F4"/>
    <w:rsid w:val="00393C71"/>
    <w:rsid w:val="005E0E3D"/>
    <w:rsid w:val="00710927"/>
    <w:rsid w:val="008714D5"/>
    <w:rsid w:val="009E2141"/>
    <w:rsid w:val="00A26716"/>
    <w:rsid w:val="00E12C57"/>
    <w:rsid w:val="00E241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A1F7"/>
  <w15:chartTrackingRefBased/>
  <w15:docId w15:val="{43E5A544-C377-4F8D-BEB9-E248EE8B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E0E3D"/>
    <w:pPr>
      <w:spacing w:after="200" w:line="276" w:lineRule="auto"/>
      <w:ind w:left="720"/>
      <w:contextualSpacing/>
    </w:pPr>
    <w:rPr>
      <w:rFonts w:ascii="Calibri" w:eastAsia="Calibri" w:hAnsi="Calibri" w:cs="Times New Roman"/>
    </w:rPr>
  </w:style>
  <w:style w:type="paragraph" w:styleId="NormalWeb">
    <w:name w:val="Normal (Web)"/>
    <w:basedOn w:val="Normal"/>
    <w:uiPriority w:val="99"/>
    <w:semiHidden/>
    <w:unhideWhenUsed/>
    <w:rsid w:val="000E06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E0611"/>
    <w:rPr>
      <w:b/>
      <w:bCs/>
    </w:rPr>
  </w:style>
  <w:style w:type="character" w:styleId="Kpr">
    <w:name w:val="Hyperlink"/>
    <w:basedOn w:val="VarsaylanParagrafYazTipi"/>
    <w:uiPriority w:val="99"/>
    <w:unhideWhenUsed/>
    <w:rsid w:val="000E0611"/>
    <w:rPr>
      <w:color w:val="0000FF"/>
      <w:u w:val="single"/>
    </w:rPr>
  </w:style>
  <w:style w:type="character" w:customStyle="1" w:styleId="apple-converted-space">
    <w:name w:val="apple-converted-space"/>
    <w:basedOn w:val="VarsaylanParagrafYazTipi"/>
    <w:rsid w:val="000E0611"/>
  </w:style>
  <w:style w:type="character" w:customStyle="1" w:styleId="auto-style26">
    <w:name w:val="auto-style26"/>
    <w:basedOn w:val="VarsaylanParagrafYazTipi"/>
    <w:rsid w:val="000E0611"/>
  </w:style>
  <w:style w:type="table" w:styleId="TabloKlavuzu">
    <w:name w:val="Table Grid"/>
    <w:basedOn w:val="NormalTablo"/>
    <w:uiPriority w:val="59"/>
    <w:rsid w:val="00E2415D"/>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33">
    <w:name w:val="Açık Liste - Vurgu 33"/>
    <w:basedOn w:val="NormalTablo"/>
    <w:next w:val="AkListe-Vurgu3"/>
    <w:uiPriority w:val="61"/>
    <w:rsid w:val="009E214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AkListe-Vurgu3">
    <w:name w:val="Light List Accent 3"/>
    <w:basedOn w:val="NormalTablo"/>
    <w:uiPriority w:val="61"/>
    <w:semiHidden/>
    <w:unhideWhenUsed/>
    <w:rsid w:val="009E214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AkListe-Vurgu34">
    <w:name w:val="Açık Liste - Vurgu 34"/>
    <w:basedOn w:val="NormalTablo"/>
    <w:next w:val="AkListe-Vurgu3"/>
    <w:uiPriority w:val="61"/>
    <w:rsid w:val="008714D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BalonMetni">
    <w:name w:val="Balloon Text"/>
    <w:basedOn w:val="Normal"/>
    <w:link w:val="BalonMetniChar"/>
    <w:uiPriority w:val="99"/>
    <w:semiHidden/>
    <w:unhideWhenUsed/>
    <w:rsid w:val="00A2671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267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980402">
      <w:bodyDiv w:val="1"/>
      <w:marLeft w:val="0"/>
      <w:marRight w:val="0"/>
      <w:marTop w:val="0"/>
      <w:marBottom w:val="0"/>
      <w:divBdr>
        <w:top w:val="none" w:sz="0" w:space="0" w:color="auto"/>
        <w:left w:val="none" w:sz="0" w:space="0" w:color="auto"/>
        <w:bottom w:val="none" w:sz="0" w:space="0" w:color="auto"/>
        <w:right w:val="none" w:sz="0" w:space="0" w:color="auto"/>
      </w:divBdr>
    </w:div>
    <w:div w:id="195363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ebscohost.com/login.aspx?authtype=ip,uid&amp;profile=ehost&amp;defaultdb=asn" TargetMode="External"/><Relationship Id="rId18" Type="http://schemas.openxmlformats.org/officeDocument/2006/relationships/hyperlink" Target="http://search.ebscohost.com/login.aspx?authtype=ip,uid&amp;profile=ehost&amp;defaultdb=e864sww" TargetMode="External"/><Relationship Id="rId26" Type="http://schemas.openxmlformats.org/officeDocument/2006/relationships/hyperlink" Target="http://search.ebscohost.com/login.aspx?authtype=ip,uid&amp;profile=ehost&amp;defaultdb=air" TargetMode="External"/><Relationship Id="rId39" Type="http://schemas.openxmlformats.org/officeDocument/2006/relationships/hyperlink" Target="http://ieeexplore.ieee.org/Xplore/DynWel.jsp" TargetMode="External"/><Relationship Id="rId21" Type="http://schemas.openxmlformats.org/officeDocument/2006/relationships/hyperlink" Target="http://search.ebscohost.com/login.aspx?authtype=ip,uid&amp;profile=ehost&amp;defaultdb=bwh" TargetMode="External"/><Relationship Id="rId34" Type="http://schemas.openxmlformats.org/officeDocument/2006/relationships/hyperlink" Target="http://search.ebscohost.com/login.aspx?authtype=ip,uid&amp;profile=ehost&amp;defaultdb=nsm" TargetMode="External"/><Relationship Id="rId42" Type="http://schemas.openxmlformats.org/officeDocument/2006/relationships/hyperlink" Target="http://www.jstor.org/" TargetMode="External"/><Relationship Id="rId47" Type="http://schemas.openxmlformats.org/officeDocument/2006/relationships/hyperlink" Target="http://www.scopus.com/" TargetMode="External"/><Relationship Id="rId50" Type="http://schemas.openxmlformats.org/officeDocument/2006/relationships/hyperlink" Target="http://turnitin.com/tr/" TargetMode="External"/><Relationship Id="rId55" Type="http://schemas.openxmlformats.org/officeDocument/2006/relationships/theme" Target="theme/theme1.xml"/><Relationship Id="rId7" Type="http://schemas.openxmlformats.org/officeDocument/2006/relationships/hyperlink" Target="https://kutuphane.igdir.edu.tr/" TargetMode="External"/><Relationship Id="rId2" Type="http://schemas.openxmlformats.org/officeDocument/2006/relationships/styles" Target="styles.xml"/><Relationship Id="rId16" Type="http://schemas.openxmlformats.org/officeDocument/2006/relationships/hyperlink" Target="http://search.ebscohost.com/login.aspx?authtype=ip,uid&amp;profile=ehost&amp;defaultdb=eric" TargetMode="External"/><Relationship Id="rId29" Type="http://schemas.openxmlformats.org/officeDocument/2006/relationships/hyperlink" Target="http://search.ebscohost.com/login.aspx?authtype=ip,uid&amp;profile=ehost&amp;defaultdb=hev" TargetMode="External"/><Relationship Id="rId11" Type="http://schemas.openxmlformats.org/officeDocument/2006/relationships/hyperlink" Target="http://atif.sobiad.com/" TargetMode="External"/><Relationship Id="rId24" Type="http://schemas.openxmlformats.org/officeDocument/2006/relationships/hyperlink" Target="http://search.ebscohost.com/login.aspx?authtype=ip,uid&amp;profile=ehost&amp;defaultdb=asb" TargetMode="External"/><Relationship Id="rId32" Type="http://schemas.openxmlformats.org/officeDocument/2006/relationships/hyperlink" Target="http://search.ebscohost.com/login.aspx?authtype=ip,uid&amp;profile=ehost&amp;defaultdb=lxh" TargetMode="External"/><Relationship Id="rId37" Type="http://schemas.openxmlformats.org/officeDocument/2006/relationships/hyperlink" Target="http://search.ebscohost.com/login.aspx?authtype=ip,uid&amp;profile=dynamed" TargetMode="External"/><Relationship Id="rId40" Type="http://schemas.openxmlformats.org/officeDocument/2006/relationships/hyperlink" Target="https://intihal.net/" TargetMode="External"/><Relationship Id="rId45" Type="http://schemas.openxmlformats.org/officeDocument/2006/relationships/hyperlink" Target="https://search.proquest.com/pqdtglobal/" TargetMode="External"/><Relationship Id="rId53" Type="http://schemas.openxmlformats.org/officeDocument/2006/relationships/hyperlink" Target="https://muhasebat.hmb.gov.tr/kbs-uygulamalar" TargetMode="External"/><Relationship Id="rId5" Type="http://schemas.openxmlformats.org/officeDocument/2006/relationships/image" Target="media/image2.png"/><Relationship Id="rId10" Type="http://schemas.openxmlformats.org/officeDocument/2006/relationships/hyperlink" Target="http://academic.eb.com/" TargetMode="External"/><Relationship Id="rId19" Type="http://schemas.openxmlformats.org/officeDocument/2006/relationships/hyperlink" Target="http://search.ebscohost.com/login.aspx?authtype=ip,uid&amp;profile=ehost&amp;defaultdb=n5h" TargetMode="External"/><Relationship Id="rId31" Type="http://schemas.openxmlformats.org/officeDocument/2006/relationships/hyperlink" Target="http://search.ebscohost.com/login.aspx?authtype=ip,uid&amp;profile=ehost&amp;defaultdb=hsr" TargetMode="External"/><Relationship Id="rId44" Type="http://schemas.openxmlformats.org/officeDocument/2006/relationships/hyperlink" Target="http://ovidsp.ovid.com/autologin.cgi" TargetMode="External"/><Relationship Id="rId52" Type="http://schemas.openxmlformats.org/officeDocument/2006/relationships/hyperlink" Target="http://onlinelibrary.wiley.com/browse/publications?type=journal&amp;activeLetter=" TargetMode="External"/><Relationship Id="rId4" Type="http://schemas.openxmlformats.org/officeDocument/2006/relationships/webSettings" Target="webSettings.xml"/><Relationship Id="rId9" Type="http://schemas.openxmlformats.org/officeDocument/2006/relationships/hyperlink" Target="https://kits.ankos.gen.tr/" TargetMode="External"/><Relationship Id="rId14" Type="http://schemas.openxmlformats.org/officeDocument/2006/relationships/hyperlink" Target="http://search.ebscohost.com/login.aspx?authtype=ip,uid&amp;profile=ehost&amp;defaultdb=bsu" TargetMode="External"/><Relationship Id="rId22" Type="http://schemas.openxmlformats.org/officeDocument/2006/relationships/hyperlink" Target="http://search.ebscohost.com/login.aspx?authtype=ip,uid&amp;profile=ehost&amp;defaultdb=obo" TargetMode="External"/><Relationship Id="rId27" Type="http://schemas.openxmlformats.org/officeDocument/2006/relationships/hyperlink" Target="http://search.ebscohost.com/login.aspx?authtype=ip,uid&amp;profile=ehost&amp;defaultdb=bpr" TargetMode="External"/><Relationship Id="rId30" Type="http://schemas.openxmlformats.org/officeDocument/2006/relationships/hyperlink" Target="http://search.ebscohost.com/login.aspx?authtype=ip,uid&amp;profile=ehost&amp;defaultdb=8gh" TargetMode="External"/><Relationship Id="rId35" Type="http://schemas.openxmlformats.org/officeDocument/2006/relationships/hyperlink" Target="http://search.ebscohost.com/login.aspx?authtype=ip,uid&amp;profile=ehost&amp;defaultdb=trh" TargetMode="External"/><Relationship Id="rId43" Type="http://schemas.openxmlformats.org/officeDocument/2006/relationships/hyperlink" Target="http://www.mendeley.com/" TargetMode="External"/><Relationship Id="rId48" Type="http://schemas.openxmlformats.org/officeDocument/2006/relationships/hyperlink" Target="https://www.springernature.com/gp/librarians/products/product-types/journals/academic-journals-on-nature-com" TargetMode="External"/><Relationship Id="rId8" Type="http://schemas.openxmlformats.org/officeDocument/2006/relationships/hyperlink" Target="https://yordam.igdir.edu.tr/yordam" TargetMode="External"/><Relationship Id="rId51" Type="http://schemas.openxmlformats.org/officeDocument/2006/relationships/hyperlink" Target="http://isiknowledge.com/" TargetMode="External"/><Relationship Id="rId3" Type="http://schemas.openxmlformats.org/officeDocument/2006/relationships/settings" Target="settings.xml"/><Relationship Id="rId12" Type="http://schemas.openxmlformats.org/officeDocument/2006/relationships/hyperlink" Target="http://search.ebscohost.com/login.aspx?authtype=ip,uid&amp;profile=ehost" TargetMode="External"/><Relationship Id="rId17" Type="http://schemas.openxmlformats.org/officeDocument/2006/relationships/hyperlink" Target="http://search.ebscohost.com/login.aspx?authtype=ip,uid&amp;profile=ehost&amp;defaultdb=f6h" TargetMode="External"/><Relationship Id="rId25" Type="http://schemas.openxmlformats.org/officeDocument/2006/relationships/hyperlink" Target="http://search.ebscohost.com/login.aspx?authtype=ip,uid&amp;profile=ehost&amp;defaultdb=ast" TargetMode="External"/><Relationship Id="rId33" Type="http://schemas.openxmlformats.org/officeDocument/2006/relationships/hyperlink" Target="http://search.ebscohost.com/login.aspx?authtype=ip,uid&amp;profile=ehost&amp;defaultdb=cmedm" TargetMode="External"/><Relationship Id="rId38" Type="http://schemas.openxmlformats.org/officeDocument/2006/relationships/hyperlink" Target="http://www.emeraldinsight.com/" TargetMode="External"/><Relationship Id="rId46" Type="http://schemas.openxmlformats.org/officeDocument/2006/relationships/hyperlink" Target="http://www.sciencedirect.com/" TargetMode="External"/><Relationship Id="rId20" Type="http://schemas.openxmlformats.org/officeDocument/2006/relationships/hyperlink" Target="http://search.ebscohost.com/login.aspx?authtype=ip,uid&amp;profile=ehost&amp;defaultdb=ddu" TargetMode="External"/><Relationship Id="rId41" Type="http://schemas.openxmlformats.org/officeDocument/2006/relationships/hyperlink" Target="http://www.ithenticate.co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png"/><Relationship Id="rId15" Type="http://schemas.openxmlformats.org/officeDocument/2006/relationships/hyperlink" Target="http://search.ebscohost.com/login.aspx?authtype=ip,uid&amp;profile=ehost&amp;defaultdb=e5h" TargetMode="External"/><Relationship Id="rId23" Type="http://schemas.openxmlformats.org/officeDocument/2006/relationships/hyperlink" Target="http://search.ebscohost.com/login.aspx?authtype=ip,uid&amp;profile=ehost&amp;defaultdb=uvt" TargetMode="External"/><Relationship Id="rId28" Type="http://schemas.openxmlformats.org/officeDocument/2006/relationships/hyperlink" Target="http://search.ebscohost.com/login.aspx?authtype=ip,uid&amp;profile=ehost&amp;defaultdb=eir" TargetMode="External"/><Relationship Id="rId36" Type="http://schemas.openxmlformats.org/officeDocument/2006/relationships/hyperlink" Target="http://search.ebscohost.com/login.aspx?authtype=ip,uid&amp;profile=ehost&amp;defaultdb=nmr" TargetMode="External"/><Relationship Id="rId49" Type="http://schemas.openxmlformats.org/officeDocument/2006/relationships/hyperlink" Target="http://www.tandfonline.com/action/showPublications?display=byAlphab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3094</Words>
  <Characters>17636</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dc:creator>
  <cp:keywords/>
  <dc:description/>
  <cp:lastModifiedBy>Ercan</cp:lastModifiedBy>
  <cp:revision>4</cp:revision>
  <cp:lastPrinted>2023-04-14T13:44:00Z</cp:lastPrinted>
  <dcterms:created xsi:type="dcterms:W3CDTF">2023-04-14T13:11:00Z</dcterms:created>
  <dcterms:modified xsi:type="dcterms:W3CDTF">2023-04-14T13:44:00Z</dcterms:modified>
</cp:coreProperties>
</file>