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media/image5.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83B" w:rsidRPr="00DF2B87" w:rsidRDefault="002C2FE2" w:rsidP="007C1D11">
      <w:pPr>
        <w:spacing w:after="0"/>
        <w:jc w:val="center"/>
      </w:pPr>
      <w:bookmarkStart w:id="0" w:name="_GoBack"/>
      <w:bookmarkEnd w:id="0"/>
      <w:r>
        <w:rPr>
          <w:noProof/>
          <w:lang w:eastAsia="tr-TR"/>
        </w:rPr>
        <w:drawing>
          <wp:inline distT="0" distB="0" distL="0" distR="0">
            <wp:extent cx="2286000" cy="232719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2286000" cy="2327190"/>
                    </a:xfrm>
                    <a:prstGeom prst="rect">
                      <a:avLst/>
                    </a:prstGeom>
                  </pic:spPr>
                </pic:pic>
              </a:graphicData>
            </a:graphic>
          </wp:inline>
        </w:drawing>
      </w:r>
    </w:p>
    <w:p w:rsidR="00976B84" w:rsidRPr="00DF2B87" w:rsidRDefault="00976B84" w:rsidP="007C1D11">
      <w:pPr>
        <w:spacing w:after="0"/>
        <w:jc w:val="both"/>
      </w:pPr>
    </w:p>
    <w:p w:rsidR="001C77D0" w:rsidRDefault="002C2FE2" w:rsidP="002C2FE2">
      <w:pPr>
        <w:spacing w:after="0"/>
        <w:jc w:val="both"/>
        <w:rPr>
          <w:b/>
        </w:rPr>
      </w:pPr>
      <w:r>
        <w:rPr>
          <w:noProof/>
          <w:lang w:eastAsia="tr-TR"/>
        </w:rPr>
        <mc:AlternateContent>
          <mc:Choice Requires="wps">
            <w:drawing>
              <wp:anchor distT="0" distB="0" distL="114300" distR="114300" simplePos="0" relativeHeight="251659264" behindDoc="0" locked="0" layoutInCell="1" allowOverlap="1" wp14:anchorId="0E5B48AC" wp14:editId="5EFFB07F">
                <wp:simplePos x="0" y="0"/>
                <wp:positionH relativeFrom="column">
                  <wp:posOffset>0</wp:posOffset>
                </wp:positionH>
                <wp:positionV relativeFrom="paragraph">
                  <wp:posOffset>0</wp:posOffset>
                </wp:positionV>
                <wp:extent cx="1828800" cy="1828800"/>
                <wp:effectExtent l="0" t="0" r="0" b="0"/>
                <wp:wrapSquare wrapText="bothSides"/>
                <wp:docPr id="1"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2022</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5B48AC" id="_x0000_t202" coordsize="21600,21600" o:spt="202" path="m,l,21600r21600,l21600,xe">
                <v:stroke joinstyle="miter"/>
                <v:path gradientshapeok="t" o:connecttype="rect"/>
              </v:shapetype>
              <v:shape id="Metin Kutusu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H6R9ZEpAgAAWQQAAA4AAAAAAAAAAAAAAAAALgIAAGRycy9lMm9Eb2MueG1s&#10;UEsBAi0AFAAGAAgAAAAhAEuJJs3WAAAABQEAAA8AAAAAAAAAAAAAAAAAgwQAAGRycy9kb3ducmV2&#10;LnhtbFBLBQYAAAAABAAEAPMAAACGBQAAAAA=&#10;" filled="f" stroked="f">
                <v:textbox style="mso-fit-shape-to-text:t">
                  <w:txbxContent>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2022</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D3275B" w:rsidRPr="002C2FE2" w:rsidRDefault="00D3275B"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w10:wrap type="square"/>
              </v:shape>
            </w:pict>
          </mc:Fallback>
        </mc:AlternateContent>
      </w: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lastRenderedPageBreak/>
        <w:t>Iğdır</w:t>
      </w:r>
      <w:r w:rsidR="00D3275B">
        <w:rPr>
          <w:b/>
        </w:rPr>
        <w:t xml:space="preserve"> 2022</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2C2FE2">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3</w:t>
      </w:r>
    </w:p>
    <w:p w:rsidR="00BB037F" w:rsidRPr="00546629" w:rsidRDefault="00151FA1"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DC18D2" w:rsidP="002C2FE2">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r w:rsidR="00F57EF7" w:rsidRPr="00546629">
          <w:rPr>
            <w:rStyle w:val="Kpr"/>
            <w:rFonts w:eastAsia="Times New Roman"/>
            <w:bCs/>
            <w:caps/>
            <w:color w:val="000000" w:themeColor="text1"/>
            <w:szCs w:val="24"/>
            <w:u w:val="none"/>
            <w:lang w:eastAsia="tr-TR"/>
          </w:rPr>
          <w:t>…………………………………………………………………</w:t>
        </w:r>
      </w:hyperlink>
      <w:r w:rsidR="00151FA1" w:rsidRPr="00546629">
        <w:rPr>
          <w:rStyle w:val="Kpr"/>
          <w:rFonts w:eastAsia="Times New Roman"/>
          <w:bCs/>
          <w:caps/>
          <w:color w:val="000000" w:themeColor="text1"/>
          <w:szCs w:val="24"/>
          <w:u w:val="none"/>
          <w:lang w:eastAsia="tr-TR"/>
        </w:rPr>
        <w:t>…..4</w:t>
      </w:r>
    </w:p>
    <w:p w:rsidR="00BB037F" w:rsidRPr="00546629" w:rsidRDefault="00DC18D2" w:rsidP="002C2FE2">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r w:rsidR="00F57EF7"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r w:rsidR="00F57EF7" w:rsidRPr="00546629">
          <w:rPr>
            <w:rStyle w:val="Kpr"/>
            <w:rFonts w:eastAsia="Times New Roman"/>
            <w:bCs/>
            <w:caps/>
            <w:color w:val="000000" w:themeColor="text1"/>
            <w:szCs w:val="24"/>
            <w:u w:val="none"/>
            <w:lang w:eastAsia="tr-TR"/>
          </w:rPr>
          <w:t>…….</w:t>
        </w:r>
      </w:hyperlink>
      <w:r w:rsidR="00151FA1" w:rsidRPr="00546629">
        <w:rPr>
          <w:rStyle w:val="Kpr"/>
          <w:rFonts w:eastAsia="Times New Roman"/>
          <w:bCs/>
          <w:caps/>
          <w:color w:val="000000" w:themeColor="text1"/>
          <w:szCs w:val="24"/>
          <w:u w:val="none"/>
          <w:lang w:eastAsia="tr-TR"/>
        </w:rPr>
        <w:t>4</w:t>
      </w:r>
    </w:p>
    <w:p w:rsidR="00BB037F" w:rsidRPr="00546629" w:rsidRDefault="00BB037F"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DC18D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r w:rsidR="00F57EF7" w:rsidRPr="00546629">
          <w:rPr>
            <w:rStyle w:val="Kpr"/>
            <w:rFonts w:eastAsia="Times New Roman"/>
            <w:bCs/>
            <w:color w:val="000000" w:themeColor="text1"/>
            <w:szCs w:val="24"/>
            <w:u w:val="none"/>
            <w:lang w:eastAsia="tr-TR"/>
          </w:rPr>
          <w:t>………………………………………………………………………….</w:t>
        </w:r>
      </w:hyperlink>
      <w:r w:rsidR="00F4506C">
        <w:rPr>
          <w:rStyle w:val="Kpr"/>
          <w:rFonts w:eastAsia="Times New Roman"/>
          <w:bCs/>
          <w:color w:val="000000" w:themeColor="text1"/>
          <w:szCs w:val="24"/>
          <w:u w:val="none"/>
          <w:lang w:eastAsia="tr-TR"/>
        </w:rPr>
        <w:t>.</w:t>
      </w:r>
      <w:r w:rsidR="00061C14" w:rsidRPr="00546629">
        <w:rPr>
          <w:rStyle w:val="Kpr"/>
          <w:rFonts w:eastAsia="Times New Roman"/>
          <w:bCs/>
          <w:color w:val="000000" w:themeColor="text1"/>
          <w:szCs w:val="24"/>
          <w:u w:val="none"/>
          <w:lang w:eastAsia="tr-TR"/>
        </w:rPr>
        <w:t>.6</w:t>
      </w:r>
    </w:p>
    <w:p w:rsidR="00BB037F" w:rsidRPr="00546629" w:rsidRDefault="00DC18D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r w:rsidR="00F57EF7" w:rsidRPr="00546629">
          <w:rPr>
            <w:rStyle w:val="Kpr"/>
            <w:rFonts w:eastAsia="Times New Roman"/>
            <w:bCs/>
            <w:color w:val="000000" w:themeColor="text1"/>
            <w:szCs w:val="24"/>
            <w:u w:val="none"/>
            <w:lang w:eastAsia="tr-TR"/>
          </w:rPr>
          <w:t>………………………………………………………………………..</w:t>
        </w:r>
      </w:hyperlink>
      <w:r w:rsidR="00F4506C">
        <w:rPr>
          <w:rStyle w:val="Kpr"/>
          <w:rFonts w:eastAsia="Times New Roman"/>
          <w:bCs/>
          <w:color w:val="000000" w:themeColor="text1"/>
          <w:szCs w:val="24"/>
          <w:u w:val="none"/>
          <w:lang w:eastAsia="tr-TR"/>
        </w:rPr>
        <w:t>.....</w:t>
      </w:r>
      <w:r w:rsidR="006335DF" w:rsidRPr="00546629">
        <w:rPr>
          <w:rStyle w:val="Kpr"/>
          <w:rFonts w:eastAsia="Times New Roman"/>
          <w:bCs/>
          <w:color w:val="000000" w:themeColor="text1"/>
          <w:szCs w:val="24"/>
          <w:u w:val="none"/>
          <w:lang w:eastAsia="tr-TR"/>
        </w:rPr>
        <w:t>.6</w:t>
      </w:r>
    </w:p>
    <w:p w:rsidR="00AF0C55" w:rsidRPr="00546629" w:rsidRDefault="00DC18D2"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r w:rsidR="00F57EF7" w:rsidRPr="00546629">
          <w:rPr>
            <w:rStyle w:val="Kpr"/>
            <w:rFonts w:eastAsia="Times New Roman"/>
            <w:bCs/>
            <w:color w:val="000000" w:themeColor="text1"/>
            <w:szCs w:val="24"/>
            <w:u w:val="none"/>
            <w:lang w:eastAsia="tr-TR"/>
          </w:rPr>
          <w:t>……………………………………………………</w:t>
        </w:r>
        <w:r w:rsidR="00F4506C">
          <w:rPr>
            <w:rStyle w:val="Kpr"/>
            <w:rFonts w:eastAsia="Times New Roman"/>
            <w:bCs/>
            <w:color w:val="000000" w:themeColor="text1"/>
            <w:szCs w:val="24"/>
            <w:u w:val="none"/>
            <w:lang w:eastAsia="tr-TR"/>
          </w:rPr>
          <w:t xml:space="preserve">   </w:t>
        </w:r>
        <w:r w:rsidR="00F57EF7" w:rsidRPr="00546629">
          <w:rPr>
            <w:rStyle w:val="Kpr"/>
            <w:rFonts w:eastAsia="Times New Roman"/>
            <w:bCs/>
            <w:color w:val="000000" w:themeColor="text1"/>
            <w:szCs w:val="24"/>
            <w:u w:val="none"/>
            <w:lang w:eastAsia="tr-TR"/>
          </w:rPr>
          <w:t>….</w:t>
        </w:r>
      </w:hyperlink>
      <w:r w:rsidR="00D61808" w:rsidRPr="00546629">
        <w:rPr>
          <w:rStyle w:val="Kpr"/>
          <w:rFonts w:eastAsia="Times New Roman"/>
          <w:bCs/>
          <w:color w:val="000000" w:themeColor="text1"/>
          <w:szCs w:val="24"/>
          <w:u w:val="none"/>
          <w:lang w:eastAsia="tr-TR"/>
        </w:rPr>
        <w:t>.7</w:t>
      </w:r>
    </w:p>
    <w:p w:rsidR="00D61808" w:rsidRPr="00546629" w:rsidRDefault="00DC18D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w:t>
        </w:r>
        <w:r w:rsidR="00F4506C">
          <w:rPr>
            <w:rStyle w:val="Kpr"/>
            <w:rFonts w:eastAsia="Times New Roman"/>
            <w:bCs/>
            <w:color w:val="000000" w:themeColor="text1"/>
            <w:szCs w:val="24"/>
            <w:u w:val="none"/>
            <w:lang w:eastAsia="tr-TR"/>
          </w:rPr>
          <w:t>anlarımız……………………………………………………….</w:t>
        </w:r>
        <w:r w:rsidR="00350F5E">
          <w:rPr>
            <w:rStyle w:val="Kpr"/>
            <w:rFonts w:eastAsia="Times New Roman"/>
            <w:bCs/>
            <w:color w:val="000000" w:themeColor="text1"/>
            <w:szCs w:val="24"/>
            <w:u w:val="none"/>
            <w:lang w:eastAsia="tr-TR"/>
          </w:rPr>
          <w:t>…</w:t>
        </w:r>
      </w:hyperlink>
      <w:r w:rsidR="00F4506C">
        <w:rPr>
          <w:rStyle w:val="Kpr"/>
          <w:rFonts w:eastAsia="Times New Roman"/>
          <w:bCs/>
          <w:color w:val="000000" w:themeColor="text1"/>
          <w:szCs w:val="24"/>
          <w:u w:val="none"/>
          <w:lang w:eastAsia="tr-TR"/>
        </w:rPr>
        <w:t>.8</w:t>
      </w:r>
    </w:p>
    <w:p w:rsidR="00AF0C55" w:rsidRPr="00546629" w:rsidRDefault="00DC18D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hyperlink>
      <w:r w:rsidR="00D61808"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10</w:t>
      </w:r>
    </w:p>
    <w:p w:rsidR="00AF0C55" w:rsidRPr="00546629" w:rsidRDefault="002F7EF9"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r w:rsidR="00F57EF7"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r w:rsidR="004C178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r w:rsidR="00F57EF7"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D27E6F">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r w:rsidR="00F57EF7" w:rsidRPr="00546629">
        <w:rPr>
          <w:rStyle w:val="Kpr"/>
          <w:rFonts w:eastAsia="Times New Roman"/>
          <w:bCs/>
          <w:color w:val="000000" w:themeColor="text1"/>
          <w:szCs w:val="24"/>
          <w:u w:val="none"/>
          <w:lang w:eastAsia="tr-TR"/>
        </w:rPr>
        <w:t>……………………………………………….</w:t>
      </w:r>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DC18D2"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r w:rsidR="00F57EF7" w:rsidRPr="00546629">
          <w:rPr>
            <w:rStyle w:val="Kpr"/>
            <w:rFonts w:eastAsia="Times New Roman"/>
            <w:bCs/>
            <w:color w:val="000000" w:themeColor="text1"/>
            <w:szCs w:val="24"/>
            <w:u w:val="none"/>
            <w:lang w:eastAsia="tr-TR"/>
          </w:rPr>
          <w:t>……………………………………………………………………</w:t>
        </w:r>
      </w:hyperlink>
      <w:r w:rsidR="00D27E6F">
        <w:rPr>
          <w:rStyle w:val="Kpr"/>
          <w:rFonts w:eastAsia="Times New Roman"/>
          <w:bCs/>
          <w:color w:val="000000" w:themeColor="text1"/>
          <w:szCs w:val="24"/>
          <w:u w:val="none"/>
          <w:lang w:eastAsia="tr-TR"/>
        </w:rPr>
        <w:t>.11</w:t>
      </w:r>
    </w:p>
    <w:p w:rsidR="00AF0C55" w:rsidRPr="00546629" w:rsidRDefault="000F227A"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r w:rsidR="00D27E6F">
        <w:rPr>
          <w:rStyle w:val="Kpr"/>
          <w:rFonts w:eastAsia="Times New Roman"/>
          <w:bCs/>
          <w:color w:val="000000" w:themeColor="text1"/>
          <w:szCs w:val="24"/>
          <w:u w:val="none"/>
          <w:lang w:eastAsia="tr-TR"/>
        </w:rPr>
        <w:t>……………………………………………………………………….12</w:t>
      </w:r>
    </w:p>
    <w:p w:rsidR="00AF0C55" w:rsidRPr="00546629" w:rsidRDefault="000F227A" w:rsidP="002C2FE2">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II.AMAÇ VE HEDEFLER</w:t>
      </w:r>
    </w:p>
    <w:p w:rsidR="00AF0C55" w:rsidRPr="00546629" w:rsidRDefault="00DC18D2"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r w:rsidR="00F57EF7" w:rsidRPr="00546629">
          <w:rPr>
            <w:rStyle w:val="Kpr"/>
            <w:rFonts w:eastAsia="Times New Roman"/>
            <w:bCs/>
            <w:color w:val="000000" w:themeColor="text1"/>
            <w:szCs w:val="24"/>
            <w:u w:val="none"/>
            <w:lang w:eastAsia="tr-TR"/>
          </w:rPr>
          <w:t>…………………………………………………..</w:t>
        </w:r>
      </w:hyperlink>
      <w:r w:rsidR="00C76D41" w:rsidRPr="00546629">
        <w:rPr>
          <w:rStyle w:val="Kpr"/>
          <w:rFonts w:eastAsia="Times New Roman"/>
          <w:bCs/>
          <w:color w:val="000000" w:themeColor="text1"/>
          <w:szCs w:val="24"/>
          <w:u w:val="none"/>
          <w:lang w:eastAsia="tr-TR"/>
        </w:rPr>
        <w:t>.</w:t>
      </w:r>
      <w:r w:rsidR="00F4506C">
        <w:rPr>
          <w:rStyle w:val="Kpr"/>
          <w:rFonts w:eastAsia="Times New Roman"/>
          <w:bCs/>
          <w:color w:val="000000" w:themeColor="text1"/>
          <w:szCs w:val="24"/>
          <w:u w:val="none"/>
          <w:lang w:eastAsia="tr-TR"/>
        </w:rPr>
        <w:t>..</w:t>
      </w:r>
      <w:r w:rsidR="00BA3110">
        <w:rPr>
          <w:rStyle w:val="Kpr"/>
          <w:rFonts w:eastAsia="Times New Roman"/>
          <w:bCs/>
          <w:color w:val="000000" w:themeColor="text1"/>
          <w:szCs w:val="24"/>
          <w:u w:val="none"/>
          <w:lang w:eastAsia="tr-TR"/>
        </w:rPr>
        <w:t>13</w:t>
      </w:r>
    </w:p>
    <w:p w:rsidR="00AF0C55" w:rsidRPr="00546629" w:rsidRDefault="00DC18D2"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r w:rsidR="00F57EF7" w:rsidRPr="00546629">
          <w:rPr>
            <w:rStyle w:val="Kpr"/>
            <w:rFonts w:eastAsia="Times New Roman"/>
            <w:bCs/>
            <w:color w:val="000000" w:themeColor="text1"/>
            <w:szCs w:val="24"/>
            <w:u w:val="none"/>
            <w:lang w:eastAsia="tr-TR"/>
          </w:rPr>
          <w:t>………………………………………………..</w:t>
        </w:r>
      </w:hyperlink>
      <w:r w:rsidR="00BA3110">
        <w:rPr>
          <w:rFonts w:eastAsia="Times New Roman"/>
          <w:bCs/>
          <w:color w:val="000000" w:themeColor="text1"/>
          <w:szCs w:val="24"/>
          <w:lang w:eastAsia="tr-TR"/>
        </w:rPr>
        <w:t>..</w:t>
      </w:r>
      <w:r w:rsidR="00F4506C">
        <w:rPr>
          <w:rFonts w:eastAsia="Times New Roman"/>
          <w:bCs/>
          <w:color w:val="000000" w:themeColor="text1"/>
          <w:szCs w:val="24"/>
          <w:lang w:eastAsia="tr-TR"/>
        </w:rPr>
        <w:t>.</w:t>
      </w:r>
      <w:r w:rsidR="00BA3110">
        <w:rPr>
          <w:rFonts w:eastAsia="Times New Roman"/>
          <w:bCs/>
          <w:color w:val="000000" w:themeColor="text1"/>
          <w:szCs w:val="24"/>
          <w:lang w:eastAsia="tr-TR"/>
        </w:rPr>
        <w:t>13</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III.FAALİYETLERE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r w:rsidR="00793A00">
        <w:rPr>
          <w:rStyle w:val="Kpr"/>
          <w:rFonts w:eastAsia="Times New Roman"/>
          <w:bCs/>
          <w:color w:val="000000" w:themeColor="text1"/>
          <w:szCs w:val="24"/>
          <w:u w:val="none"/>
          <w:lang w:eastAsia="tr-TR"/>
        </w:rPr>
        <w:t>…………………………………………………………….</w:t>
      </w:r>
      <w:r w:rsidR="00BA3110">
        <w:rPr>
          <w:rStyle w:val="Kpr"/>
          <w:rFonts w:eastAsia="Times New Roman"/>
          <w:bCs/>
          <w:color w:val="000000" w:themeColor="text1"/>
          <w:szCs w:val="24"/>
          <w:u w:val="none"/>
          <w:lang w:eastAsia="tr-TR"/>
        </w:rPr>
        <w:t>14</w:t>
      </w:r>
    </w:p>
    <w:p w:rsidR="00AF0C55" w:rsidRPr="00A524E8" w:rsidRDefault="00AF0C55" w:rsidP="00A524E8">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r w:rsidR="00F57EF7" w:rsidRPr="00546629">
        <w:rPr>
          <w:rStyle w:val="Kpr"/>
          <w:rFonts w:eastAsia="Times New Roman"/>
          <w:bCs/>
          <w:color w:val="000000" w:themeColor="text1"/>
          <w:szCs w:val="24"/>
          <w:u w:val="none"/>
          <w:lang w:eastAsia="tr-TR"/>
        </w:rPr>
        <w:t>……………………………………………………………………….</w:t>
      </w:r>
      <w:r w:rsidR="008615A4" w:rsidRPr="00546629">
        <w:rPr>
          <w:rFonts w:eastAsia="Times New Roman"/>
          <w:bCs/>
          <w:color w:val="000000" w:themeColor="text1"/>
          <w:szCs w:val="24"/>
          <w:lang w:eastAsia="tr-TR"/>
        </w:rPr>
        <w:fldChar w:fldCharType="end"/>
      </w:r>
      <w:r w:rsidR="00793A00">
        <w:rPr>
          <w:rFonts w:eastAsia="Times New Roman"/>
          <w:bCs/>
          <w:color w:val="000000" w:themeColor="text1"/>
          <w:szCs w:val="24"/>
          <w:lang w:eastAsia="tr-TR"/>
        </w:rPr>
        <w:t>..</w:t>
      </w:r>
      <w:r w:rsidR="00BA3110">
        <w:rPr>
          <w:rFonts w:eastAsia="Times New Roman"/>
          <w:bCs/>
          <w:color w:val="000000" w:themeColor="text1"/>
          <w:szCs w:val="24"/>
          <w:lang w:eastAsia="tr-TR"/>
        </w:rPr>
        <w:t>15</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DC18D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r w:rsidR="00580ECC">
          <w:rPr>
            <w:rStyle w:val="Kpr"/>
            <w:rFonts w:eastAsia="Times New Roman"/>
            <w:bCs/>
            <w:color w:val="000000" w:themeColor="text1"/>
            <w:szCs w:val="24"/>
            <w:u w:val="none"/>
            <w:lang w:eastAsia="tr-TR"/>
          </w:rPr>
          <w:t>16</w:t>
        </w:r>
      </w:hyperlink>
    </w:p>
    <w:p w:rsidR="009B2F1B" w:rsidRPr="00546629" w:rsidRDefault="00DC18D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r w:rsidR="00580ECC">
          <w:rPr>
            <w:rStyle w:val="Kpr"/>
            <w:rFonts w:eastAsia="Times New Roman"/>
            <w:bCs/>
            <w:color w:val="000000" w:themeColor="text1"/>
            <w:szCs w:val="24"/>
            <w:u w:val="none"/>
            <w:lang w:eastAsia="tr-TR"/>
          </w:rPr>
          <w:t>16</w:t>
        </w:r>
      </w:hyperlink>
    </w:p>
    <w:p w:rsidR="009B2F1B" w:rsidRPr="00546629" w:rsidRDefault="00DC18D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r w:rsidR="00CA7D06" w:rsidRPr="00546629">
          <w:rPr>
            <w:rStyle w:val="Kpr"/>
            <w:rFonts w:eastAsia="Times New Roman"/>
            <w:bCs/>
            <w:color w:val="000000" w:themeColor="text1"/>
            <w:szCs w:val="24"/>
            <w:u w:val="none"/>
            <w:lang w:eastAsia="tr-TR"/>
          </w:rPr>
          <w:t>…………………………………………………………………….</w:t>
        </w:r>
        <w:r w:rsidR="00580ECC">
          <w:rPr>
            <w:rStyle w:val="Kpr"/>
            <w:rFonts w:eastAsia="Times New Roman"/>
            <w:bCs/>
            <w:color w:val="000000" w:themeColor="text1"/>
            <w:szCs w:val="24"/>
            <w:u w:val="none"/>
            <w:lang w:eastAsia="tr-TR"/>
          </w:rPr>
          <w:t>16</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DC18D2"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r w:rsidR="00F57EF7" w:rsidRPr="00546629">
          <w:rPr>
            <w:rStyle w:val="Kpr"/>
            <w:rFonts w:eastAsia="Times New Roman"/>
            <w:bCs/>
            <w:caps/>
            <w:color w:val="000000" w:themeColor="text1"/>
            <w:szCs w:val="24"/>
            <w:u w:val="none"/>
            <w:lang w:eastAsia="tr-TR"/>
          </w:rPr>
          <w:t>………………………………………………………………..</w:t>
        </w:r>
      </w:hyperlink>
      <w:r w:rsidR="00580ECC">
        <w:rPr>
          <w:rStyle w:val="Kpr"/>
          <w:rFonts w:eastAsia="Times New Roman"/>
          <w:bCs/>
          <w:caps/>
          <w:color w:val="000000" w:themeColor="text1"/>
          <w:szCs w:val="24"/>
          <w:u w:val="none"/>
          <w:lang w:eastAsia="tr-TR"/>
        </w:rPr>
        <w:t>17</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DC18D2"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r w:rsidR="002A3311" w:rsidRPr="00546629">
          <w:rPr>
            <w:rStyle w:val="Kpr"/>
            <w:rFonts w:eastAsia="Times New Roman"/>
            <w:bCs/>
            <w:caps/>
            <w:color w:val="000000" w:themeColor="text1"/>
            <w:szCs w:val="24"/>
            <w:u w:val="none"/>
            <w:lang w:eastAsia="tr-TR"/>
          </w:rPr>
          <w:t>……………….</w:t>
        </w:r>
        <w:r w:rsidR="00580ECC">
          <w:rPr>
            <w:rStyle w:val="Kpr"/>
            <w:rFonts w:eastAsia="Times New Roman"/>
            <w:bCs/>
            <w:caps/>
            <w:color w:val="000000" w:themeColor="text1"/>
            <w:szCs w:val="24"/>
            <w:u w:val="none"/>
            <w:lang w:eastAsia="tr-TR"/>
          </w:rPr>
          <w:t>18</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1"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1"/>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misyon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78099F" w:rsidP="007C1D11">
      <w:pPr>
        <w:spacing w:after="0"/>
        <w:ind w:firstLine="708"/>
        <w:jc w:val="both"/>
        <w:rPr>
          <w:szCs w:val="24"/>
        </w:rPr>
      </w:pPr>
      <w:r>
        <w:rPr>
          <w:szCs w:val="24"/>
        </w:rPr>
        <w:t xml:space="preserve">Şehit Bülent Yurtseven </w:t>
      </w:r>
      <w:r w:rsidR="00287B5D">
        <w:rPr>
          <w:szCs w:val="24"/>
        </w:rPr>
        <w:t>Kampüsünde</w:t>
      </w:r>
      <w:r w:rsidR="00335A1C" w:rsidRPr="00DF2B87">
        <w:rPr>
          <w:szCs w:val="24"/>
        </w:rPr>
        <w:t xml:space="preserve"> kütüphanemiz ta</w:t>
      </w:r>
      <w:r w:rsidR="00117D3E">
        <w:rPr>
          <w:szCs w:val="24"/>
        </w:rPr>
        <w:t>mamlanana kadar mevcut imkânlarımızı değerlendirip 1000 m2 lik alanda Prof. Dr. Fuat Sezgin kütüphanesinde</w:t>
      </w:r>
      <w:r w:rsidR="00390537">
        <w:rPr>
          <w:szCs w:val="24"/>
        </w:rPr>
        <w:t xml:space="preserve"> ve Karaağaç kampüsünde </w:t>
      </w:r>
      <w:r w:rsidR="00811011">
        <w:rPr>
          <w:szCs w:val="24"/>
        </w:rPr>
        <w:t xml:space="preserve">200 m2 alanda öğrenci ve </w:t>
      </w:r>
      <w:r w:rsidR="00117D3E">
        <w:rPr>
          <w:szCs w:val="24"/>
        </w:rPr>
        <w:t>persone</w:t>
      </w:r>
      <w:r w:rsidR="00390537">
        <w:rPr>
          <w:szCs w:val="24"/>
        </w:rPr>
        <w:t>le hizmet verilmekte</w:t>
      </w:r>
      <w:r w:rsidR="00057696">
        <w:rPr>
          <w:szCs w:val="24"/>
        </w:rPr>
        <w:t xml:space="preserve"> olup</w:t>
      </w:r>
      <w:r w:rsidR="00390537">
        <w:rPr>
          <w:szCs w:val="24"/>
        </w:rPr>
        <w:t xml:space="preserve">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w:t>
      </w:r>
      <w:r w:rsidR="0040622D">
        <w:rPr>
          <w:szCs w:val="24"/>
        </w:rPr>
        <w:t>ışmalarını sürdüren kütüphanelerimiz</w:t>
      </w:r>
      <w:r w:rsidR="00AF21E1" w:rsidRPr="00DF2B87">
        <w:rPr>
          <w:szCs w:val="24"/>
        </w:rPr>
        <w:t xml:space="preserve">, amaç ve hedefleri yönünde ne kadar yol aldığını sayı ve istatistiki bilgilerle titizlikle ortaya </w:t>
      </w:r>
      <w:r w:rsidR="00D3275B">
        <w:rPr>
          <w:szCs w:val="24"/>
        </w:rPr>
        <w:t xml:space="preserve">koyan 2022 </w:t>
      </w:r>
      <w:r w:rsidR="00AF21E1" w:rsidRPr="00DF2B87">
        <w:rPr>
          <w:szCs w:val="24"/>
        </w:rPr>
        <w:t>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009435AB">
        <w:rPr>
          <w:szCs w:val="24"/>
        </w:rPr>
        <w:tab/>
      </w:r>
      <w:r w:rsidR="009435AB">
        <w:rPr>
          <w:szCs w:val="24"/>
        </w:rPr>
        <w:tab/>
      </w:r>
      <w:r w:rsidR="009435AB">
        <w:rPr>
          <w:szCs w:val="24"/>
        </w:rPr>
        <w:tab/>
      </w:r>
      <w:r w:rsidR="008045CB">
        <w:rPr>
          <w:szCs w:val="24"/>
        </w:rPr>
        <w:t xml:space="preserve">        </w:t>
      </w:r>
      <w:r w:rsidRPr="00DF2B87">
        <w:rPr>
          <w:szCs w:val="24"/>
        </w:rPr>
        <w:t xml:space="preserve"> </w:t>
      </w:r>
      <w:r w:rsidR="009435AB">
        <w:rPr>
          <w:b/>
          <w:szCs w:val="24"/>
        </w:rPr>
        <w:t>İbrahim KABALAK</w:t>
      </w:r>
    </w:p>
    <w:p w:rsidR="00A86685" w:rsidRPr="00DF2B87" w:rsidRDefault="00A86685" w:rsidP="007C1D11">
      <w:pPr>
        <w:spacing w:after="0"/>
        <w:ind w:firstLine="708"/>
        <w:jc w:val="both"/>
        <w:rPr>
          <w:b/>
          <w:szCs w:val="24"/>
        </w:rPr>
      </w:pPr>
      <w:r w:rsidRPr="00DF2B87">
        <w:rPr>
          <w:b/>
          <w:szCs w:val="24"/>
        </w:rPr>
        <w:t xml:space="preserve">                                                                                             </w:t>
      </w:r>
      <w:r w:rsidR="009435AB">
        <w:rPr>
          <w:b/>
          <w:szCs w:val="24"/>
        </w:rPr>
        <w:t xml:space="preserve">    </w:t>
      </w:r>
      <w:r w:rsidR="005408A8">
        <w:rPr>
          <w:b/>
          <w:szCs w:val="24"/>
        </w:rPr>
        <w:t xml:space="preserve">         </w:t>
      </w:r>
      <w:r w:rsidR="009435AB">
        <w:rPr>
          <w:b/>
          <w:szCs w:val="24"/>
        </w:rPr>
        <w:t xml:space="preserve"> </w:t>
      </w:r>
      <w:r w:rsidR="0078099F">
        <w:rPr>
          <w:b/>
          <w:szCs w:val="24"/>
        </w:rPr>
        <w:t>Daire Başkan V.</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DA18D8" w:rsidRDefault="00DA18D8" w:rsidP="007C1D11">
      <w:pPr>
        <w:spacing w:after="0"/>
        <w:jc w:val="both"/>
        <w:rPr>
          <w:b/>
        </w:rPr>
      </w:pPr>
    </w:p>
    <w:p w:rsidR="00DA18D8" w:rsidRDefault="00DA18D8" w:rsidP="007C1D11">
      <w:pPr>
        <w:spacing w:after="0"/>
        <w:jc w:val="both"/>
        <w:rPr>
          <w:b/>
        </w:rPr>
      </w:pPr>
    </w:p>
    <w:p w:rsidR="00A86685" w:rsidRPr="00DF2B87" w:rsidRDefault="00A86685" w:rsidP="007C1D11">
      <w:pPr>
        <w:spacing w:after="0"/>
        <w:jc w:val="both"/>
        <w:rPr>
          <w:b/>
        </w:rPr>
      </w:pPr>
      <w:r w:rsidRPr="00DF2B87">
        <w:rPr>
          <w:b/>
        </w:rPr>
        <w:t>VİZYON</w:t>
      </w:r>
      <w:bookmarkStart w:id="2" w:name="vizyon"/>
      <w:bookmarkEnd w:id="2"/>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Arka planda kalmadan, farklı grupların bilgi gereksinimlerini karşılamada sağlanan imkanlar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r w:rsidRPr="00DF2B87">
        <w:t>Kütüphanecilik alanında farklılık oluşturmak ve bu farklılığı kalıcı kılmayı hedef alan bir yönetim anlayışını ve uygulamasını hayata geçirmek.</w:t>
      </w:r>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Onları bu konuda özendirmek ve desteklemek. </w:t>
      </w:r>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3" w:name="yetki"/>
    </w:p>
    <w:p w:rsidR="003D3EF1" w:rsidRPr="00DF2B87" w:rsidRDefault="003D3EF1" w:rsidP="007C1D11">
      <w:pPr>
        <w:spacing w:after="0"/>
        <w:jc w:val="both"/>
        <w:rPr>
          <w:b/>
        </w:rPr>
      </w:pPr>
      <w:r w:rsidRPr="00DF2B87">
        <w:rPr>
          <w:b/>
        </w:rPr>
        <w:t>YETKİ GÖREV VE SORUMLULUKLAR</w:t>
      </w:r>
    </w:p>
    <w:bookmarkEnd w:id="3"/>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r w:rsidRPr="00DF2B87">
        <w:t>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lastRenderedPageBreak/>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4" w:name="fizikselyapı"/>
      <w:r w:rsidRPr="00DF2B87">
        <w:rPr>
          <w:b/>
        </w:rPr>
        <w:lastRenderedPageBreak/>
        <w:t>Fiziksel Yapı</w:t>
      </w:r>
    </w:p>
    <w:bookmarkEnd w:id="4"/>
    <w:p w:rsidR="00EE1678" w:rsidRPr="00DF2B87" w:rsidRDefault="00EE1678" w:rsidP="007C1D11">
      <w:pPr>
        <w:pStyle w:val="ListeParagraf"/>
        <w:spacing w:after="0"/>
        <w:ind w:left="0"/>
        <w:jc w:val="both"/>
        <w:rPr>
          <w:b/>
        </w:rPr>
      </w:pPr>
    </w:p>
    <w:tbl>
      <w:tblPr>
        <w:tblStyle w:val="AkListe-Vurgu31"/>
        <w:tblW w:w="6929" w:type="dxa"/>
        <w:jc w:val="center"/>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057696"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45</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735CF2" w:rsidRDefault="002D087C" w:rsidP="007C1D11">
            <w:pPr>
              <w:spacing w:line="276" w:lineRule="auto"/>
              <w:jc w:val="both"/>
              <w:rPr>
                <w:rFonts w:eastAsia="Times New Roman"/>
                <w:b w:val="0"/>
                <w:szCs w:val="24"/>
                <w:lang w:eastAsia="tr-TR"/>
              </w:rPr>
            </w:pPr>
            <w:r w:rsidRPr="00C45EB1">
              <w:rPr>
                <w:rFonts w:ascii="Times New Roman" w:eastAsia="Times New Roman" w:hAnsi="Times New Roman" w:cs="Times New Roman"/>
                <w:b w:val="0"/>
                <w:bCs w:val="0"/>
                <w:sz w:val="24"/>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D633A"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32</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7D6BB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Memur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8A7DDE"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20 m</w:t>
            </w:r>
            <w:r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6233B3"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Depo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057696"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w:t>
            </w:r>
            <w:r w:rsidR="00157E4C">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8A7DDE"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C45EB1" w:rsidRDefault="008A7DDE" w:rsidP="007C1D11">
            <w:pPr>
              <w:jc w:val="both"/>
              <w:rPr>
                <w:rFonts w:eastAsia="Times New Roman"/>
                <w:sz w:val="24"/>
                <w:szCs w:val="24"/>
                <w:lang w:eastAsia="tr-TR"/>
              </w:rPr>
            </w:pPr>
            <w:r w:rsidRPr="00C45EB1">
              <w:rPr>
                <w:rFonts w:ascii="Times New Roman" w:eastAsia="Times New Roman" w:hAnsi="Times New Roman" w:cs="Times New Roman"/>
                <w:b w:val="0"/>
                <w:bCs w:val="0"/>
                <w:sz w:val="24"/>
                <w:szCs w:val="24"/>
                <w:lang w:eastAsia="tr-TR"/>
              </w:rPr>
              <w:t>Kütüphane</w:t>
            </w:r>
            <w:r w:rsidR="00AE6CDB" w:rsidRPr="00C45EB1">
              <w:rPr>
                <w:rFonts w:ascii="Times New Roman" w:eastAsia="Times New Roman" w:hAnsi="Times New Roman" w:cs="Times New Roman"/>
                <w:b w:val="0"/>
                <w:bCs w:val="0"/>
                <w:sz w:val="24"/>
                <w:szCs w:val="24"/>
                <w:lang w:eastAsia="tr-TR"/>
              </w:rPr>
              <w:t>(Kampüs+Karaağaç Yerleşkesi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C45EB1" w:rsidRDefault="00AE6CDB" w:rsidP="00353E46">
            <w:pPr>
              <w:jc w:val="center"/>
              <w:rPr>
                <w:rFonts w:eastAsia="Times New Roman"/>
                <w:sz w:val="24"/>
                <w:szCs w:val="24"/>
                <w:lang w:eastAsia="tr-TR"/>
              </w:rPr>
            </w:pPr>
            <w:r w:rsidRPr="00C45EB1">
              <w:rPr>
                <w:rFonts w:eastAsia="Times New Roman"/>
                <w:sz w:val="24"/>
                <w:szCs w:val="24"/>
                <w:lang w:eastAsia="tr-TR"/>
              </w:rPr>
              <w:t>2</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C45EB1" w:rsidRDefault="0040622D" w:rsidP="00353E46">
            <w:pPr>
              <w:jc w:val="center"/>
              <w:rPr>
                <w:rFonts w:eastAsia="Times New Roman"/>
                <w:sz w:val="24"/>
                <w:szCs w:val="24"/>
                <w:lang w:eastAsia="tr-TR"/>
              </w:rPr>
            </w:pPr>
            <w:r>
              <w:rPr>
                <w:rFonts w:ascii="Times New Roman" w:eastAsia="Times New Roman" w:hAnsi="Times New Roman" w:cs="Times New Roman"/>
                <w:b w:val="0"/>
                <w:sz w:val="24"/>
                <w:szCs w:val="24"/>
                <w:lang w:eastAsia="tr-TR"/>
              </w:rPr>
              <w:t>1000+2</w:t>
            </w:r>
            <w:r w:rsidR="00FE23C0" w:rsidRPr="00C45EB1">
              <w:rPr>
                <w:rFonts w:ascii="Times New Roman" w:eastAsia="Times New Roman" w:hAnsi="Times New Roman" w:cs="Times New Roman"/>
                <w:b w:val="0"/>
                <w:sz w:val="24"/>
                <w:szCs w:val="24"/>
                <w:lang w:eastAsia="tr-TR"/>
              </w:rPr>
              <w:t>0</w:t>
            </w:r>
            <w:r w:rsidR="00AE6CDB" w:rsidRPr="00C45EB1">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AE6CDB"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7</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D3275B" w:rsidP="00353E46">
            <w:pPr>
              <w:spacing w:line="276"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1,497</w:t>
            </w:r>
            <w:r w:rsidR="00B643AD">
              <w:rPr>
                <w:rFonts w:ascii="Times New Roman" w:eastAsia="Times New Roman" w:hAnsi="Times New Roman" w:cs="Times New Roman"/>
                <w:sz w:val="24"/>
                <w:szCs w:val="24"/>
                <w:lang w:eastAsia="tr-TR"/>
              </w:rPr>
              <w:t xml:space="preserve"> </w:t>
            </w:r>
            <w:r w:rsidR="00583FC9" w:rsidRPr="00C45EB1">
              <w:rPr>
                <w:rFonts w:ascii="Times New Roman" w:eastAsia="Times New Roman" w:hAnsi="Times New Roman" w:cs="Times New Roman"/>
                <w:sz w:val="24"/>
                <w:szCs w:val="24"/>
                <w:lang w:eastAsia="tr-TR"/>
              </w:rPr>
              <w:t>m</w:t>
            </w:r>
            <w:r w:rsidR="00583FC9" w:rsidRPr="00C45EB1">
              <w:rPr>
                <w:rFonts w:ascii="Times New Roman" w:eastAsia="Times New Roman" w:hAnsi="Times New Roman" w:cs="Times New Roman"/>
                <w:sz w:val="24"/>
                <w:szCs w:val="24"/>
                <w:vertAlign w:val="superscript"/>
                <w:lang w:eastAsia="tr-TR"/>
              </w:rPr>
              <w:t>2</w:t>
            </w:r>
          </w:p>
        </w:tc>
      </w:tr>
    </w:tbl>
    <w:p w:rsidR="007916AC" w:rsidRPr="00C45EB1" w:rsidRDefault="007916AC" w:rsidP="007C1D11">
      <w:pPr>
        <w:pStyle w:val="ListeParagraf"/>
        <w:spacing w:after="0"/>
        <w:ind w:left="0"/>
        <w:jc w:val="both"/>
        <w:rPr>
          <w:szCs w:val="24"/>
        </w:rPr>
      </w:pPr>
    </w:p>
    <w:p w:rsidR="007916AC" w:rsidRPr="00DF2B87" w:rsidRDefault="007916AC" w:rsidP="007C1D11">
      <w:pPr>
        <w:pStyle w:val="ListeParagraf"/>
        <w:spacing w:after="0"/>
        <w:ind w:left="0"/>
        <w:jc w:val="both"/>
      </w:pP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w:t>
            </w:r>
            <w:r w:rsidR="000E4BCF">
              <w:rPr>
                <w:rFonts w:ascii="Times New Roman" w:eastAsia="Times New Roman" w:hAnsi="Times New Roman" w:cs="Times New Roman"/>
                <w:b w:val="0"/>
                <w:sz w:val="24"/>
                <w:szCs w:val="24"/>
                <w:lang w:eastAsia="tr-TR"/>
              </w:rPr>
              <w:t>50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596813"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CD38D7"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10</w:t>
            </w:r>
            <w:r w:rsidR="00596813">
              <w:rPr>
                <w:rFonts w:ascii="Times New Roman" w:eastAsia="Times New Roman" w:hAnsi="Times New Roman" w:cs="Times New Roman"/>
                <w:b w:val="0"/>
                <w:sz w:val="24"/>
                <w:szCs w:val="24"/>
                <w:lang w:eastAsia="tr-TR"/>
              </w:rPr>
              <w:t>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007F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Kapalı Çalışma Bankosu</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36</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583FC9"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5" w:name="örgütselyapı"/>
      <w:r w:rsidRPr="00DF2B87">
        <w:rPr>
          <w:b/>
        </w:rPr>
        <w:t>ÖRGÜT YAPISI</w:t>
      </w:r>
    </w:p>
    <w:bookmarkEnd w:id="5"/>
    <w:p w:rsidR="008F15C1" w:rsidRPr="00DF2B87" w:rsidRDefault="00811011" w:rsidP="007C1D11">
      <w:pPr>
        <w:pStyle w:val="ListeParagraf"/>
        <w:spacing w:after="0"/>
        <w:ind w:left="0"/>
        <w:jc w:val="both"/>
        <w:rPr>
          <w:b/>
        </w:rPr>
      </w:pPr>
      <w:r w:rsidRPr="00DF2B87">
        <w:rPr>
          <w:b/>
          <w:noProof/>
          <w:lang w:eastAsia="tr-TR"/>
        </w:rPr>
        <w:drawing>
          <wp:inline distT="0" distB="0" distL="0" distR="0" wp14:anchorId="5619DDAE" wp14:editId="395A45DC">
            <wp:extent cx="5133975" cy="2343150"/>
            <wp:effectExtent l="0" t="38100" r="0" b="9525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6" w:name="bilgiveteknolojikkaynaklar"/>
    </w:p>
    <w:p w:rsidR="00A3613F" w:rsidRDefault="00A3613F" w:rsidP="007C1D11">
      <w:pPr>
        <w:spacing w:after="0"/>
        <w:contextualSpacing/>
        <w:jc w:val="both"/>
        <w:rPr>
          <w:rFonts w:eastAsia="Times New Roman"/>
          <w:b/>
          <w:szCs w:val="24"/>
        </w:rPr>
      </w:pPr>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lastRenderedPageBreak/>
        <w:t xml:space="preserve">Bilgi ve Teknolojik Kaynaklarımız </w:t>
      </w:r>
    </w:p>
    <w:bookmarkEnd w:id="6"/>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6907"/>
        <w:gridCol w:w="193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7E2A3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 xml:space="preserve">2022 </w:t>
            </w:r>
            <w:r w:rsidR="007916AC" w:rsidRPr="00DF2B87">
              <w:rPr>
                <w:rFonts w:ascii="Times New Roman" w:eastAsia="Times New Roman" w:hAnsi="Times New Roman" w:cs="Times New Roman"/>
                <w:bCs w:val="0"/>
                <w:color w:val="000000" w:themeColor="text1"/>
                <w:szCs w:val="24"/>
                <w:lang w:eastAsia="tr-TR"/>
              </w:rPr>
              <w:t>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w:t>
            </w:r>
            <w:r w:rsidR="009F7E73" w:rsidRPr="00C45EB1">
              <w:rPr>
                <w:rFonts w:ascii="Times New Roman" w:eastAsia="Times New Roman" w:hAnsi="Times New Roman" w:cs="Times New Roman"/>
                <w:b w:val="0"/>
                <w:bCs w:val="0"/>
                <w:sz w:val="24"/>
                <w:szCs w:val="24"/>
                <w:lang w:eastAsia="tr-TR"/>
              </w:rPr>
              <w:t xml:space="preserve">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D3275B"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w:t>
            </w:r>
            <w:r w:rsidR="00811011">
              <w:rPr>
                <w:rFonts w:ascii="Times New Roman" w:eastAsia="Times New Roman" w:hAnsi="Times New Roman" w:cs="Times New Roman"/>
                <w:b w:val="0"/>
                <w:bCs w:val="0"/>
                <w:sz w:val="24"/>
                <w:szCs w:val="24"/>
                <w:lang w:eastAsia="tr-TR"/>
              </w:rPr>
              <w:t>+30</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sidR="00D3275B">
              <w:rPr>
                <w:rFonts w:ascii="Times New Roman" w:eastAsia="Times New Roman" w:hAnsi="Times New Roman" w:cs="Times New Roman"/>
                <w:b w:val="0"/>
                <w:bCs w:val="0"/>
                <w:sz w:val="24"/>
                <w:szCs w:val="24"/>
                <w:lang w:eastAsia="tr-TR"/>
              </w:rPr>
              <w:t>7</w:t>
            </w:r>
            <w:r w:rsidR="006233B3"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r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DF78C3"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34</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078"/>
        <w:gridCol w:w="1383"/>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7E2A3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2022</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D3275B" w:rsidP="00CE73CF">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35.246</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D327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6</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DF78C3">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sidR="00DF78C3">
              <w:rPr>
                <w:rFonts w:ascii="Times New Roman" w:eastAsia="Times New Roman" w:hAnsi="Times New Roman" w:cs="Times New Roman"/>
                <w:b w:val="0"/>
                <w:bCs w:val="0"/>
                <w:sz w:val="24"/>
                <w:szCs w:val="24"/>
                <w:lang w:eastAsia="tr-TR"/>
              </w:rPr>
              <w:t>ri Tabanı Sayısı (Veri Tabanı 5</w:t>
            </w:r>
            <w:r w:rsidRPr="00C45EB1">
              <w:rPr>
                <w:rFonts w:ascii="Times New Roman" w:eastAsia="Times New Roman" w:hAnsi="Times New Roman" w:cs="Times New Roman"/>
                <w:b w:val="0"/>
                <w:bCs w:val="0"/>
                <w:sz w:val="24"/>
                <w:szCs w:val="24"/>
                <w:lang w:eastAsia="tr-TR"/>
              </w:rPr>
              <w:t xml:space="preserve">)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D3275B"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CC36C7">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Dergi Sayısı: (Başlık ) Ankos Dahilinde</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Kitap Sayısı –  Ankos Dahilinde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DF78C3">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r w:rsidR="00DF78C3">
              <w:rPr>
                <w:rFonts w:ascii="Times New Roman" w:eastAsia="Times New Roman" w:hAnsi="Times New Roman" w:cs="Times New Roman"/>
                <w:b w:val="0"/>
                <w:bCs w:val="0"/>
                <w:sz w:val="24"/>
                <w:szCs w:val="24"/>
                <w:lang w:eastAsia="tr-TR"/>
              </w:rPr>
              <w:t>50</w:t>
            </w:r>
            <w:r w:rsidR="003C76D0" w:rsidRPr="00C45EB1">
              <w:rPr>
                <w:rFonts w:ascii="Times New Roman" w:eastAsia="Times New Roman" w:hAnsi="Times New Roman" w:cs="Times New Roman"/>
                <w:b w:val="0"/>
                <w:bCs w:val="0"/>
                <w:sz w:val="24"/>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7916AC" w:rsidRPr="00DF2B87" w:rsidTr="003C76D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7916AC"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3C76D0">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942EAA" w:rsidP="003C76D0">
            <w:pPr>
              <w:jc w:val="center"/>
              <w:rPr>
                <w:rFonts w:eastAsia="Times New Roman"/>
                <w:b w:val="0"/>
                <w:bCs w:val="0"/>
                <w:sz w:val="24"/>
                <w:szCs w:val="24"/>
                <w:lang w:eastAsia="tr-TR"/>
              </w:rPr>
            </w:pPr>
            <w:r>
              <w:rPr>
                <w:rFonts w:eastAsia="Times New Roman"/>
                <w:b w:val="0"/>
                <w:bCs w:val="0"/>
                <w:sz w:val="24"/>
                <w:szCs w:val="24"/>
                <w:lang w:eastAsia="tr-TR"/>
              </w:rPr>
              <w:t>16</w:t>
            </w:r>
            <w:r w:rsidR="003C76D0" w:rsidRPr="00C45EB1">
              <w:rPr>
                <w:rFonts w:eastAsia="Times New Roman"/>
                <w:b w:val="0"/>
                <w:bCs w:val="0"/>
                <w:sz w:val="24"/>
                <w:szCs w:val="24"/>
                <w:lang w:eastAsia="tr-TR"/>
              </w:rPr>
              <w:t>.000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Görsel(Fotoğraf,Harita,Resim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3C76D0"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7916AC" w:rsidRPr="00DF2B87" w:rsidRDefault="007916AC" w:rsidP="007C1D11">
      <w:pPr>
        <w:spacing w:after="0" w:line="240" w:lineRule="auto"/>
        <w:jc w:val="both"/>
        <w:rPr>
          <w:rFonts w:eastAsia="Times New Roman"/>
          <w:szCs w:val="24"/>
          <w:lang w:eastAsia="tr-TR"/>
        </w:rPr>
      </w:pPr>
    </w:p>
    <w:p w:rsidR="007916AC" w:rsidRDefault="007916AC"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Pr="00DF2B87" w:rsidRDefault="003C76D0"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7E2A3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lastRenderedPageBreak/>
              <w:t>Kullanıcı Bilgileri-2022</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3D0F91"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5490</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3D0F91"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6021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3D0F91"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1626</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3D0F91"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113</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436</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CE2387"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197</w:t>
            </w:r>
          </w:p>
        </w:tc>
      </w:tr>
    </w:tbl>
    <w:p w:rsidR="001853F1" w:rsidRDefault="001853F1" w:rsidP="007C1D11">
      <w:pPr>
        <w:spacing w:after="0" w:line="240" w:lineRule="auto"/>
        <w:jc w:val="both"/>
        <w:rPr>
          <w:rFonts w:eastAsia="Times New Roman"/>
          <w:szCs w:val="24"/>
          <w:lang w:eastAsia="tr-TR"/>
        </w:rPr>
      </w:pPr>
    </w:p>
    <w:p w:rsidR="001853F1" w:rsidRPr="00DF2B87" w:rsidRDefault="001853F1"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7E2A3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Rakamları-2022</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C45EB1"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Kullanıcı Sayısı (Kütüphaneyi Ziyaret Eden)</w:t>
            </w:r>
          </w:p>
          <w:p w:rsidR="001853F1" w:rsidRPr="00C45EB1" w:rsidRDefault="003D0F91"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(01.01.2022</w:t>
            </w:r>
            <w:r w:rsidR="00AD4270" w:rsidRPr="00C45EB1">
              <w:rPr>
                <w:rFonts w:ascii="Times New Roman" w:eastAsia="Times New Roman" w:hAnsi="Times New Roman" w:cs="Times New Roman"/>
                <w:b w:val="0"/>
                <w:bCs w:val="0"/>
                <w:sz w:val="24"/>
                <w:szCs w:val="24"/>
                <w:lang w:eastAsia="tr-TR"/>
              </w:rPr>
              <w:t>-</w:t>
            </w:r>
            <w:r>
              <w:rPr>
                <w:rFonts w:ascii="Times New Roman" w:eastAsia="Times New Roman" w:hAnsi="Times New Roman" w:cs="Times New Roman"/>
                <w:b w:val="0"/>
                <w:bCs w:val="0"/>
                <w:sz w:val="24"/>
                <w:szCs w:val="24"/>
                <w:lang w:eastAsia="tr-TR"/>
              </w:rPr>
              <w:t>31.12.2022</w:t>
            </w:r>
            <w:r w:rsidR="001853F1"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E2A3B"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81</w:t>
            </w:r>
            <w:r w:rsidR="002D087C">
              <w:rPr>
                <w:rFonts w:ascii="Times New Roman" w:eastAsia="Times New Roman" w:hAnsi="Times New Roman" w:cs="Times New Roman"/>
                <w:b w:val="0"/>
                <w:sz w:val="24"/>
                <w:szCs w:val="24"/>
                <w:lang w:eastAsia="tr-TR"/>
              </w:rPr>
              <w:t>.0</w:t>
            </w:r>
            <w:r w:rsidR="001D7226">
              <w:rPr>
                <w:rFonts w:ascii="Times New Roman" w:eastAsia="Times New Roman" w:hAnsi="Times New Roman" w:cs="Times New Roman"/>
                <w:b w:val="0"/>
                <w:sz w:val="24"/>
                <w:szCs w:val="24"/>
                <w:lang w:eastAsia="tr-TR"/>
              </w:rPr>
              <w:t>00</w:t>
            </w:r>
            <w:r w:rsidR="006C1E40">
              <w:rPr>
                <w:rFonts w:ascii="Times New Roman" w:eastAsia="Times New Roman" w:hAnsi="Times New Roman" w:cs="Times New Roman"/>
                <w:b w:val="0"/>
                <w:sz w:val="24"/>
                <w:szCs w:val="24"/>
                <w:lang w:eastAsia="tr-TR"/>
              </w:rPr>
              <w:t xml:space="preserve"> kişi</w:t>
            </w:r>
          </w:p>
        </w:tc>
      </w:tr>
      <w:tr w:rsidR="007916AC" w:rsidRPr="00C45EB1"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7E2A3B"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 xml:space="preserve">5070 </w:t>
            </w:r>
            <w:r w:rsidR="001D0818" w:rsidRPr="00C45EB1">
              <w:rPr>
                <w:rFonts w:ascii="Times New Roman" w:eastAsia="Times New Roman" w:hAnsi="Times New Roman" w:cs="Times New Roman"/>
                <w:b w:val="0"/>
                <w:sz w:val="24"/>
                <w:szCs w:val="24"/>
                <w:lang w:eastAsia="tr-TR"/>
              </w:rPr>
              <w:t>adet</w:t>
            </w:r>
          </w:p>
        </w:tc>
      </w:tr>
    </w:tbl>
    <w:p w:rsidR="00D61808" w:rsidRPr="00C45EB1" w:rsidRDefault="00D61808" w:rsidP="007C1D11">
      <w:pPr>
        <w:spacing w:after="0" w:line="240" w:lineRule="auto"/>
        <w:jc w:val="both"/>
        <w:rPr>
          <w:rFonts w:eastAsia="Times New Roman"/>
          <w:b/>
          <w:szCs w:val="24"/>
          <w:lang w:eastAsia="tr-TR"/>
        </w:rPr>
      </w:pPr>
    </w:p>
    <w:p w:rsidR="007916AC" w:rsidRPr="007A6642" w:rsidRDefault="007916AC" w:rsidP="007C1D11">
      <w:pPr>
        <w:spacing w:after="0" w:line="240" w:lineRule="auto"/>
        <w:jc w:val="both"/>
        <w:rPr>
          <w:rFonts w:eastAsia="Times New Roman"/>
          <w:b/>
          <w:szCs w:val="24"/>
          <w:lang w:eastAsia="tr-TR"/>
        </w:rPr>
      </w:pPr>
    </w:p>
    <w:p w:rsidR="00044EB0" w:rsidRPr="00DF2B87" w:rsidRDefault="00044EB0" w:rsidP="007E50DA">
      <w:pPr>
        <w:spacing w:after="0" w:line="240" w:lineRule="auto"/>
        <w:contextualSpacing/>
        <w:jc w:val="both"/>
        <w:rPr>
          <w:rFonts w:eastAsia="Times New Roman"/>
          <w:szCs w:val="24"/>
          <w:lang w:eastAsia="tr-TR"/>
        </w:rPr>
      </w:pPr>
    </w:p>
    <w:p w:rsidR="00A3613F" w:rsidRDefault="00A3613F" w:rsidP="0057473F">
      <w:pPr>
        <w:spacing w:after="0" w:line="240" w:lineRule="auto"/>
        <w:jc w:val="both"/>
        <w:rPr>
          <w:rFonts w:eastAsia="Times New Roman"/>
          <w:b/>
          <w:szCs w:val="24"/>
          <w:lang w:eastAsia="tr-TR"/>
        </w:rPr>
      </w:pPr>
    </w:p>
    <w:p w:rsidR="00A3613F" w:rsidRDefault="00A3613F" w:rsidP="00F34A1F">
      <w:pPr>
        <w:spacing w:after="0" w:line="240" w:lineRule="auto"/>
        <w:jc w:val="both"/>
        <w:rPr>
          <w:rFonts w:eastAsia="Times New Roman"/>
          <w:b/>
          <w:szCs w:val="24"/>
          <w:lang w:eastAsia="tr-TR"/>
        </w:rPr>
      </w:pPr>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r w:rsidR="00450B25">
        <w:rPr>
          <w:rFonts w:eastAsia="Times New Roman"/>
          <w:b/>
          <w:szCs w:val="24"/>
          <w:lang w:eastAsia="tr-TR"/>
        </w:rPr>
        <w:t xml:space="preserve"> (5</w:t>
      </w:r>
      <w:r w:rsidR="00F34A1F">
        <w:rPr>
          <w:rFonts w:eastAsia="Times New Roman"/>
          <w:b/>
          <w:szCs w:val="24"/>
          <w:lang w:eastAsia="tr-TR"/>
        </w:rPr>
        <w:t>)</w:t>
      </w:r>
    </w:p>
    <w:p w:rsidR="00F8158C" w:rsidRPr="00894557" w:rsidRDefault="00F8158C" w:rsidP="00894557">
      <w:pPr>
        <w:spacing w:after="0" w:line="240" w:lineRule="auto"/>
        <w:jc w:val="both"/>
        <w:rPr>
          <w:rFonts w:eastAsia="Times New Roman"/>
          <w:szCs w:val="24"/>
          <w:lang w:eastAsia="tr-TR"/>
        </w:rPr>
      </w:pPr>
    </w:p>
    <w:p w:rsidR="00A41549" w:rsidRPr="00C45EB1" w:rsidRDefault="00A41549" w:rsidP="00EF665B">
      <w:pPr>
        <w:pStyle w:val="ListeParagraf"/>
        <w:ind w:left="786"/>
        <w:rPr>
          <w:szCs w:val="24"/>
        </w:rPr>
      </w:pPr>
    </w:p>
    <w:p w:rsidR="00A41549" w:rsidRPr="007079A8" w:rsidRDefault="00DC18D2" w:rsidP="007079A8">
      <w:pPr>
        <w:pStyle w:val="ListeParagraf"/>
        <w:numPr>
          <w:ilvl w:val="0"/>
          <w:numId w:val="31"/>
        </w:numPr>
        <w:rPr>
          <w:b/>
          <w:bCs/>
          <w:szCs w:val="24"/>
        </w:rPr>
      </w:pPr>
      <w:hyperlink r:id="rId14" w:tgtFrame="_blank" w:history="1">
        <w:r w:rsidR="00A41549" w:rsidRPr="007079A8">
          <w:t>Encylopedia Britannica (Tam metin)</w:t>
        </w:r>
      </w:hyperlink>
    </w:p>
    <w:p w:rsidR="00A41549" w:rsidRPr="007079A8" w:rsidRDefault="00D3275B" w:rsidP="007079A8">
      <w:pPr>
        <w:pStyle w:val="ListeParagraf"/>
        <w:numPr>
          <w:ilvl w:val="0"/>
          <w:numId w:val="31"/>
        </w:numPr>
      </w:pPr>
      <w:r>
        <w:t xml:space="preserve">Vidobu Online Eğitim </w:t>
      </w:r>
    </w:p>
    <w:p w:rsidR="00A41549" w:rsidRPr="007079A8" w:rsidRDefault="00DC18D2" w:rsidP="007079A8">
      <w:pPr>
        <w:pStyle w:val="ListeParagraf"/>
        <w:numPr>
          <w:ilvl w:val="0"/>
          <w:numId w:val="31"/>
        </w:numPr>
        <w:rPr>
          <w:b/>
          <w:bCs/>
          <w:szCs w:val="24"/>
        </w:rPr>
      </w:pPr>
      <w:hyperlink r:id="rId15" w:tgtFrame="_blank" w:history="1">
        <w:r w:rsidR="00A41549" w:rsidRPr="007079A8">
          <w:t>SOBİAD (Sosyal Bilimler Atıf Dizini)</w:t>
        </w:r>
      </w:hyperlink>
    </w:p>
    <w:p w:rsidR="007079A8" w:rsidRPr="007079A8" w:rsidRDefault="00DF78C3" w:rsidP="007079A8">
      <w:pPr>
        <w:pStyle w:val="ListeParagraf"/>
        <w:numPr>
          <w:ilvl w:val="0"/>
          <w:numId w:val="31"/>
        </w:numPr>
      </w:pPr>
      <w:r w:rsidRPr="007079A8">
        <w:t xml:space="preserve">AYEUM </w:t>
      </w:r>
    </w:p>
    <w:p w:rsidR="007E50DA" w:rsidRDefault="00D3275B" w:rsidP="007079A8">
      <w:pPr>
        <w:pStyle w:val="ListeParagraf"/>
        <w:numPr>
          <w:ilvl w:val="0"/>
          <w:numId w:val="31"/>
        </w:numPr>
        <w:rPr>
          <w:rStyle w:val="Kpr"/>
          <w:color w:val="auto"/>
          <w:szCs w:val="24"/>
          <w:u w:val="none"/>
        </w:rPr>
      </w:pPr>
      <w:r>
        <w:rPr>
          <w:rStyle w:val="Kpr"/>
          <w:color w:val="auto"/>
          <w:szCs w:val="24"/>
          <w:u w:val="none"/>
        </w:rPr>
        <w:t>Lehçediz</w:t>
      </w:r>
    </w:p>
    <w:p w:rsidR="00D3275B" w:rsidRDefault="00D3275B" w:rsidP="007079A8">
      <w:pPr>
        <w:pStyle w:val="ListeParagraf"/>
        <w:numPr>
          <w:ilvl w:val="0"/>
          <w:numId w:val="31"/>
        </w:numPr>
        <w:rPr>
          <w:rStyle w:val="Kpr"/>
          <w:color w:val="auto"/>
          <w:szCs w:val="24"/>
          <w:u w:val="none"/>
        </w:rPr>
      </w:pPr>
      <w:r>
        <w:rPr>
          <w:rStyle w:val="Kpr"/>
          <w:color w:val="auto"/>
          <w:szCs w:val="24"/>
          <w:u w:val="none"/>
        </w:rPr>
        <w:t>Turcakadmy</w:t>
      </w:r>
    </w:p>
    <w:p w:rsidR="00D3275B" w:rsidRPr="00121DF7" w:rsidRDefault="00121DF7" w:rsidP="007079A8">
      <w:pPr>
        <w:pStyle w:val="ListeParagraf"/>
        <w:numPr>
          <w:ilvl w:val="0"/>
          <w:numId w:val="31"/>
        </w:numPr>
        <w:rPr>
          <w:rStyle w:val="Kpr"/>
          <w:color w:val="auto"/>
          <w:u w:val="none"/>
        </w:rPr>
      </w:pPr>
      <w:r w:rsidRPr="00121DF7">
        <w:rPr>
          <w:rStyle w:val="Kpr"/>
          <w:color w:val="auto"/>
          <w:szCs w:val="24"/>
          <w:u w:val="none"/>
        </w:rPr>
        <w:t>Tümer Altaş Dil Veri</w:t>
      </w:r>
      <w:r>
        <w:rPr>
          <w:rStyle w:val="Kpr"/>
          <w:color w:val="auto"/>
          <w:szCs w:val="24"/>
          <w:u w:val="none"/>
        </w:rPr>
        <w:t xml:space="preserve"> T</w:t>
      </w:r>
      <w:r w:rsidRPr="00121DF7">
        <w:rPr>
          <w:rStyle w:val="Kpr"/>
          <w:color w:val="auto"/>
          <w:szCs w:val="24"/>
          <w:u w:val="none"/>
        </w:rPr>
        <w:t>abanı</w:t>
      </w:r>
    </w:p>
    <w:p w:rsidR="00B87D13" w:rsidRDefault="00B87D13"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Pr="00937F5E" w:rsidRDefault="00A41549" w:rsidP="00A41549">
      <w:pPr>
        <w:pStyle w:val="ListeParagraf"/>
        <w:spacing w:after="0"/>
      </w:pPr>
      <w:r w:rsidRPr="00937F5E">
        <w:rPr>
          <w:b/>
        </w:rPr>
        <w:t>ULAKBİM-TÜBİTAK Veri Tabanl</w:t>
      </w:r>
      <w:r>
        <w:rPr>
          <w:b/>
        </w:rPr>
        <w:t>arı Ekual Tarafından</w:t>
      </w:r>
    </w:p>
    <w:p w:rsidR="00A41549" w:rsidRPr="00C45EB1" w:rsidRDefault="00DC18D2" w:rsidP="00A41549">
      <w:pPr>
        <w:pStyle w:val="ListeParagraf"/>
        <w:numPr>
          <w:ilvl w:val="0"/>
          <w:numId w:val="26"/>
        </w:numPr>
        <w:rPr>
          <w:szCs w:val="24"/>
        </w:rPr>
      </w:pPr>
      <w:hyperlink r:id="rId16" w:tgtFrame="_blank" w:tooltip="http://search.ebscohost.com/" w:history="1">
        <w:r w:rsidR="006A32A9">
          <w:rPr>
            <w:rStyle w:val="Kpr"/>
            <w:rFonts w:ascii="Roboto" w:hAnsi="Roboto"/>
            <w:color w:val="202F33"/>
            <w:shd w:val="clear" w:color="auto" w:fill="FDFDFD"/>
          </w:rPr>
          <w:t>EBSCOHOST</w:t>
        </w:r>
      </w:hyperlink>
    </w:p>
    <w:p w:rsidR="00A41549" w:rsidRPr="00C45EB1" w:rsidRDefault="00DC18D2" w:rsidP="00A41549">
      <w:pPr>
        <w:pStyle w:val="ListeParagraf"/>
        <w:numPr>
          <w:ilvl w:val="0"/>
          <w:numId w:val="26"/>
        </w:numPr>
        <w:rPr>
          <w:rStyle w:val="apple-converted-space"/>
          <w:szCs w:val="24"/>
        </w:rPr>
      </w:pPr>
      <w:hyperlink r:id="rId17" w:tgtFrame="_blank" w:tooltip="http://search.ebscohost.com/login.aspx?authtype=ip,uid&amp;profile=ehost&amp;defaultdb=a9h" w:history="1">
        <w:r w:rsidR="006A32A9">
          <w:rPr>
            <w:rStyle w:val="Kpr"/>
            <w:rFonts w:ascii="Roboto" w:hAnsi="Roboto"/>
            <w:color w:val="202F33"/>
            <w:shd w:val="clear" w:color="auto" w:fill="FDFDFD"/>
          </w:rPr>
          <w:t>Academic Search Ultimate</w:t>
        </w:r>
      </w:hyperlink>
    </w:p>
    <w:p w:rsidR="00A41549" w:rsidRPr="00C45EB1" w:rsidRDefault="00DC18D2" w:rsidP="00A41549">
      <w:pPr>
        <w:pStyle w:val="ListeParagraf"/>
        <w:numPr>
          <w:ilvl w:val="0"/>
          <w:numId w:val="26"/>
        </w:numPr>
        <w:rPr>
          <w:rStyle w:val="apple-converted-space"/>
          <w:szCs w:val="24"/>
        </w:rPr>
      </w:pPr>
      <w:hyperlink r:id="rId18" w:tgtFrame="_blank" w:tooltip="http://search.ebscohost.com/login.aspx?authtype=ip,uid&amp;profile=ehost&amp;defaultdb=bth" w:history="1">
        <w:r w:rsidR="006A32A9">
          <w:rPr>
            <w:rStyle w:val="Kpr"/>
            <w:rFonts w:ascii="Roboto" w:hAnsi="Roboto"/>
            <w:color w:val="202F33"/>
            <w:shd w:val="clear" w:color="auto" w:fill="FDFDFD"/>
          </w:rPr>
          <w:t>Business Source Ultimate</w:t>
        </w:r>
      </w:hyperlink>
    </w:p>
    <w:p w:rsidR="00A41549" w:rsidRPr="00C45EB1" w:rsidRDefault="006A32A9" w:rsidP="00A41549">
      <w:pPr>
        <w:pStyle w:val="ListeParagraf"/>
        <w:numPr>
          <w:ilvl w:val="0"/>
          <w:numId w:val="26"/>
        </w:numPr>
        <w:rPr>
          <w:rStyle w:val="apple-converted-space"/>
          <w:szCs w:val="24"/>
        </w:rPr>
      </w:pPr>
      <w:r>
        <w:rPr>
          <w:rStyle w:val="apple-converted-space"/>
          <w:color w:val="444444"/>
          <w:szCs w:val="24"/>
          <w:bdr w:val="none" w:sz="0" w:space="0" w:color="auto" w:frame="1"/>
          <w:shd w:val="clear" w:color="auto" w:fill="F0F0F0"/>
        </w:rPr>
        <w:t xml:space="preserve"> </w:t>
      </w:r>
      <w:hyperlink r:id="rId19" w:tgtFrame="_blank" w:tooltip="http://search.ebscohost.com/login.aspx?authtype=ip,uid&amp;profile=dynamed" w:history="1">
        <w:r>
          <w:rPr>
            <w:rStyle w:val="Kpr"/>
            <w:rFonts w:ascii="Roboto" w:hAnsi="Roboto"/>
            <w:color w:val="202F33"/>
            <w:shd w:val="clear" w:color="auto" w:fill="FDFDFD"/>
          </w:rPr>
          <w:t>Central &amp; Eastern European Academic Source</w:t>
        </w:r>
      </w:hyperlink>
    </w:p>
    <w:p w:rsidR="00A41549" w:rsidRPr="00C45EB1" w:rsidRDefault="006A32A9" w:rsidP="00A41549">
      <w:pPr>
        <w:pStyle w:val="ListeParagraf"/>
        <w:numPr>
          <w:ilvl w:val="0"/>
          <w:numId w:val="26"/>
        </w:numPr>
        <w:rPr>
          <w:rStyle w:val="apple-converted-space"/>
          <w:szCs w:val="24"/>
        </w:rPr>
      </w:pPr>
      <w:r>
        <w:rPr>
          <w:rStyle w:val="apple-converted-space"/>
          <w:color w:val="444444"/>
          <w:szCs w:val="24"/>
          <w:bdr w:val="none" w:sz="0" w:space="0" w:color="auto" w:frame="1"/>
          <w:shd w:val="clear" w:color="auto" w:fill="F0F0F0"/>
        </w:rPr>
        <w:t xml:space="preserve"> </w:t>
      </w:r>
      <w:hyperlink r:id="rId20" w:history="1">
        <w:r>
          <w:rPr>
            <w:rStyle w:val="Kpr"/>
            <w:rFonts w:ascii="Roboto" w:hAnsi="Roboto"/>
            <w:color w:val="202F33"/>
            <w:shd w:val="clear" w:color="auto" w:fill="FDFDFD"/>
          </w:rPr>
          <w:t>ERIC</w:t>
        </w:r>
      </w:hyperlink>
    </w:p>
    <w:p w:rsidR="00A41549" w:rsidRPr="00C45EB1" w:rsidRDefault="00DC18D2" w:rsidP="00A41549">
      <w:pPr>
        <w:pStyle w:val="ListeParagraf"/>
        <w:numPr>
          <w:ilvl w:val="0"/>
          <w:numId w:val="26"/>
        </w:numPr>
        <w:rPr>
          <w:rStyle w:val="apple-converted-space"/>
          <w:szCs w:val="24"/>
        </w:rPr>
      </w:pPr>
      <w:hyperlink r:id="rId21" w:tgtFrame="_blank" w:tooltip=" http://search.ebscohost.com/login.aspx?authtype=ip,uid&amp;profile=ehost&amp;defaultdb=asb" w:history="1">
        <w:r w:rsidR="006A32A9">
          <w:rPr>
            <w:rStyle w:val="Kpr"/>
            <w:rFonts w:ascii="Roboto" w:hAnsi="Roboto"/>
            <w:color w:val="202F33"/>
            <w:shd w:val="clear" w:color="auto" w:fill="FDFDFD"/>
          </w:rPr>
          <w:t>MasterFILE Complate </w:t>
        </w:r>
      </w:hyperlink>
    </w:p>
    <w:p w:rsidR="00A41549" w:rsidRPr="00C45EB1" w:rsidRDefault="00DC18D2" w:rsidP="00A41549">
      <w:pPr>
        <w:pStyle w:val="ListeParagraf"/>
        <w:numPr>
          <w:ilvl w:val="0"/>
          <w:numId w:val="26"/>
        </w:numPr>
        <w:rPr>
          <w:rStyle w:val="apple-converted-space"/>
          <w:szCs w:val="24"/>
        </w:rPr>
      </w:pPr>
      <w:hyperlink r:id="rId22" w:tgtFrame="_blank" w:tooltip=" http://search.ebscohost.com/login.aspx?authtype=ip,uid&amp;profile=ehost&amp;defaultdb=eir" w:history="1">
        <w:r w:rsidR="006A32A9">
          <w:rPr>
            <w:rStyle w:val="Kpr"/>
            <w:rFonts w:ascii="Roboto" w:hAnsi="Roboto"/>
            <w:color w:val="202F33"/>
            <w:shd w:val="clear" w:color="auto" w:fill="FDFDFD"/>
          </w:rPr>
          <w:t>MasterFILE Reference eBook Collection</w:t>
        </w:r>
      </w:hyperlink>
    </w:p>
    <w:p w:rsidR="00A41549" w:rsidRPr="00C45EB1" w:rsidRDefault="00DC18D2" w:rsidP="00A41549">
      <w:pPr>
        <w:pStyle w:val="ListeParagraf"/>
        <w:numPr>
          <w:ilvl w:val="0"/>
          <w:numId w:val="26"/>
        </w:numPr>
        <w:rPr>
          <w:rStyle w:val="apple-converted-space"/>
          <w:szCs w:val="24"/>
        </w:rPr>
      </w:pPr>
      <w:hyperlink r:id="rId23" w:tgtFrame="_blank" w:tooltip=" http://search.ebscohost.com/login.aspx?authtype=ip,uid&amp;profile=ehost&amp;defaultdb=eir" w:history="1">
        <w:r w:rsidR="006A32A9">
          <w:rPr>
            <w:rStyle w:val="Kpr"/>
            <w:rFonts w:ascii="Roboto" w:hAnsi="Roboto"/>
            <w:color w:val="202F33"/>
            <w:shd w:val="clear" w:color="auto" w:fill="FDFDFD"/>
          </w:rPr>
          <w:t>Newspaper Source Plus</w:t>
        </w:r>
      </w:hyperlink>
    </w:p>
    <w:p w:rsidR="00A41549" w:rsidRPr="00C45EB1" w:rsidRDefault="00DC18D2" w:rsidP="00A41549">
      <w:pPr>
        <w:pStyle w:val="ListeParagraf"/>
        <w:numPr>
          <w:ilvl w:val="0"/>
          <w:numId w:val="26"/>
        </w:numPr>
        <w:rPr>
          <w:rStyle w:val="apple-converted-space"/>
          <w:szCs w:val="24"/>
        </w:rPr>
      </w:pPr>
      <w:hyperlink r:id="rId24" w:tgtFrame="_blank" w:history="1">
        <w:r w:rsidR="006A32A9">
          <w:rPr>
            <w:rStyle w:val="Kpr"/>
            <w:rFonts w:ascii="Roboto" w:hAnsi="Roboto"/>
            <w:color w:val="202F33"/>
            <w:shd w:val="clear" w:color="auto" w:fill="FDFDFD"/>
          </w:rPr>
          <w:t>OpenDissertations</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w:t>
      </w:r>
      <w:hyperlink r:id="rId25" w:tgtFrame="_blank" w:history="1">
        <w:r w:rsidR="006A32A9">
          <w:rPr>
            <w:rStyle w:val="Kpr"/>
            <w:rFonts w:ascii="Roboto" w:hAnsi="Roboto"/>
            <w:color w:val="202F33"/>
            <w:shd w:val="clear" w:color="auto" w:fill="FDFDFD"/>
          </w:rPr>
          <w:t>Regional Business News</w:t>
        </w:r>
      </w:hyperlink>
    </w:p>
    <w:p w:rsidR="00A41549" w:rsidRPr="00C45EB1" w:rsidRDefault="00DC18D2" w:rsidP="00A41549">
      <w:pPr>
        <w:pStyle w:val="ListeParagraf"/>
        <w:numPr>
          <w:ilvl w:val="0"/>
          <w:numId w:val="26"/>
        </w:numPr>
        <w:rPr>
          <w:rStyle w:val="apple-converted-space"/>
          <w:szCs w:val="24"/>
        </w:rPr>
      </w:pPr>
      <w:hyperlink r:id="rId26" w:tgtFrame="_blank" w:history="1">
        <w:r w:rsidR="006A32A9">
          <w:rPr>
            <w:rStyle w:val="Kpr"/>
            <w:rFonts w:ascii="Roboto" w:hAnsi="Roboto"/>
            <w:color w:val="202F33"/>
            <w:shd w:val="clear" w:color="auto" w:fill="FDFDFD"/>
          </w:rPr>
          <w:t>The Belt and Road Initiative Reference Source</w:t>
        </w:r>
      </w:hyperlink>
    </w:p>
    <w:p w:rsidR="00A41549" w:rsidRPr="00C45EB1" w:rsidRDefault="006A32A9" w:rsidP="00A41549">
      <w:pPr>
        <w:pStyle w:val="ListeParagraf"/>
        <w:numPr>
          <w:ilvl w:val="0"/>
          <w:numId w:val="26"/>
        </w:numPr>
        <w:rPr>
          <w:rStyle w:val="apple-converted-space"/>
          <w:color w:val="444444"/>
          <w:szCs w:val="24"/>
          <w:bdr w:val="none" w:sz="0" w:space="0" w:color="auto" w:frame="1"/>
          <w:shd w:val="clear" w:color="auto" w:fill="F0F0F0"/>
        </w:rPr>
      </w:pPr>
      <w:r>
        <w:rPr>
          <w:rStyle w:val="apple-converted-space"/>
          <w:color w:val="444444"/>
          <w:szCs w:val="24"/>
          <w:bdr w:val="none" w:sz="0" w:space="0" w:color="auto" w:frame="1"/>
          <w:shd w:val="clear" w:color="auto" w:fill="F0F0F0"/>
        </w:rPr>
        <w:lastRenderedPageBreak/>
        <w:t xml:space="preserve"> </w:t>
      </w:r>
      <w:hyperlink r:id="rId27" w:tgtFrame="_blank" w:history="1">
        <w:r>
          <w:rPr>
            <w:rStyle w:val="Kpr"/>
            <w:rFonts w:ascii="Roboto" w:hAnsi="Roboto"/>
            <w:color w:val="202F33"/>
            <w:shd w:val="clear" w:color="auto" w:fill="FDFDFD"/>
          </w:rPr>
          <w:t>TR Dizin</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28" w:tgtFrame="_blank" w:history="1">
        <w:r w:rsidR="006A32A9">
          <w:rPr>
            <w:rStyle w:val="Kpr"/>
            <w:rFonts w:ascii="Roboto" w:hAnsi="Roboto"/>
            <w:color w:val="202F33"/>
            <w:shd w:val="clear" w:color="auto" w:fill="FDFDFD"/>
          </w:rPr>
          <w:t>Applied Science &amp; Business Periodicals Retrospective</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29" w:tgtFrame="_blank" w:history="1">
        <w:r w:rsidR="006A32A9">
          <w:rPr>
            <w:rStyle w:val="Kpr"/>
            <w:rFonts w:ascii="Roboto" w:hAnsi="Roboto"/>
            <w:color w:val="202F33"/>
            <w:shd w:val="clear" w:color="auto" w:fill="FDFDFD"/>
          </w:rPr>
          <w:t>Applied Science &amp; Technology Index Retrospective</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30" w:tgtFrame="_blank" w:history="1">
        <w:r w:rsidR="006A32A9">
          <w:rPr>
            <w:rStyle w:val="Kpr"/>
            <w:rFonts w:ascii="Roboto" w:hAnsi="Roboto"/>
            <w:color w:val="202F33"/>
            <w:shd w:val="clear" w:color="auto" w:fill="FDFDFD"/>
          </w:rPr>
          <w:t>Art Index Retrospective</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31" w:tgtFrame="_blank" w:history="1">
        <w:r w:rsidR="006A32A9">
          <w:rPr>
            <w:rStyle w:val="Kpr"/>
            <w:rFonts w:ascii="Roboto" w:hAnsi="Roboto"/>
            <w:color w:val="202F33"/>
            <w:shd w:val="clear" w:color="auto" w:fill="FDFDFD"/>
          </w:rPr>
          <w:t>Business Periodicals Index Retrospective</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32" w:tgtFrame="_blank" w:history="1">
        <w:r w:rsidR="006A32A9">
          <w:rPr>
            <w:rStyle w:val="Kpr"/>
            <w:rFonts w:ascii="Roboto" w:hAnsi="Roboto"/>
            <w:color w:val="202F33"/>
            <w:shd w:val="clear" w:color="auto" w:fill="FDFDFD"/>
          </w:rPr>
          <w:t>Education Index Retrospective</w:t>
        </w:r>
      </w:hyperlink>
    </w:p>
    <w:p w:rsidR="00A41549" w:rsidRPr="002F1727" w:rsidRDefault="00DC18D2" w:rsidP="00A41549">
      <w:pPr>
        <w:pStyle w:val="ListeParagraf"/>
        <w:numPr>
          <w:ilvl w:val="0"/>
          <w:numId w:val="26"/>
        </w:numPr>
        <w:rPr>
          <w:rStyle w:val="apple-converted-space"/>
          <w:szCs w:val="24"/>
          <w:bdr w:val="none" w:sz="0" w:space="0" w:color="auto" w:frame="1"/>
          <w:shd w:val="clear" w:color="auto" w:fill="F0F0F0"/>
        </w:rPr>
      </w:pPr>
      <w:hyperlink r:id="rId33" w:tgtFrame="_blank" w:history="1">
        <w:r w:rsidR="002F1727" w:rsidRPr="002F1727">
          <w:rPr>
            <w:rStyle w:val="Kpr"/>
            <w:rFonts w:ascii="Roboto" w:hAnsi="Roboto"/>
            <w:color w:val="auto"/>
            <w:shd w:val="clear" w:color="auto" w:fill="FDFDFD"/>
          </w:rPr>
          <w:t>European Views of the Americas: 1493 to 1750</w:t>
        </w:r>
      </w:hyperlink>
    </w:p>
    <w:p w:rsidR="00A41549" w:rsidRPr="00C45EB1" w:rsidRDefault="00DC18D2" w:rsidP="00A41549">
      <w:pPr>
        <w:pStyle w:val="ListeParagraf"/>
        <w:numPr>
          <w:ilvl w:val="0"/>
          <w:numId w:val="26"/>
        </w:numPr>
        <w:rPr>
          <w:rStyle w:val="apple-converted-space"/>
          <w:color w:val="444444"/>
          <w:szCs w:val="24"/>
          <w:bdr w:val="none" w:sz="0" w:space="0" w:color="auto" w:frame="1"/>
          <w:shd w:val="clear" w:color="auto" w:fill="F0F0F0"/>
        </w:rPr>
      </w:pPr>
      <w:hyperlink r:id="rId34" w:tgtFrame="_blank" w:history="1">
        <w:r w:rsidR="002F1727">
          <w:rPr>
            <w:rStyle w:val="Kpr"/>
            <w:rFonts w:ascii="Roboto" w:hAnsi="Roboto"/>
            <w:color w:val="202F33"/>
            <w:shd w:val="clear" w:color="auto" w:fill="FDFDFD"/>
          </w:rPr>
          <w:t>GreenFILE</w:t>
        </w:r>
      </w:hyperlink>
    </w:p>
    <w:p w:rsidR="00A41549" w:rsidRPr="00C45EB1" w:rsidRDefault="00DC18D2" w:rsidP="00A41549">
      <w:pPr>
        <w:pStyle w:val="ListeParagraf"/>
        <w:numPr>
          <w:ilvl w:val="0"/>
          <w:numId w:val="26"/>
        </w:numPr>
        <w:rPr>
          <w:rStyle w:val="apple-converted-space"/>
          <w:szCs w:val="24"/>
        </w:rPr>
      </w:pPr>
      <w:hyperlink r:id="rId35" w:tgtFrame="_blank" w:history="1">
        <w:r w:rsidR="002F1727">
          <w:rPr>
            <w:rStyle w:val="Kpr"/>
            <w:rFonts w:ascii="Roboto" w:hAnsi="Roboto"/>
            <w:color w:val="202F33"/>
            <w:shd w:val="clear" w:color="auto" w:fill="FDFDFD"/>
          </w:rPr>
          <w:t>Humanities &amp; Social Sciences Index Retrospective</w:t>
        </w:r>
      </w:hyperlink>
    </w:p>
    <w:p w:rsidR="00A41549" w:rsidRPr="00C45EB1" w:rsidRDefault="00DC18D2" w:rsidP="00A41549">
      <w:pPr>
        <w:pStyle w:val="ListeParagraf"/>
        <w:numPr>
          <w:ilvl w:val="0"/>
          <w:numId w:val="26"/>
        </w:numPr>
        <w:rPr>
          <w:rStyle w:val="apple-converted-space"/>
          <w:szCs w:val="24"/>
        </w:rPr>
      </w:pPr>
      <w:hyperlink r:id="rId36" w:tgtFrame="_blank" w:history="1">
        <w:r w:rsidR="002F1727">
          <w:rPr>
            <w:rStyle w:val="Kpr"/>
            <w:rFonts w:ascii="Roboto" w:hAnsi="Roboto"/>
            <w:color w:val="202F33"/>
            <w:shd w:val="clear" w:color="auto" w:fill="FDFDFD"/>
          </w:rPr>
          <w:t>Library, Information Science &amp; Technology Abstracts</w:t>
        </w:r>
      </w:hyperlink>
    </w:p>
    <w:p w:rsidR="00A41549" w:rsidRPr="00C45EB1" w:rsidRDefault="00DC18D2" w:rsidP="00A41549">
      <w:pPr>
        <w:pStyle w:val="ListeParagraf"/>
        <w:numPr>
          <w:ilvl w:val="0"/>
          <w:numId w:val="26"/>
        </w:numPr>
        <w:rPr>
          <w:rStyle w:val="apple-converted-space"/>
          <w:szCs w:val="24"/>
        </w:rPr>
      </w:pPr>
      <w:hyperlink r:id="rId37" w:tgtFrame="_blank" w:history="1">
        <w:r w:rsidR="002F1727">
          <w:rPr>
            <w:rStyle w:val="Kpr"/>
            <w:rFonts w:ascii="Roboto" w:hAnsi="Roboto"/>
            <w:color w:val="202F33"/>
            <w:shd w:val="clear" w:color="auto" w:fill="FDFDFD"/>
          </w:rPr>
          <w:t>MEDLINE</w:t>
        </w:r>
      </w:hyperlink>
    </w:p>
    <w:p w:rsidR="00A41549" w:rsidRPr="00C45EB1" w:rsidRDefault="00DC18D2" w:rsidP="00A41549">
      <w:pPr>
        <w:pStyle w:val="ListeParagraf"/>
        <w:numPr>
          <w:ilvl w:val="0"/>
          <w:numId w:val="26"/>
        </w:numPr>
        <w:rPr>
          <w:rStyle w:val="apple-converted-space"/>
          <w:szCs w:val="24"/>
        </w:rPr>
      </w:pPr>
      <w:hyperlink r:id="rId38" w:tgtFrame="_blank" w:history="1">
        <w:r w:rsidR="002F1727">
          <w:rPr>
            <w:rStyle w:val="Kpr"/>
            <w:rFonts w:ascii="Roboto" w:hAnsi="Roboto"/>
            <w:color w:val="202F33"/>
            <w:shd w:val="clear" w:color="auto" w:fill="FDFDFD"/>
          </w:rPr>
          <w:t>Newswires</w:t>
        </w:r>
      </w:hyperlink>
    </w:p>
    <w:p w:rsidR="00A41549" w:rsidRPr="00C45EB1" w:rsidRDefault="00DC18D2" w:rsidP="00A41549">
      <w:pPr>
        <w:pStyle w:val="ListeParagraf"/>
        <w:numPr>
          <w:ilvl w:val="0"/>
          <w:numId w:val="26"/>
        </w:numPr>
        <w:rPr>
          <w:rStyle w:val="apple-converted-space"/>
          <w:szCs w:val="24"/>
        </w:rPr>
      </w:pPr>
      <w:hyperlink r:id="rId39" w:tgtFrame="_blank" w:history="1">
        <w:r w:rsidR="002F1727">
          <w:rPr>
            <w:rStyle w:val="Kpr"/>
            <w:rFonts w:ascii="Roboto" w:hAnsi="Roboto"/>
            <w:color w:val="202F33"/>
            <w:shd w:val="clear" w:color="auto" w:fill="FDFDFD"/>
          </w:rPr>
          <w:t>Teacher Reference Center</w:t>
        </w:r>
      </w:hyperlink>
    </w:p>
    <w:p w:rsidR="00A41549" w:rsidRPr="00C45EB1" w:rsidRDefault="00DC18D2" w:rsidP="00A41549">
      <w:pPr>
        <w:pStyle w:val="ListeParagraf"/>
        <w:numPr>
          <w:ilvl w:val="0"/>
          <w:numId w:val="26"/>
        </w:numPr>
        <w:rPr>
          <w:rStyle w:val="apple-converted-space"/>
          <w:szCs w:val="24"/>
        </w:rPr>
      </w:pPr>
      <w:hyperlink r:id="rId40" w:tgtFrame="_blank" w:history="1">
        <w:r w:rsidR="002F1727">
          <w:rPr>
            <w:rStyle w:val="Kpr"/>
            <w:rFonts w:ascii="Roboto" w:hAnsi="Roboto"/>
            <w:color w:val="202F33"/>
            <w:shd w:val="clear" w:color="auto" w:fill="FDFDFD"/>
          </w:rPr>
          <w:t>Web News</w:t>
        </w:r>
      </w:hyperlink>
    </w:p>
    <w:p w:rsidR="00A41549" w:rsidRPr="00C45EB1" w:rsidRDefault="00DC18D2" w:rsidP="00A41549">
      <w:pPr>
        <w:pStyle w:val="ListeParagraf"/>
        <w:numPr>
          <w:ilvl w:val="0"/>
          <w:numId w:val="26"/>
        </w:numPr>
        <w:rPr>
          <w:rStyle w:val="apple-converted-space"/>
          <w:szCs w:val="24"/>
        </w:rPr>
      </w:pPr>
      <w:hyperlink r:id="rId41" w:tgtFrame="_blank" w:history="1">
        <w:r w:rsidR="002F1727">
          <w:rPr>
            <w:rStyle w:val="Kpr"/>
            <w:rFonts w:ascii="Roboto" w:hAnsi="Roboto"/>
            <w:color w:val="202F33"/>
            <w:shd w:val="clear" w:color="auto" w:fill="FDFDFD"/>
          </w:rPr>
          <w:t>DynaMed</w:t>
        </w:r>
      </w:hyperlink>
    </w:p>
    <w:p w:rsidR="00A41549" w:rsidRPr="00C45EB1" w:rsidRDefault="00DC18D2" w:rsidP="00A41549">
      <w:pPr>
        <w:pStyle w:val="ListeParagraf"/>
        <w:numPr>
          <w:ilvl w:val="0"/>
          <w:numId w:val="26"/>
        </w:numPr>
        <w:rPr>
          <w:rStyle w:val="apple-converted-space"/>
          <w:szCs w:val="24"/>
        </w:rPr>
      </w:pPr>
      <w:hyperlink r:id="rId42" w:tgtFrame="_blank" w:history="1">
        <w:r w:rsidR="002F1727">
          <w:rPr>
            <w:rStyle w:val="Kpr"/>
            <w:rFonts w:ascii="Roboto" w:hAnsi="Roboto"/>
            <w:color w:val="202F33"/>
            <w:shd w:val="clear" w:color="auto" w:fill="F9F9F9"/>
          </w:rPr>
          <w:t>Emerald Premier eJournal</w:t>
        </w:r>
      </w:hyperlink>
    </w:p>
    <w:p w:rsidR="00A41549" w:rsidRPr="002F1727" w:rsidRDefault="00DC18D2" w:rsidP="00A41549">
      <w:pPr>
        <w:pStyle w:val="ListeParagraf"/>
        <w:numPr>
          <w:ilvl w:val="0"/>
          <w:numId w:val="26"/>
        </w:numPr>
        <w:rPr>
          <w:color w:val="444444"/>
          <w:szCs w:val="24"/>
          <w:bdr w:val="none" w:sz="0" w:space="0" w:color="auto" w:frame="1"/>
          <w:shd w:val="clear" w:color="auto" w:fill="F0F0F0"/>
        </w:rPr>
      </w:pPr>
      <w:hyperlink r:id="rId43" w:tgtFrame="_blank" w:tooltip="http://ieeexplore.ieee.org/Xplore/DynWel.jsp" w:history="1">
        <w:r w:rsidR="002F1727">
          <w:rPr>
            <w:rStyle w:val="Kpr"/>
            <w:rFonts w:ascii="Roboto" w:hAnsi="Roboto"/>
            <w:color w:val="202F33"/>
            <w:shd w:val="clear" w:color="auto" w:fill="FDFDFD"/>
          </w:rPr>
          <w:t>IEEE</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4" w:history="1">
        <w:r w:rsidR="002F1727">
          <w:rPr>
            <w:rStyle w:val="Kpr"/>
            <w:rFonts w:ascii="Roboto" w:hAnsi="Roboto"/>
            <w:color w:val="202F33"/>
            <w:shd w:val="clear" w:color="auto" w:fill="F9F9F9"/>
          </w:rPr>
          <w:t>İntihal.net (Akademik İntihal)</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5" w:tgtFrame="_blank" w:history="1">
        <w:r w:rsidR="002F1727">
          <w:rPr>
            <w:rStyle w:val="Kpr"/>
            <w:rFonts w:ascii="Roboto" w:hAnsi="Roboto"/>
            <w:color w:val="202F33"/>
            <w:shd w:val="clear" w:color="auto" w:fill="FDFDFD"/>
          </w:rPr>
          <w:t>iThenticate</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6" w:tgtFrame="_blank" w:history="1">
        <w:r w:rsidR="002F1727">
          <w:rPr>
            <w:rStyle w:val="Kpr"/>
            <w:rFonts w:ascii="Roboto" w:hAnsi="Roboto"/>
            <w:color w:val="202F33"/>
            <w:shd w:val="clear" w:color="auto" w:fill="F9F9F9"/>
          </w:rPr>
          <w:t>JSTOR Archive Journal Content</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7" w:tgtFrame="_blank" w:history="1">
        <w:r w:rsidR="002F1727">
          <w:rPr>
            <w:rStyle w:val="Kpr"/>
            <w:rFonts w:ascii="Roboto" w:hAnsi="Roboto"/>
            <w:color w:val="202F33"/>
            <w:shd w:val="clear" w:color="auto" w:fill="FDFDFD"/>
          </w:rPr>
          <w:t>Mendeley</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8" w:tgtFrame="_blank" w:tooltip="http://ovidsp.ovid.com/autologin.cgi" w:history="1">
        <w:r w:rsidR="002F1727">
          <w:rPr>
            <w:rStyle w:val="Kpr"/>
            <w:rFonts w:ascii="Roboto" w:hAnsi="Roboto"/>
            <w:color w:val="202F33"/>
            <w:shd w:val="clear" w:color="auto" w:fill="F9F9F9"/>
          </w:rPr>
          <w:t>Ovid Total Access Collection</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49" w:tgtFrame="_blank" w:history="1">
        <w:r w:rsidR="002F1727">
          <w:rPr>
            <w:rStyle w:val="Kpr"/>
            <w:rFonts w:ascii="Roboto" w:hAnsi="Roboto"/>
            <w:color w:val="202F33"/>
            <w:shd w:val="clear" w:color="auto" w:fill="FDFDFD"/>
          </w:rPr>
          <w:t>ProQuest Dissertations &amp; Theses</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50" w:tgtFrame="_blank" w:tooltip="http://www.sciencedirect.com/" w:history="1">
        <w:r w:rsidR="002F1727">
          <w:rPr>
            <w:rStyle w:val="Kpr"/>
            <w:rFonts w:ascii="Roboto" w:hAnsi="Roboto"/>
            <w:color w:val="202F33"/>
            <w:shd w:val="clear" w:color="auto" w:fill="F9F9F9"/>
          </w:rPr>
          <w:t>ScienceDirect Freedom Collection</w:t>
        </w:r>
      </w:hyperlink>
    </w:p>
    <w:p w:rsidR="002F1727" w:rsidRPr="002F1727" w:rsidRDefault="00DC18D2" w:rsidP="00A41549">
      <w:pPr>
        <w:pStyle w:val="ListeParagraf"/>
        <w:numPr>
          <w:ilvl w:val="0"/>
          <w:numId w:val="26"/>
        </w:numPr>
        <w:rPr>
          <w:color w:val="444444"/>
          <w:szCs w:val="24"/>
          <w:bdr w:val="none" w:sz="0" w:space="0" w:color="auto" w:frame="1"/>
          <w:shd w:val="clear" w:color="auto" w:fill="F0F0F0"/>
        </w:rPr>
      </w:pPr>
      <w:hyperlink r:id="rId51" w:tgtFrame="_blank" w:history="1">
        <w:r w:rsidR="002F1727">
          <w:rPr>
            <w:rStyle w:val="auto-style26"/>
            <w:rFonts w:ascii="Roboto" w:hAnsi="Roboto"/>
            <w:color w:val="202F33"/>
            <w:shd w:val="clear" w:color="auto" w:fill="FDFDFD"/>
          </w:rPr>
          <w:t>Scopus</w:t>
        </w:r>
      </w:hyperlink>
    </w:p>
    <w:p w:rsidR="002F1727" w:rsidRPr="00C863FC" w:rsidRDefault="00DC18D2" w:rsidP="00C863FC">
      <w:pPr>
        <w:pStyle w:val="ListeParagraf"/>
        <w:numPr>
          <w:ilvl w:val="0"/>
          <w:numId w:val="26"/>
        </w:numPr>
        <w:rPr>
          <w:color w:val="444444"/>
          <w:szCs w:val="24"/>
          <w:bdr w:val="none" w:sz="0" w:space="0" w:color="auto" w:frame="1"/>
          <w:shd w:val="clear" w:color="auto" w:fill="F0F0F0"/>
        </w:rPr>
      </w:pPr>
      <w:hyperlink r:id="rId52" w:history="1">
        <w:r w:rsidR="002F1727">
          <w:rPr>
            <w:rStyle w:val="Kpr"/>
            <w:rFonts w:ascii="Roboto" w:hAnsi="Roboto"/>
            <w:color w:val="202F33"/>
            <w:shd w:val="clear" w:color="auto" w:fill="F9F9F9"/>
          </w:rPr>
          <w:t>Springer Nature – Academic Journals</w:t>
        </w:r>
      </w:hyperlink>
    </w:p>
    <w:p w:rsidR="002F1727" w:rsidRPr="002F1727" w:rsidRDefault="00DC18D2" w:rsidP="00A41549">
      <w:pPr>
        <w:pStyle w:val="ListeParagraf"/>
        <w:numPr>
          <w:ilvl w:val="0"/>
          <w:numId w:val="26"/>
        </w:numPr>
        <w:rPr>
          <w:szCs w:val="24"/>
          <w:bdr w:val="none" w:sz="0" w:space="0" w:color="auto" w:frame="1"/>
          <w:shd w:val="clear" w:color="auto" w:fill="F0F0F0"/>
        </w:rPr>
      </w:pPr>
      <w:hyperlink r:id="rId53" w:tgtFrame="_blank" w:history="1">
        <w:r w:rsidR="002F1727">
          <w:rPr>
            <w:rStyle w:val="Kpr"/>
            <w:rFonts w:ascii="Roboto" w:hAnsi="Roboto"/>
            <w:color w:val="202F33"/>
            <w:shd w:val="clear" w:color="auto" w:fill="FDFDFD"/>
          </w:rPr>
          <w:t>Taylor &amp; Francis</w:t>
        </w:r>
      </w:hyperlink>
    </w:p>
    <w:p w:rsidR="002F1727" w:rsidRPr="002F1727" w:rsidRDefault="00DC18D2" w:rsidP="00A41549">
      <w:pPr>
        <w:pStyle w:val="ListeParagraf"/>
        <w:numPr>
          <w:ilvl w:val="0"/>
          <w:numId w:val="26"/>
        </w:numPr>
        <w:rPr>
          <w:szCs w:val="24"/>
          <w:bdr w:val="none" w:sz="0" w:space="0" w:color="auto" w:frame="1"/>
          <w:shd w:val="clear" w:color="auto" w:fill="F0F0F0"/>
        </w:rPr>
      </w:pPr>
      <w:hyperlink r:id="rId54" w:tgtFrame="_blank" w:history="1">
        <w:r w:rsidR="002F1727">
          <w:rPr>
            <w:rStyle w:val="Kpr"/>
            <w:rFonts w:ascii="Roboto" w:hAnsi="Roboto"/>
            <w:color w:val="202F33"/>
            <w:shd w:val="clear" w:color="auto" w:fill="F9F9F9"/>
          </w:rPr>
          <w:t>Turnitin</w:t>
        </w:r>
      </w:hyperlink>
    </w:p>
    <w:p w:rsidR="002F1727" w:rsidRPr="002F1727" w:rsidRDefault="00DC18D2" w:rsidP="00A41549">
      <w:pPr>
        <w:pStyle w:val="ListeParagraf"/>
        <w:numPr>
          <w:ilvl w:val="0"/>
          <w:numId w:val="26"/>
        </w:numPr>
        <w:rPr>
          <w:szCs w:val="24"/>
          <w:bdr w:val="none" w:sz="0" w:space="0" w:color="auto" w:frame="1"/>
          <w:shd w:val="clear" w:color="auto" w:fill="F0F0F0"/>
        </w:rPr>
      </w:pPr>
      <w:hyperlink r:id="rId55" w:tgtFrame="_blank" w:tooltip="http://isiknowledge.com" w:history="1">
        <w:r w:rsidR="002F1727">
          <w:rPr>
            <w:rStyle w:val="Kpr"/>
            <w:rFonts w:ascii="Roboto" w:hAnsi="Roboto"/>
            <w:color w:val="202F33"/>
            <w:shd w:val="clear" w:color="auto" w:fill="FDFDFD"/>
          </w:rPr>
          <w:t>Web of Science</w:t>
        </w:r>
      </w:hyperlink>
    </w:p>
    <w:p w:rsidR="002F1727" w:rsidRPr="002E45FB" w:rsidRDefault="00DC18D2" w:rsidP="00A41549">
      <w:pPr>
        <w:pStyle w:val="ListeParagraf"/>
        <w:numPr>
          <w:ilvl w:val="0"/>
          <w:numId w:val="26"/>
        </w:numPr>
        <w:rPr>
          <w:szCs w:val="24"/>
          <w:bdr w:val="none" w:sz="0" w:space="0" w:color="auto" w:frame="1"/>
          <w:shd w:val="clear" w:color="auto" w:fill="F0F0F0"/>
        </w:rPr>
      </w:pPr>
      <w:hyperlink r:id="rId56" w:tgtFrame="_blank" w:tooltip="http://isiknowledge.com" w:history="1">
        <w:r w:rsidR="002E45FB" w:rsidRPr="002E45FB">
          <w:rPr>
            <w:rStyle w:val="Kpr"/>
            <w:rFonts w:ascii="Roboto" w:hAnsi="Roboto"/>
            <w:color w:val="auto"/>
            <w:shd w:val="clear" w:color="auto" w:fill="F9F9F9"/>
          </w:rPr>
          <w:t>Wiley Online Library</w:t>
        </w:r>
      </w:hyperlink>
    </w:p>
    <w:p w:rsidR="002F1727" w:rsidRPr="002F1727" w:rsidRDefault="002F1727" w:rsidP="00C863FC">
      <w:pPr>
        <w:pStyle w:val="ListeParagraf"/>
        <w:rPr>
          <w:rStyle w:val="apple-converted-space"/>
          <w:szCs w:val="24"/>
          <w:bdr w:val="none" w:sz="0" w:space="0" w:color="auto" w:frame="1"/>
          <w:shd w:val="clear" w:color="auto" w:fill="F0F0F0"/>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A41549" w:rsidRPr="00A41549" w:rsidRDefault="00A41549" w:rsidP="00A41549">
      <w:pPr>
        <w:spacing w:after="0" w:line="240" w:lineRule="auto"/>
        <w:jc w:val="both"/>
        <w:rPr>
          <w:rFonts w:eastAsia="Times New Roman"/>
          <w:szCs w:val="24"/>
          <w:lang w:eastAsia="tr-TR"/>
        </w:rPr>
      </w:pPr>
    </w:p>
    <w:p w:rsidR="00A41549" w:rsidRPr="00DF2B87" w:rsidRDefault="00A41549" w:rsidP="007C1D11">
      <w:pPr>
        <w:spacing w:after="0"/>
        <w:contextualSpacing/>
        <w:jc w:val="both"/>
        <w:rPr>
          <w:rFonts w:eastAsia="Times New Roman"/>
          <w:b/>
          <w:szCs w:val="24"/>
        </w:rPr>
      </w:pPr>
    </w:p>
    <w:p w:rsidR="00002BDD" w:rsidRPr="00002BDD" w:rsidRDefault="00C45EB1" w:rsidP="007C1D11">
      <w:pPr>
        <w:spacing w:after="0" w:line="240" w:lineRule="auto"/>
        <w:ind w:firstLine="708"/>
        <w:contextualSpacing/>
        <w:jc w:val="both"/>
        <w:rPr>
          <w:rFonts w:eastAsia="Times New Roman"/>
          <w:b/>
          <w:szCs w:val="24"/>
          <w:lang w:eastAsia="tr-TR"/>
        </w:rPr>
      </w:pPr>
      <w:bookmarkStart w:id="7" w:name="insankaynakları"/>
      <w:r>
        <w:rPr>
          <w:rFonts w:eastAsia="Times New Roman"/>
          <w:b/>
          <w:szCs w:val="24"/>
          <w:lang w:eastAsia="tr-TR"/>
        </w:rPr>
        <w:t>İnsan Kaynaklarımız</w:t>
      </w:r>
    </w:p>
    <w:bookmarkEnd w:id="7"/>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663"/>
        <w:gridCol w:w="2578"/>
        <w:gridCol w:w="193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1D7226"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Yardımcı Hizmetli</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3829BE"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3829BE"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3829BE"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Memur</w:t>
            </w:r>
          </w:p>
        </w:tc>
      </w:tr>
      <w:tr w:rsidR="003829BE"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3829BE" w:rsidRPr="00C45EB1" w:rsidRDefault="003829BE" w:rsidP="007C1D11">
            <w:pPr>
              <w:jc w:val="both"/>
              <w:rPr>
                <w:rFonts w:eastAsia="Times New Roman"/>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3829BE" w:rsidRPr="00C45EB1" w:rsidRDefault="00121DF7" w:rsidP="00BC21F6">
            <w:pPr>
              <w:jc w:val="center"/>
              <w:rPr>
                <w:rFonts w:eastAsia="Times New Roman"/>
                <w:bCs/>
                <w:szCs w:val="24"/>
                <w:lang w:eastAsia="tr-TR"/>
              </w:rPr>
            </w:pPr>
            <w:r>
              <w:rPr>
                <w:rFonts w:eastAsia="Times New Roman"/>
                <w:bCs/>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3829BE" w:rsidRPr="00C45EB1" w:rsidRDefault="00121DF7" w:rsidP="00232225">
            <w:pPr>
              <w:jc w:val="center"/>
              <w:rPr>
                <w:rFonts w:eastAsia="Times New Roman"/>
                <w:szCs w:val="24"/>
                <w:lang w:eastAsia="tr-TR"/>
              </w:rPr>
            </w:pPr>
            <w:r>
              <w:rPr>
                <w:rFonts w:eastAsia="Times New Roman"/>
                <w:szCs w:val="24"/>
                <w:lang w:eastAsia="tr-TR"/>
              </w:rPr>
              <w:t>Teknisyen</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21DF7"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5</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21DF7" w:rsidP="00BC21F6">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002BDD" w:rsidRPr="00002BDD" w:rsidRDefault="00002BDD" w:rsidP="007C1D11">
      <w:pPr>
        <w:spacing w:after="0"/>
        <w:jc w:val="both"/>
        <w:rPr>
          <w:rFonts w:eastAsia="Times New Roman"/>
          <w:szCs w:val="24"/>
          <w:lang w:eastAsia="tr-TR"/>
        </w:rPr>
      </w:pPr>
    </w:p>
    <w:p w:rsidR="00927647" w:rsidRDefault="00927647" w:rsidP="007C1D11">
      <w:pPr>
        <w:spacing w:after="0"/>
        <w:jc w:val="both"/>
        <w:rPr>
          <w:rFonts w:eastAsia="Times New Roman"/>
          <w:szCs w:val="24"/>
          <w:lang w:eastAsia="tr-TR"/>
        </w:rPr>
      </w:pPr>
    </w:p>
    <w:p w:rsidR="00927647" w:rsidRPr="00002BDD" w:rsidRDefault="00927647"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49"/>
        <w:gridCol w:w="113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C45EB1"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C45EB1" w:rsidRDefault="001D7226"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121DF7"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C45EB1"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121DF7"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tbl>
    <w:p w:rsidR="00002BDD" w:rsidRPr="00C45EB1"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127"/>
        <w:gridCol w:w="1244"/>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8"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121DF7"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E42A27"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121DF7"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2A7AE7"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2A7AE7"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8"/>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411"/>
        <w:gridCol w:w="1190"/>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9"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6238D"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002BDD" w:rsidP="009A3217">
            <w:pPr>
              <w:spacing w:line="276" w:lineRule="auto"/>
              <w:jc w:val="center"/>
              <w:rPr>
                <w:rFonts w:ascii="Times New Roman" w:eastAsia="Times New Roman" w:hAnsi="Times New Roman" w:cs="Times New Roman"/>
                <w:b w:val="0"/>
                <w:bCs w:val="0"/>
                <w:sz w:val="24"/>
                <w:szCs w:val="24"/>
                <w:lang w:eastAsia="tr-TR"/>
              </w:rPr>
            </w:pP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E45FB"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272ECA"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lastRenderedPageBreak/>
              <w:t>36</w:t>
            </w:r>
            <w:r w:rsidR="00002BDD" w:rsidRPr="00C45EB1">
              <w:rPr>
                <w:rFonts w:ascii="Times New Roman" w:eastAsia="Times New Roman" w:hAnsi="Times New Roman" w:cs="Times New Roman"/>
                <w:b w:val="0"/>
                <w:bCs w:val="0"/>
                <w:sz w:val="24"/>
                <w:szCs w:val="24"/>
                <w:lang w:eastAsia="tr-TR"/>
              </w:rPr>
              <w:t>-45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2A7AE7"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1D7226"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2A7AE7" w:rsidP="009A3217">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9"/>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0" w:name="hizmetler"/>
      <w:r w:rsidRPr="00DF2B87">
        <w:rPr>
          <w:b/>
        </w:rPr>
        <w:t>Sunulan Hizmetler</w:t>
      </w:r>
    </w:p>
    <w:bookmarkEnd w:id="10"/>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araştırmalara   yardımcı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Congress Classification (L.C.C) ‘e göre tasnif edilir. Anglo-American Cataloging Rules-2 (A.A.C.R-2)’ e göre kataloglanır.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optimum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online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1" w:name="diğerhizmetler"/>
      <w:r w:rsidRPr="00002BDD">
        <w:rPr>
          <w:b/>
          <w:bCs/>
          <w:color w:val="000000"/>
          <w:szCs w:val="24"/>
        </w:rPr>
        <w:t xml:space="preserve">Web Hizmetleri: </w:t>
      </w:r>
    </w:p>
    <w:bookmarkEnd w:id="11"/>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lastRenderedPageBreak/>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Kütüphanenin web sitesine giren potansiyel kullanıcılar hakkında log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7E50DA" w:rsidP="007C1D11">
      <w:pPr>
        <w:spacing w:after="0"/>
        <w:jc w:val="both"/>
        <w:rPr>
          <w:rFonts w:eastAsia="Times New Roman"/>
          <w:b/>
          <w:szCs w:val="24"/>
          <w:lang w:eastAsia="tr-TR"/>
        </w:rPr>
      </w:pPr>
      <w:r>
        <w:rPr>
          <w:rFonts w:eastAsia="Times New Roman"/>
          <w:b/>
          <w:szCs w:val="24"/>
          <w:lang w:eastAsia="tr-TR"/>
        </w:rPr>
        <w:t>Diğer Hizmetler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2" w:name="amaçvehedef"/>
      <w:r w:rsidRPr="00DF2B87">
        <w:rPr>
          <w:rFonts w:ascii="Times New Roman" w:hAnsi="Times New Roman" w:cs="Times New Roman"/>
          <w:b/>
          <w:sz w:val="24"/>
          <w:szCs w:val="24"/>
        </w:rPr>
        <w:t>AMAÇ VE HEDEFLER</w:t>
      </w:r>
    </w:p>
    <w:bookmarkEnd w:id="12"/>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1D7226" w:rsidP="007C1D11">
      <w:pPr>
        <w:pStyle w:val="duzenli"/>
        <w:spacing w:before="0" w:line="276" w:lineRule="auto"/>
        <w:ind w:firstLine="0"/>
        <w:rPr>
          <w:rFonts w:ascii="Times New Roman" w:hAnsi="Times New Roman" w:cs="Times New Roman"/>
          <w:sz w:val="24"/>
          <w:szCs w:val="24"/>
        </w:rPr>
      </w:pPr>
      <w:r>
        <w:rPr>
          <w:rFonts w:ascii="Times New Roman" w:hAnsi="Times New Roman" w:cs="Times New Roman"/>
          <w:b/>
          <w:sz w:val="24"/>
          <w:szCs w:val="24"/>
        </w:rPr>
        <w:t>A 1:</w:t>
      </w:r>
      <w:r w:rsidRPr="001D7226">
        <w:t xml:space="preserve"> </w:t>
      </w:r>
      <w:r>
        <w:t>Çağdaş bir kütüphane işlevine uygun bilgi/kültür merkezi anlayışıyla hizmet sunmak</w:t>
      </w:r>
      <w:r w:rsidR="00DC3CA0" w:rsidRPr="00DF2B87">
        <w:rPr>
          <w:rFonts w:ascii="Times New Roman" w:hAnsi="Times New Roman" w:cs="Times New Roman"/>
          <w:sz w:val="24"/>
          <w:szCs w:val="24"/>
        </w:rPr>
        <w:t>.</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3"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e-yayınlara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Daha fazla basılı ve elektronik yayını hizmete sunmak.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Default="002A1A88"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604F77" w:rsidRDefault="00604F77" w:rsidP="009503D5">
      <w:pPr>
        <w:pStyle w:val="duzenli"/>
        <w:spacing w:before="0" w:line="276" w:lineRule="auto"/>
        <w:ind w:left="720" w:firstLine="0"/>
        <w:rPr>
          <w:rFonts w:ascii="Times New Roman" w:hAnsi="Times New Roman" w:cs="Times New Roman"/>
          <w:sz w:val="24"/>
          <w:szCs w:val="24"/>
        </w:rPr>
      </w:pPr>
    </w:p>
    <w:p w:rsidR="00604F77" w:rsidRPr="00470B10" w:rsidRDefault="00604F77" w:rsidP="009503D5">
      <w:pPr>
        <w:pStyle w:val="duzenli"/>
        <w:spacing w:before="0" w:line="276" w:lineRule="auto"/>
        <w:ind w:left="720" w:firstLine="0"/>
        <w:rPr>
          <w:rFonts w:ascii="Times New Roman" w:hAnsi="Times New Roman" w:cs="Times New Roman"/>
          <w:sz w:val="24"/>
          <w:szCs w:val="24"/>
        </w:rPr>
      </w:pPr>
    </w:p>
    <w:bookmarkEnd w:id="13"/>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0C50EA" w:rsidP="000C50EA">
      <w:pPr>
        <w:autoSpaceDE w:val="0"/>
        <w:autoSpaceDN w:val="0"/>
        <w:adjustRightInd w:val="0"/>
        <w:spacing w:after="0" w:line="240" w:lineRule="auto"/>
        <w:jc w:val="both"/>
        <w:rPr>
          <w:szCs w:val="24"/>
        </w:rPr>
      </w:pPr>
      <w:r>
        <w:rPr>
          <w:szCs w:val="24"/>
        </w:rPr>
        <w:t xml:space="preserve">     </w:t>
      </w:r>
      <w:r w:rsidR="00683017">
        <w:rPr>
          <w:szCs w:val="24"/>
        </w:rPr>
        <w:t>Daire Başkanlığımıza 2022</w:t>
      </w:r>
      <w:r w:rsidR="00C73405" w:rsidRPr="005C0E8B">
        <w:rPr>
          <w:szCs w:val="24"/>
        </w:rPr>
        <w:t xml:space="preserve"> yılı için tahsi</w:t>
      </w:r>
      <w:r w:rsidR="005B1529">
        <w:rPr>
          <w:szCs w:val="24"/>
        </w:rPr>
        <w:t>s edilen sermaye k</w:t>
      </w:r>
      <w:r w:rsidR="00683017">
        <w:rPr>
          <w:szCs w:val="24"/>
        </w:rPr>
        <w:t>alemi bütçesi 2.328.88,52</w:t>
      </w:r>
      <w:r w:rsidR="00ED1282">
        <w:rPr>
          <w:szCs w:val="24"/>
        </w:rPr>
        <w:t xml:space="preserve"> </w:t>
      </w:r>
      <w:r w:rsidR="00ED7CEA">
        <w:rPr>
          <w:szCs w:val="24"/>
        </w:rPr>
        <w:t>TL</w:t>
      </w:r>
      <w:r w:rsidR="006845FE">
        <w:rPr>
          <w:szCs w:val="24"/>
        </w:rPr>
        <w:t xml:space="preserve"> </w:t>
      </w:r>
      <w:r w:rsidR="00C73405" w:rsidRPr="005C0E8B">
        <w:rPr>
          <w:szCs w:val="24"/>
        </w:rPr>
        <w:t>dir.</w:t>
      </w:r>
      <w:r w:rsidR="00405059">
        <w:rPr>
          <w:szCs w:val="24"/>
        </w:rPr>
        <w:t xml:space="preserve"> Gerç</w:t>
      </w:r>
      <w:r w:rsidR="00C2458D">
        <w:rPr>
          <w:szCs w:val="24"/>
        </w:rPr>
        <w:t>ekleşme toplamı ise 1.919.569,00</w:t>
      </w:r>
      <w:r w:rsidR="00ED7CEA">
        <w:rPr>
          <w:szCs w:val="24"/>
        </w:rPr>
        <w:t xml:space="preserve"> TL</w:t>
      </w:r>
      <w:r w:rsidR="00464599">
        <w:rPr>
          <w:szCs w:val="24"/>
        </w:rPr>
        <w:t xml:space="preserve"> dir.</w:t>
      </w:r>
      <w:r w:rsidR="00AD55C5">
        <w:rPr>
          <w:szCs w:val="24"/>
        </w:rPr>
        <w:t xml:space="preserve"> </w:t>
      </w:r>
    </w:p>
    <w:p w:rsidR="002E7F83" w:rsidRDefault="002E7F83" w:rsidP="002E7F83">
      <w:pPr>
        <w:autoSpaceDE w:val="0"/>
        <w:autoSpaceDN w:val="0"/>
        <w:adjustRightInd w:val="0"/>
        <w:spacing w:after="0" w:line="240" w:lineRule="auto"/>
        <w:jc w:val="both"/>
        <w:rPr>
          <w:szCs w:val="24"/>
        </w:rPr>
      </w:pPr>
      <w:bookmarkStart w:id="14" w:name="bütçeuygulamasonuçları"/>
    </w:p>
    <w:p w:rsidR="00C73405" w:rsidRDefault="00C73405" w:rsidP="002E7F83">
      <w:pPr>
        <w:autoSpaceDE w:val="0"/>
        <w:autoSpaceDN w:val="0"/>
        <w:adjustRightInd w:val="0"/>
        <w:spacing w:after="0" w:line="240" w:lineRule="auto"/>
        <w:jc w:val="both"/>
        <w:rPr>
          <w:b/>
          <w:bCs/>
          <w:szCs w:val="24"/>
        </w:rPr>
      </w:pPr>
      <w:r w:rsidRPr="005C0E8B">
        <w:rPr>
          <w:b/>
          <w:bCs/>
          <w:szCs w:val="24"/>
        </w:rPr>
        <w:t>Bütçe Uygulama Sonuçları</w:t>
      </w:r>
    </w:p>
    <w:p w:rsidR="001916FB" w:rsidRPr="005C0E8B" w:rsidRDefault="001916FB" w:rsidP="002E7F83">
      <w:pPr>
        <w:autoSpaceDE w:val="0"/>
        <w:autoSpaceDN w:val="0"/>
        <w:adjustRightInd w:val="0"/>
        <w:spacing w:after="0" w:line="240" w:lineRule="auto"/>
        <w:jc w:val="both"/>
        <w:rPr>
          <w:b/>
          <w:bCs/>
          <w:szCs w:val="24"/>
        </w:rPr>
      </w:pPr>
    </w:p>
    <w:bookmarkEnd w:id="14"/>
    <w:p w:rsidR="001916FB" w:rsidRDefault="00683017" w:rsidP="007C1D11">
      <w:pPr>
        <w:autoSpaceDE w:val="0"/>
        <w:autoSpaceDN w:val="0"/>
        <w:adjustRightInd w:val="0"/>
        <w:spacing w:after="0" w:line="240" w:lineRule="auto"/>
        <w:jc w:val="both"/>
        <w:rPr>
          <w:iCs/>
          <w:szCs w:val="24"/>
        </w:rPr>
      </w:pPr>
      <w:r>
        <w:rPr>
          <w:iCs/>
          <w:szCs w:val="24"/>
        </w:rPr>
        <w:t>2022</w:t>
      </w:r>
      <w:r w:rsidR="00C73405" w:rsidRPr="005C0E8B">
        <w:rPr>
          <w:iCs/>
          <w:szCs w:val="24"/>
        </w:rPr>
        <w:t xml:space="preserve"> yılında Kullanılan kaynaklarla</w:t>
      </w:r>
      <w:r w:rsidR="00DB4570">
        <w:rPr>
          <w:iCs/>
          <w:szCs w:val="24"/>
        </w:rPr>
        <w:t>;</w:t>
      </w:r>
    </w:p>
    <w:p w:rsidR="001D7226" w:rsidRPr="001D7226" w:rsidRDefault="00DB4570" w:rsidP="001D7226">
      <w:pPr>
        <w:autoSpaceDE w:val="0"/>
        <w:autoSpaceDN w:val="0"/>
        <w:adjustRightInd w:val="0"/>
        <w:spacing w:after="0" w:line="240" w:lineRule="auto"/>
        <w:jc w:val="both"/>
        <w:rPr>
          <w:iCs/>
          <w:szCs w:val="24"/>
        </w:rPr>
      </w:pPr>
      <w:r>
        <w:rPr>
          <w:iCs/>
          <w:szCs w:val="24"/>
        </w:rPr>
        <w:t xml:space="preserve"> </w:t>
      </w:r>
      <w:bookmarkStart w:id="15" w:name="bütçegiderleri"/>
      <w:r w:rsidR="00FD12C3">
        <w:rPr>
          <w:iCs/>
          <w:szCs w:val="24"/>
        </w:rPr>
        <w:tab/>
      </w:r>
    </w:p>
    <w:p w:rsidR="001D7226" w:rsidRPr="00C2458D" w:rsidRDefault="002A7AE7" w:rsidP="001D7226">
      <w:pPr>
        <w:pStyle w:val="ListeParagraf"/>
        <w:numPr>
          <w:ilvl w:val="0"/>
          <w:numId w:val="29"/>
        </w:numPr>
        <w:tabs>
          <w:tab w:val="left" w:pos="1170"/>
        </w:tabs>
        <w:spacing w:after="0" w:line="259" w:lineRule="auto"/>
        <w:jc w:val="both"/>
        <w:rPr>
          <w:shd w:val="clear" w:color="auto" w:fill="FDFDFD"/>
        </w:rPr>
      </w:pPr>
      <w:r w:rsidRPr="00C2458D">
        <w:rPr>
          <w:rFonts w:eastAsia="Times New Roman"/>
          <w:szCs w:val="24"/>
          <w:lang w:eastAsia="tr-TR"/>
        </w:rPr>
        <w:t>09</w:t>
      </w:r>
      <w:r w:rsidRPr="00C2458D">
        <w:rPr>
          <w:shd w:val="clear" w:color="auto" w:fill="FDFDFD"/>
        </w:rPr>
        <w:t>-05-2022 Sabah Gazetesi Alımı:  3.433,91₺</w:t>
      </w:r>
    </w:p>
    <w:p w:rsidR="002A7AE7" w:rsidRPr="00C2458D" w:rsidRDefault="002A7AE7"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 xml:space="preserve">07-07-2022 RFID Çip Alımı: 64.402,01₺ </w:t>
      </w:r>
    </w:p>
    <w:p w:rsidR="002A7AE7" w:rsidRPr="00C2458D" w:rsidRDefault="002A7AE7"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 xml:space="preserve">09-08-2022 </w:t>
      </w:r>
      <w:r w:rsidR="0058105F" w:rsidRPr="00C2458D">
        <w:rPr>
          <w:shd w:val="clear" w:color="auto" w:fill="FDFDFD"/>
        </w:rPr>
        <w:t>Yurtiçi Geçici Görev Yolluğu: 1.155,17₺</w:t>
      </w:r>
    </w:p>
    <w:p w:rsidR="0058105F" w:rsidRPr="00C2458D" w:rsidRDefault="0058105F"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07-09-2022 Sabah Gazetesi Alımı: 3.565,87₺</w:t>
      </w:r>
    </w:p>
    <w:p w:rsidR="0058105F" w:rsidRPr="00C2458D" w:rsidRDefault="0058105F"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14-09-2022 Kitap Alımı: 62.912,69₺</w:t>
      </w:r>
    </w:p>
    <w:p w:rsidR="0058105F" w:rsidRPr="00C2458D" w:rsidRDefault="0058105F"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20-09-2022 Kitap Alımı: 72.010,80₺</w:t>
      </w:r>
    </w:p>
    <w:p w:rsidR="0058105F" w:rsidRPr="00C2458D" w:rsidRDefault="0058105F"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09-11-2022 YORDAM Otomasyon Sisteminin 2022 Bakım Onarımı: 17.595,68₺</w:t>
      </w:r>
    </w:p>
    <w:p w:rsidR="0058105F" w:rsidRPr="00C2458D" w:rsidRDefault="0058105F" w:rsidP="001D7226">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09-11-2022 KAMREF güvenlik kapısı bakım onarım: 20222 10.350,40₺</w:t>
      </w:r>
    </w:p>
    <w:p w:rsidR="007E2549" w:rsidRPr="00C2458D" w:rsidRDefault="0058105F"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09-11-2022 LEHÇEDİZ Veritabanı Aboneliği 2022: 5.355,20₺</w:t>
      </w:r>
    </w:p>
    <w:p w:rsidR="0058105F" w:rsidRPr="00C2458D" w:rsidRDefault="0058105F"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09-11-2022 AYEUM Veritabanı 2022 Ödemesi:  29.676,46₺</w:t>
      </w:r>
    </w:p>
    <w:p w:rsidR="0058105F" w:rsidRPr="00C2458D" w:rsidRDefault="0058105F"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09-11-2022 SOBİAD Veritabanı 2022 Ödemesi: 7.976,84₺</w:t>
      </w:r>
    </w:p>
    <w:p w:rsidR="0058105F" w:rsidRPr="00C2458D" w:rsidRDefault="0058105F"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10-11-2022 Tümer Altaş Dil Veri Tabanı Aboneliği 2022: 7.357,80₺</w:t>
      </w:r>
    </w:p>
    <w:p w:rsidR="0058105F" w:rsidRPr="00C2458D" w:rsidRDefault="0058105F"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10-11-2022 Turcademy Elektronik Veri Tabanı Aboneliği 2022: 84.663,26₺</w:t>
      </w:r>
      <w:r w:rsidR="00121432" w:rsidRPr="00C2458D">
        <w:rPr>
          <w:shd w:val="clear" w:color="auto" w:fill="FAFAFB"/>
        </w:rPr>
        <w:t xml:space="preserve"> </w:t>
      </w:r>
    </w:p>
    <w:p w:rsidR="00121432" w:rsidRPr="00C2458D" w:rsidRDefault="00121432"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10-11-2022 Vidobu Veri Tabanı Aboneliği 2022: 12.964,12₺</w:t>
      </w:r>
    </w:p>
    <w:p w:rsidR="00121432" w:rsidRPr="00C2458D" w:rsidRDefault="00121432"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25-11-2022 Tabela Alımı(2022): 3.839,31₺</w:t>
      </w:r>
    </w:p>
    <w:p w:rsidR="00121432" w:rsidRPr="00C2458D" w:rsidRDefault="00121432"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29-11-2022 Bırtannıca Online Veritabanı Ödemesi2022: 18.132,35₺</w:t>
      </w:r>
    </w:p>
    <w:p w:rsidR="00683017" w:rsidRPr="00C2458D" w:rsidRDefault="00683017"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05-12-2022 Süreli Yayınların Alımı( Dergilerin ) Ödemesi 2022: 1.568,98₺</w:t>
      </w:r>
    </w:p>
    <w:p w:rsidR="00683017" w:rsidRPr="00C2458D" w:rsidRDefault="00683017"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14-12-2022 Sabah gazetesi ödemesi 2022/3: 6.656,29₺</w:t>
      </w:r>
    </w:p>
    <w:p w:rsidR="00683017" w:rsidRPr="00C2458D" w:rsidRDefault="00683017"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15-12-2022 Aidata Marka Bilgisayar Parçası Ödemesi: 2.728,20₺</w:t>
      </w:r>
    </w:p>
    <w:p w:rsidR="00683017" w:rsidRPr="00C2458D" w:rsidRDefault="00683017"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AFAFB"/>
        </w:rPr>
        <w:t>15-12-2022 Casper Marka Bilgisayar Parçası Ödemesi: 4.847,54₺</w:t>
      </w:r>
    </w:p>
    <w:p w:rsidR="00683017" w:rsidRPr="00C2458D" w:rsidRDefault="00683017" w:rsidP="0058105F">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21-12-2022 Yolluk: 2.084,85₺</w:t>
      </w:r>
    </w:p>
    <w:p w:rsidR="00683017" w:rsidRPr="00C2458D" w:rsidRDefault="00683017" w:rsidP="00683017">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 xml:space="preserve">21-12-2022 Yolluk: </w:t>
      </w:r>
      <w:r w:rsidRPr="00C2458D">
        <w:rPr>
          <w:shd w:val="clear" w:color="auto" w:fill="FAFAFB"/>
        </w:rPr>
        <w:t>3.549,26₺</w:t>
      </w:r>
    </w:p>
    <w:p w:rsidR="00683017" w:rsidRPr="00C2458D" w:rsidRDefault="00683017" w:rsidP="00683017">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22-12-2022  Kitap Alımı: 69.779,19₺</w:t>
      </w:r>
    </w:p>
    <w:p w:rsidR="00C2458D" w:rsidRPr="00C2458D" w:rsidRDefault="00C2458D" w:rsidP="00683017">
      <w:pPr>
        <w:pStyle w:val="ListeParagraf"/>
        <w:numPr>
          <w:ilvl w:val="0"/>
          <w:numId w:val="29"/>
        </w:numPr>
        <w:tabs>
          <w:tab w:val="left" w:pos="1170"/>
        </w:tabs>
        <w:spacing w:after="0" w:line="259" w:lineRule="auto"/>
        <w:jc w:val="both"/>
        <w:rPr>
          <w:shd w:val="clear" w:color="auto" w:fill="FDFDFD"/>
        </w:rPr>
      </w:pPr>
      <w:r w:rsidRPr="00C2458D">
        <w:rPr>
          <w:shd w:val="clear" w:color="auto" w:fill="FDFDFD"/>
        </w:rPr>
        <w:t xml:space="preserve">Personel Maaş Gideri: </w:t>
      </w:r>
      <w:r w:rsidRPr="00C2458D">
        <w:rPr>
          <w:rFonts w:ascii="Arial" w:hAnsi="Arial" w:cs="Arial"/>
          <w:shd w:val="clear" w:color="auto" w:fill="FAFAFB"/>
        </w:rPr>
        <w:t>1.206.267,69₺</w:t>
      </w:r>
    </w:p>
    <w:p w:rsidR="00C2458D" w:rsidRPr="00C2458D" w:rsidRDefault="00C2458D" w:rsidP="00683017">
      <w:pPr>
        <w:pStyle w:val="ListeParagraf"/>
        <w:numPr>
          <w:ilvl w:val="0"/>
          <w:numId w:val="29"/>
        </w:numPr>
        <w:tabs>
          <w:tab w:val="left" w:pos="1170"/>
        </w:tabs>
        <w:spacing w:after="0" w:line="259" w:lineRule="auto"/>
        <w:jc w:val="both"/>
        <w:rPr>
          <w:shd w:val="clear" w:color="auto" w:fill="FDFDFD"/>
        </w:rPr>
      </w:pPr>
      <w:r w:rsidRPr="00C2458D">
        <w:rPr>
          <w:rFonts w:ascii="Arial" w:hAnsi="Arial" w:cs="Arial"/>
          <w:shd w:val="clear" w:color="auto" w:fill="FAFAFB"/>
        </w:rPr>
        <w:t xml:space="preserve">Personel SGK Gideri: </w:t>
      </w:r>
      <w:r w:rsidRPr="00C2458D">
        <w:rPr>
          <w:rFonts w:ascii="Arial" w:hAnsi="Arial" w:cs="Arial"/>
          <w:shd w:val="clear" w:color="auto" w:fill="FDFDFD"/>
        </w:rPr>
        <w:t>189.120,83₺</w:t>
      </w:r>
    </w:p>
    <w:p w:rsidR="007E2549" w:rsidRPr="00683017"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Pr="007E2549" w:rsidRDefault="007E2549" w:rsidP="007E2549">
      <w:pPr>
        <w:tabs>
          <w:tab w:val="left" w:pos="1170"/>
        </w:tabs>
        <w:spacing w:after="0" w:line="259" w:lineRule="auto"/>
        <w:jc w:val="both"/>
        <w:rPr>
          <w:rFonts w:eastAsia="Times New Roman"/>
          <w:szCs w:val="24"/>
          <w:lang w:eastAsia="tr-TR"/>
        </w:rPr>
      </w:pPr>
    </w:p>
    <w:p w:rsidR="0020179D" w:rsidRDefault="0020179D" w:rsidP="001D7226">
      <w:pPr>
        <w:tabs>
          <w:tab w:val="left" w:pos="1170"/>
        </w:tabs>
        <w:spacing w:after="0"/>
        <w:ind w:firstLine="708"/>
        <w:jc w:val="both"/>
        <w:rPr>
          <w:rFonts w:eastAsia="Times New Roman"/>
          <w:szCs w:val="24"/>
          <w:lang w:eastAsia="tr-TR"/>
        </w:rPr>
      </w:pPr>
    </w:p>
    <w:p w:rsidR="000C71D8" w:rsidRDefault="000C71D8" w:rsidP="007C1D11">
      <w:pPr>
        <w:spacing w:after="0"/>
        <w:jc w:val="both"/>
        <w:rPr>
          <w:rFonts w:eastAsia="Times New Roman"/>
          <w:szCs w:val="24"/>
          <w:lang w:eastAsia="tr-TR"/>
        </w:rPr>
      </w:pPr>
    </w:p>
    <w:p w:rsidR="00A10090" w:rsidRPr="00A10090" w:rsidRDefault="00A10090" w:rsidP="007C1D11">
      <w:pPr>
        <w:spacing w:after="0"/>
        <w:jc w:val="both"/>
        <w:rPr>
          <w:rFonts w:eastAsia="Times New Roman"/>
          <w:szCs w:val="24"/>
          <w:lang w:eastAsia="tr-TR"/>
        </w:rPr>
      </w:pPr>
    </w:p>
    <w:p w:rsidR="00C8095D" w:rsidRDefault="00C8095D"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464599" w:rsidRDefault="000072F7" w:rsidP="007C1D11">
      <w:pPr>
        <w:spacing w:after="0"/>
        <w:jc w:val="both"/>
        <w:rPr>
          <w:rFonts w:eastAsia="Times New Roman"/>
          <w:b/>
          <w:szCs w:val="24"/>
          <w:lang w:eastAsia="tr-TR"/>
        </w:rPr>
      </w:pPr>
      <w:r>
        <w:rPr>
          <w:rFonts w:eastAsia="Times New Roman"/>
          <w:b/>
          <w:szCs w:val="24"/>
          <w:lang w:eastAsia="tr-TR"/>
        </w:rPr>
        <w:t>Bütçe Giderleri</w:t>
      </w:r>
      <w:bookmarkEnd w:id="15"/>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tbl>
      <w:tblPr>
        <w:tblStyle w:val="TabloKlavuzu"/>
        <w:tblW w:w="0" w:type="auto"/>
        <w:tblLook w:val="04A0" w:firstRow="1" w:lastRow="0" w:firstColumn="1" w:lastColumn="0" w:noHBand="0" w:noVBand="1"/>
      </w:tblPr>
      <w:tblGrid>
        <w:gridCol w:w="3020"/>
        <w:gridCol w:w="3021"/>
        <w:gridCol w:w="3021"/>
      </w:tblGrid>
      <w:tr w:rsidR="00ED1282" w:rsidTr="00ED1282">
        <w:tc>
          <w:tcPr>
            <w:tcW w:w="3020" w:type="dxa"/>
          </w:tcPr>
          <w:p w:rsidR="00ED1282" w:rsidRDefault="00ED1282" w:rsidP="007C1D11">
            <w:pPr>
              <w:jc w:val="both"/>
              <w:rPr>
                <w:rFonts w:eastAsia="Times New Roman"/>
                <w:b/>
                <w:szCs w:val="24"/>
                <w:lang w:eastAsia="tr-TR"/>
              </w:rPr>
            </w:pPr>
          </w:p>
        </w:tc>
        <w:tc>
          <w:tcPr>
            <w:tcW w:w="3021" w:type="dxa"/>
          </w:tcPr>
          <w:p w:rsidR="00ED1282" w:rsidRDefault="00C2458D" w:rsidP="00ED1282">
            <w:pPr>
              <w:rPr>
                <w:rFonts w:eastAsia="Times New Roman"/>
                <w:b/>
                <w:szCs w:val="24"/>
                <w:lang w:eastAsia="tr-TR"/>
              </w:rPr>
            </w:pPr>
            <w:r>
              <w:rPr>
                <w:rFonts w:eastAsia="Times New Roman"/>
                <w:b/>
                <w:szCs w:val="24"/>
                <w:lang w:eastAsia="tr-TR"/>
              </w:rPr>
              <w:t>2022</w:t>
            </w:r>
            <w:r w:rsidR="00ED1282">
              <w:rPr>
                <w:rFonts w:eastAsia="Times New Roman"/>
                <w:b/>
                <w:szCs w:val="24"/>
                <w:lang w:eastAsia="tr-TR"/>
              </w:rPr>
              <w:t xml:space="preserve"> Bütçe başlangıç ödeneği</w:t>
            </w:r>
          </w:p>
        </w:tc>
        <w:tc>
          <w:tcPr>
            <w:tcW w:w="3021" w:type="dxa"/>
          </w:tcPr>
          <w:p w:rsidR="00ED1282" w:rsidRDefault="00C2458D" w:rsidP="007C1D11">
            <w:pPr>
              <w:jc w:val="both"/>
              <w:rPr>
                <w:rFonts w:eastAsia="Times New Roman"/>
                <w:b/>
                <w:szCs w:val="24"/>
                <w:lang w:eastAsia="tr-TR"/>
              </w:rPr>
            </w:pPr>
            <w:r>
              <w:rPr>
                <w:rFonts w:eastAsia="Times New Roman"/>
                <w:b/>
                <w:szCs w:val="24"/>
                <w:lang w:eastAsia="tr-TR"/>
              </w:rPr>
              <w:t>2022</w:t>
            </w:r>
            <w:r w:rsidR="008248AE">
              <w:rPr>
                <w:rFonts w:eastAsia="Times New Roman"/>
                <w:b/>
                <w:szCs w:val="24"/>
                <w:lang w:eastAsia="tr-TR"/>
              </w:rPr>
              <w:t xml:space="preserve"> Gerçekleşme Toplamı</w:t>
            </w:r>
          </w:p>
        </w:tc>
      </w:tr>
      <w:tr w:rsidR="00ED1282" w:rsidTr="00ED1282">
        <w:tc>
          <w:tcPr>
            <w:tcW w:w="3020" w:type="dxa"/>
          </w:tcPr>
          <w:p w:rsidR="00ED1282" w:rsidRPr="008248AE" w:rsidRDefault="008248AE" w:rsidP="007C1D11">
            <w:pPr>
              <w:jc w:val="both"/>
              <w:rPr>
                <w:rFonts w:eastAsia="Times New Roman"/>
                <w:szCs w:val="24"/>
                <w:lang w:eastAsia="tr-TR"/>
              </w:rPr>
            </w:pPr>
            <w:r w:rsidRPr="008248AE">
              <w:rPr>
                <w:rFonts w:eastAsia="Times New Roman"/>
                <w:szCs w:val="24"/>
                <w:lang w:eastAsia="tr-TR"/>
              </w:rPr>
              <w:t>Bütçe Giderleri Toplamı</w:t>
            </w:r>
          </w:p>
        </w:tc>
        <w:tc>
          <w:tcPr>
            <w:tcW w:w="3021" w:type="dxa"/>
          </w:tcPr>
          <w:p w:rsidR="00ED1282" w:rsidRDefault="00C2458D" w:rsidP="007C1D11">
            <w:pPr>
              <w:jc w:val="both"/>
              <w:rPr>
                <w:rFonts w:eastAsia="Times New Roman"/>
                <w:b/>
                <w:szCs w:val="24"/>
                <w:lang w:eastAsia="tr-TR"/>
              </w:rPr>
            </w:pPr>
            <w:r>
              <w:rPr>
                <w:szCs w:val="24"/>
              </w:rPr>
              <w:t>2.328.88,52 TL</w:t>
            </w:r>
          </w:p>
        </w:tc>
        <w:tc>
          <w:tcPr>
            <w:tcW w:w="3021" w:type="dxa"/>
          </w:tcPr>
          <w:p w:rsidR="00ED1282" w:rsidRDefault="00C2458D" w:rsidP="007C1D11">
            <w:pPr>
              <w:jc w:val="both"/>
              <w:rPr>
                <w:rFonts w:eastAsia="Times New Roman"/>
                <w:b/>
                <w:szCs w:val="24"/>
                <w:lang w:eastAsia="tr-TR"/>
              </w:rPr>
            </w:pPr>
            <w:r>
              <w:rPr>
                <w:szCs w:val="24"/>
              </w:rPr>
              <w:t>1.919.569,00 TL</w:t>
            </w:r>
          </w:p>
        </w:tc>
      </w:tr>
      <w:tr w:rsidR="00ED1282" w:rsidRPr="00C2458D" w:rsidTr="00ED1282">
        <w:tc>
          <w:tcPr>
            <w:tcW w:w="3020" w:type="dxa"/>
          </w:tcPr>
          <w:p w:rsidR="00ED1282" w:rsidRPr="00C2458D" w:rsidRDefault="008248AE" w:rsidP="007C1D11">
            <w:pPr>
              <w:jc w:val="both"/>
              <w:rPr>
                <w:szCs w:val="24"/>
              </w:rPr>
            </w:pPr>
            <w:r w:rsidRPr="00C2458D">
              <w:rPr>
                <w:szCs w:val="24"/>
              </w:rPr>
              <w:t>01 Personel Gideri</w:t>
            </w:r>
          </w:p>
        </w:tc>
        <w:tc>
          <w:tcPr>
            <w:tcW w:w="3021" w:type="dxa"/>
          </w:tcPr>
          <w:p w:rsidR="00C2458D" w:rsidRPr="00C2458D" w:rsidRDefault="00C2458D" w:rsidP="00C2458D">
            <w:pPr>
              <w:jc w:val="both"/>
              <w:rPr>
                <w:szCs w:val="24"/>
              </w:rPr>
            </w:pPr>
            <w:r w:rsidRPr="00C2458D">
              <w:rPr>
                <w:szCs w:val="24"/>
              </w:rPr>
              <w:t>1.206.267,69₺</w:t>
            </w:r>
          </w:p>
          <w:p w:rsidR="00ED1282" w:rsidRPr="008248AE" w:rsidRDefault="00ED1282" w:rsidP="007C1D11">
            <w:pPr>
              <w:jc w:val="both"/>
              <w:rPr>
                <w:szCs w:val="24"/>
              </w:rPr>
            </w:pPr>
          </w:p>
        </w:tc>
        <w:tc>
          <w:tcPr>
            <w:tcW w:w="3021" w:type="dxa"/>
          </w:tcPr>
          <w:p w:rsidR="00C2458D" w:rsidRPr="00C2458D" w:rsidRDefault="00C2458D" w:rsidP="00C2458D">
            <w:pPr>
              <w:jc w:val="both"/>
              <w:rPr>
                <w:szCs w:val="24"/>
              </w:rPr>
            </w:pPr>
            <w:r w:rsidRPr="00C2458D">
              <w:rPr>
                <w:szCs w:val="24"/>
              </w:rPr>
              <w:t>1.206.267,69₺</w:t>
            </w:r>
          </w:p>
          <w:p w:rsidR="00ED1282" w:rsidRPr="008248AE" w:rsidRDefault="00ED1282" w:rsidP="007C1D11">
            <w:pPr>
              <w:jc w:val="both"/>
              <w:rPr>
                <w:szCs w:val="24"/>
              </w:rPr>
            </w:pPr>
          </w:p>
        </w:tc>
      </w:tr>
      <w:tr w:rsidR="00ED1282" w:rsidRPr="00C2458D" w:rsidTr="00ED1282">
        <w:tc>
          <w:tcPr>
            <w:tcW w:w="3020" w:type="dxa"/>
          </w:tcPr>
          <w:p w:rsidR="00ED1282" w:rsidRPr="00C2458D" w:rsidRDefault="008248AE" w:rsidP="00C2458D">
            <w:pPr>
              <w:jc w:val="both"/>
              <w:rPr>
                <w:szCs w:val="24"/>
              </w:rPr>
            </w:pPr>
            <w:r w:rsidRPr="00C2458D">
              <w:rPr>
                <w:szCs w:val="24"/>
              </w:rPr>
              <w:t xml:space="preserve">02 Sosyal Güvenlik Kurumlarına Devlet Pirim Giderleri </w:t>
            </w:r>
          </w:p>
        </w:tc>
        <w:tc>
          <w:tcPr>
            <w:tcW w:w="3021" w:type="dxa"/>
          </w:tcPr>
          <w:p w:rsidR="00ED1282" w:rsidRPr="008248AE" w:rsidRDefault="00C2458D" w:rsidP="007C1D11">
            <w:pPr>
              <w:jc w:val="both"/>
              <w:rPr>
                <w:szCs w:val="24"/>
              </w:rPr>
            </w:pPr>
            <w:r w:rsidRPr="00C2458D">
              <w:rPr>
                <w:szCs w:val="24"/>
              </w:rPr>
              <w:t>189.120,83₺</w:t>
            </w:r>
          </w:p>
        </w:tc>
        <w:tc>
          <w:tcPr>
            <w:tcW w:w="3021" w:type="dxa"/>
          </w:tcPr>
          <w:p w:rsidR="00ED1282" w:rsidRPr="008248AE" w:rsidRDefault="00C2458D" w:rsidP="007C1D11">
            <w:pPr>
              <w:jc w:val="both"/>
              <w:rPr>
                <w:szCs w:val="24"/>
              </w:rPr>
            </w:pPr>
            <w:r w:rsidRPr="00C2458D">
              <w:rPr>
                <w:szCs w:val="24"/>
              </w:rPr>
              <w:t>189.120,83₺</w:t>
            </w:r>
          </w:p>
        </w:tc>
      </w:tr>
      <w:tr w:rsidR="008248AE" w:rsidRPr="00C2458D" w:rsidTr="00ED1282">
        <w:tc>
          <w:tcPr>
            <w:tcW w:w="3020" w:type="dxa"/>
          </w:tcPr>
          <w:p w:rsidR="008248AE" w:rsidRPr="00C2458D" w:rsidRDefault="008248AE" w:rsidP="00C2458D">
            <w:pPr>
              <w:jc w:val="both"/>
              <w:rPr>
                <w:szCs w:val="24"/>
              </w:rPr>
            </w:pPr>
            <w:r w:rsidRPr="00C2458D">
              <w:rPr>
                <w:szCs w:val="24"/>
              </w:rPr>
              <w:t xml:space="preserve">03 Mal Ve Hizmet Alım Giderleri </w:t>
            </w:r>
          </w:p>
        </w:tc>
        <w:tc>
          <w:tcPr>
            <w:tcW w:w="3021" w:type="dxa"/>
          </w:tcPr>
          <w:p w:rsidR="008248AE" w:rsidRPr="00C2458D" w:rsidRDefault="00C2458D" w:rsidP="008248AE">
            <w:pPr>
              <w:jc w:val="both"/>
              <w:rPr>
                <w:szCs w:val="24"/>
              </w:rPr>
            </w:pPr>
            <w:r w:rsidRPr="00C2458D">
              <w:rPr>
                <w:szCs w:val="24"/>
              </w:rPr>
              <w:t>20</w:t>
            </w:r>
            <w:r w:rsidR="008248AE" w:rsidRPr="00C2458D">
              <w:rPr>
                <w:szCs w:val="24"/>
              </w:rPr>
              <w:t>.000 TL</w:t>
            </w:r>
          </w:p>
        </w:tc>
        <w:tc>
          <w:tcPr>
            <w:tcW w:w="3021" w:type="dxa"/>
          </w:tcPr>
          <w:p w:rsidR="008248AE" w:rsidRPr="00C2458D" w:rsidRDefault="00C2458D" w:rsidP="008248AE">
            <w:pPr>
              <w:jc w:val="both"/>
              <w:rPr>
                <w:szCs w:val="24"/>
              </w:rPr>
            </w:pPr>
            <w:r w:rsidRPr="00C2458D">
              <w:rPr>
                <w:szCs w:val="24"/>
              </w:rPr>
              <w:t>13.091,50</w:t>
            </w:r>
            <w:r w:rsidR="008248AE" w:rsidRPr="008248AE">
              <w:rPr>
                <w:szCs w:val="24"/>
              </w:rPr>
              <w:t xml:space="preserve"> TL</w:t>
            </w:r>
          </w:p>
        </w:tc>
      </w:tr>
      <w:tr w:rsidR="008248AE" w:rsidRPr="00C2458D" w:rsidTr="00ED1282">
        <w:tc>
          <w:tcPr>
            <w:tcW w:w="3020" w:type="dxa"/>
          </w:tcPr>
          <w:p w:rsidR="008248AE" w:rsidRPr="00C2458D" w:rsidRDefault="008248AE" w:rsidP="008248AE">
            <w:pPr>
              <w:jc w:val="both"/>
              <w:rPr>
                <w:szCs w:val="24"/>
              </w:rPr>
            </w:pPr>
            <w:r w:rsidRPr="00C2458D">
              <w:rPr>
                <w:szCs w:val="24"/>
              </w:rPr>
              <w:t xml:space="preserve">06 Sermaye Giderleri </w:t>
            </w:r>
          </w:p>
        </w:tc>
        <w:tc>
          <w:tcPr>
            <w:tcW w:w="3021" w:type="dxa"/>
          </w:tcPr>
          <w:p w:rsidR="008248AE" w:rsidRPr="00C2458D" w:rsidRDefault="00C2458D" w:rsidP="008248AE">
            <w:pPr>
              <w:jc w:val="both"/>
              <w:rPr>
                <w:szCs w:val="24"/>
              </w:rPr>
            </w:pPr>
            <w:r w:rsidRPr="00C2458D">
              <w:rPr>
                <w:szCs w:val="24"/>
              </w:rPr>
              <w:t xml:space="preserve">902.000,00 </w:t>
            </w:r>
            <w:r w:rsidR="00CB3210" w:rsidRPr="00C2458D">
              <w:rPr>
                <w:szCs w:val="24"/>
              </w:rPr>
              <w:t xml:space="preserve">TL </w:t>
            </w:r>
          </w:p>
        </w:tc>
        <w:tc>
          <w:tcPr>
            <w:tcW w:w="3021" w:type="dxa"/>
          </w:tcPr>
          <w:p w:rsidR="008248AE" w:rsidRPr="00C2458D" w:rsidRDefault="00C2458D" w:rsidP="008248AE">
            <w:pPr>
              <w:jc w:val="both"/>
              <w:rPr>
                <w:szCs w:val="24"/>
              </w:rPr>
            </w:pPr>
            <w:r w:rsidRPr="00C2458D">
              <w:rPr>
                <w:szCs w:val="24"/>
              </w:rPr>
              <w:t>504.245,96 TL</w:t>
            </w:r>
          </w:p>
        </w:tc>
      </w:tr>
    </w:tbl>
    <w:p w:rsidR="00ED1282" w:rsidRPr="00C2458D" w:rsidRDefault="00ED1282" w:rsidP="00C2458D">
      <w:pPr>
        <w:spacing w:after="0" w:line="240" w:lineRule="auto"/>
        <w:jc w:val="both"/>
        <w:rPr>
          <w:szCs w:val="24"/>
        </w:rPr>
      </w:pPr>
    </w:p>
    <w:p w:rsidR="00B14D6A" w:rsidRDefault="00B14D6A" w:rsidP="007C1D11">
      <w:pPr>
        <w:spacing w:after="0"/>
        <w:jc w:val="both"/>
        <w:rPr>
          <w:rFonts w:eastAsia="Times New Roman"/>
          <w:b/>
          <w:szCs w:val="24"/>
          <w:lang w:eastAsia="tr-TR"/>
        </w:rPr>
      </w:pPr>
      <w:bookmarkStart w:id="16" w:name="_MON_1481968910"/>
      <w:bookmarkStart w:id="17" w:name="_MON_1483271308"/>
      <w:bookmarkStart w:id="18" w:name="_MON_1514181875"/>
      <w:bookmarkEnd w:id="16"/>
      <w:bookmarkEnd w:id="17"/>
      <w:bookmarkEnd w:id="18"/>
    </w:p>
    <w:p w:rsidR="003D7040" w:rsidRPr="00470586" w:rsidRDefault="0028756A" w:rsidP="00470586">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sidR="00470586">
        <w:rPr>
          <w:rFonts w:eastAsia="Times New Roman"/>
          <w:b/>
          <w:szCs w:val="24"/>
          <w:lang w:eastAsia="tr-TR"/>
        </w:rPr>
        <w:t>:</w:t>
      </w:r>
      <w:r w:rsidR="00FE297C">
        <w:rPr>
          <w:rFonts w:eastAsia="Times New Roman"/>
          <w:b/>
          <w:szCs w:val="24"/>
          <w:lang w:eastAsia="tr-TR"/>
        </w:rPr>
        <w:tab/>
      </w:r>
    </w:p>
    <w:p w:rsidR="00A1009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w:t>
      </w:r>
      <w:r w:rsidR="00A10090">
        <w:rPr>
          <w:rFonts w:eastAsia="Times New Roman"/>
          <w:szCs w:val="24"/>
          <w:lang w:eastAsia="tr-TR"/>
        </w:rPr>
        <w:t xml:space="preserve"> 4734 sayılı Kamu İhale Kanununa göre ;</w:t>
      </w:r>
    </w:p>
    <w:p w:rsidR="003D7040" w:rsidRDefault="00A10090" w:rsidP="007C1D11">
      <w:pPr>
        <w:spacing w:after="0"/>
        <w:ind w:firstLine="708"/>
        <w:jc w:val="both"/>
        <w:rPr>
          <w:rFonts w:eastAsia="Times New Roman"/>
          <w:szCs w:val="24"/>
          <w:lang w:eastAsia="tr-TR"/>
        </w:rPr>
      </w:pPr>
      <w:r>
        <w:rPr>
          <w:rFonts w:eastAsia="Times New Roman"/>
          <w:szCs w:val="24"/>
          <w:lang w:eastAsia="tr-TR"/>
        </w:rPr>
        <w:t>-</w:t>
      </w:r>
      <w:r w:rsidR="003D7040" w:rsidRPr="00632430">
        <w:rPr>
          <w:rFonts w:eastAsia="Times New Roman"/>
          <w:szCs w:val="24"/>
          <w:lang w:eastAsia="tr-TR"/>
        </w:rPr>
        <w:t xml:space="preserve"> </w:t>
      </w:r>
      <w:r w:rsidR="00D60739">
        <w:rPr>
          <w:rFonts w:eastAsia="Times New Roman"/>
          <w:szCs w:val="24"/>
          <w:lang w:eastAsia="tr-TR"/>
        </w:rPr>
        <w:t xml:space="preserve">22/d maddesi, </w:t>
      </w:r>
      <w:r w:rsidR="00632430" w:rsidRPr="00632430">
        <w:rPr>
          <w:rFonts w:eastAsia="Times New Roman"/>
          <w:szCs w:val="24"/>
          <w:lang w:eastAsia="tr-TR"/>
        </w:rPr>
        <w:t xml:space="preserve">22/b maddesi, </w:t>
      </w:r>
      <w:r w:rsidR="003C5D04">
        <w:rPr>
          <w:rFonts w:eastAsia="Times New Roman"/>
          <w:szCs w:val="24"/>
          <w:lang w:eastAsia="tr-TR"/>
        </w:rPr>
        <w:t>22/a</w:t>
      </w:r>
      <w:r w:rsidR="003422BF">
        <w:rPr>
          <w:rFonts w:eastAsia="Times New Roman"/>
          <w:szCs w:val="24"/>
          <w:lang w:eastAsia="tr-TR"/>
        </w:rPr>
        <w:t xml:space="preserve"> </w:t>
      </w:r>
      <w:r w:rsidR="00632430" w:rsidRPr="00632430">
        <w:rPr>
          <w:rFonts w:eastAsia="Times New Roman"/>
          <w:szCs w:val="24"/>
          <w:lang w:eastAsia="tr-TR"/>
        </w:rPr>
        <w:t>maddesi</w:t>
      </w:r>
      <w:r w:rsidR="007D1493">
        <w:rPr>
          <w:rFonts w:eastAsia="Times New Roman"/>
          <w:szCs w:val="24"/>
          <w:lang w:eastAsia="tr-TR"/>
        </w:rPr>
        <w:t xml:space="preserve"> ve 3/e maddesine</w:t>
      </w:r>
      <w:r w:rsidR="0093518B">
        <w:rPr>
          <w:rFonts w:eastAsia="Times New Roman"/>
          <w:szCs w:val="24"/>
          <w:lang w:eastAsia="tr-TR"/>
        </w:rPr>
        <w:t xml:space="preserve"> göre alım</w:t>
      </w:r>
      <w:r w:rsidR="003D7040" w:rsidRPr="00632430">
        <w:rPr>
          <w:rFonts w:eastAsia="Times New Roman"/>
          <w:szCs w:val="24"/>
          <w:lang w:eastAsia="tr-TR"/>
        </w:rPr>
        <w:t xml:space="preserve"> gerçekleştirilmiştir. </w:t>
      </w:r>
      <w:r w:rsidR="00AE7C59">
        <w:rPr>
          <w:rFonts w:eastAsia="Times New Roman"/>
          <w:szCs w:val="24"/>
          <w:lang w:eastAsia="tr-TR"/>
        </w:rPr>
        <w:t>Demirbaş m</w:t>
      </w:r>
      <w:r w:rsidR="005130D6">
        <w:rPr>
          <w:rFonts w:eastAsia="Times New Roman"/>
          <w:szCs w:val="24"/>
          <w:lang w:eastAsia="tr-TR"/>
        </w:rPr>
        <w:t>alzeme alımı, Mal ve hizmet Alımı (Gazete Aboneliği), Elektronik Veri Tabanı  alımları ,Personel gideri,</w:t>
      </w:r>
      <w:r w:rsidR="003D7040" w:rsidRPr="00632430">
        <w:rPr>
          <w:rFonts w:eastAsia="Times New Roman"/>
          <w:szCs w:val="24"/>
          <w:lang w:eastAsia="tr-TR"/>
        </w:rPr>
        <w:t xml:space="preserve"> görevlendirme ve yolluk gideri tahakkuk ettirilmiştir.</w:t>
      </w:r>
    </w:p>
    <w:p w:rsidR="00A10090" w:rsidRPr="00A10090" w:rsidRDefault="00A10090" w:rsidP="00A10090">
      <w:pPr>
        <w:spacing w:after="0"/>
        <w:ind w:firstLine="708"/>
        <w:jc w:val="both"/>
        <w:rPr>
          <w:rFonts w:eastAsia="Times New Roman"/>
          <w:szCs w:val="24"/>
          <w:lang w:eastAsia="tr-TR"/>
        </w:rPr>
      </w:pPr>
      <w:r>
        <w:rPr>
          <w:rFonts w:eastAsia="Times New Roman"/>
          <w:szCs w:val="24"/>
          <w:lang w:eastAsia="tr-TR"/>
        </w:rPr>
        <w:t xml:space="preserve"> </w:t>
      </w:r>
    </w:p>
    <w:p w:rsidR="00137A1B" w:rsidRDefault="00137A1B"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r w:rsidRPr="00632430">
        <w:rPr>
          <w:rFonts w:eastAsia="Times New Roman"/>
          <w:szCs w:val="24"/>
          <w:lang w:eastAsia="tr-TR"/>
        </w:rPr>
        <w:t xml:space="preserve">4734 sayılı Kamu İhaleleri Kanununun 62 nci maddesinin (ı) bendinde yer alan ;”Bu Kanunun 21 ve 22 nci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 xml:space="preserve">Ödemeler ise 5018 sayılı Kamu Mali Yönetimi ve Kontrol Kanunun öngördüğü kurallar çerçevesinde gerçekleştirilmiştir. Yapılan ön denetimler ve ödeme sonrası denetimlerde </w:t>
      </w:r>
      <w:r w:rsidR="003D7040" w:rsidRPr="00632430">
        <w:rPr>
          <w:rFonts w:eastAsia="Times New Roman"/>
          <w:szCs w:val="24"/>
          <w:lang w:eastAsia="tr-TR"/>
        </w:rPr>
        <w:lastRenderedPageBreak/>
        <w:t>herhangi bir hatayla karşılaşılmamıştır. Tahsis edilen ödeneklerde, ödenek üstü harcama yapılmamıştır.</w:t>
      </w:r>
    </w:p>
    <w:p w:rsidR="002B5C7D" w:rsidRPr="004D2B56" w:rsidRDefault="002B5C7D" w:rsidP="002B5C7D">
      <w:pPr>
        <w:spacing w:after="0"/>
        <w:jc w:val="both"/>
        <w:rPr>
          <w:rFonts w:eastAsia="Times New Roman"/>
          <w:szCs w:val="24"/>
          <w:lang w:eastAsia="tr-TR"/>
        </w:rPr>
      </w:pPr>
    </w:p>
    <w:p w:rsidR="00C8095D" w:rsidRDefault="00C8095D" w:rsidP="007C1D11">
      <w:pPr>
        <w:spacing w:after="0"/>
        <w:jc w:val="both"/>
        <w:rPr>
          <w:b/>
        </w:rPr>
      </w:pPr>
      <w:bookmarkStart w:id="19" w:name="üstünlükle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3D3EF1" w:rsidRDefault="00DF4AFD" w:rsidP="007C1D11">
      <w:pPr>
        <w:spacing w:after="0"/>
        <w:jc w:val="both"/>
        <w:rPr>
          <w:b/>
        </w:rPr>
      </w:pPr>
      <w:r w:rsidRPr="00DF4AFD">
        <w:rPr>
          <w:b/>
        </w:rPr>
        <w:t xml:space="preserve">Üstünlükler </w:t>
      </w:r>
    </w:p>
    <w:bookmarkEnd w:id="19"/>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0" w:name="zayıflıklar"/>
      <w:r w:rsidRPr="003D375E">
        <w:rPr>
          <w:b/>
        </w:rPr>
        <w:t xml:space="preserve">Zayıflıklar </w:t>
      </w:r>
    </w:p>
    <w:bookmarkEnd w:id="20"/>
    <w:p w:rsidR="00DF4AFD" w:rsidRPr="00DF4AFD" w:rsidRDefault="00DF4AFD" w:rsidP="007C1D11">
      <w:pPr>
        <w:spacing w:after="0"/>
        <w:jc w:val="both"/>
        <w:rPr>
          <w:b/>
        </w:rPr>
      </w:pPr>
    </w:p>
    <w:p w:rsidR="00860CB5" w:rsidRPr="000E03C5" w:rsidRDefault="00DF4AFD" w:rsidP="000E03C5">
      <w:pPr>
        <w:spacing w:after="0"/>
        <w:ind w:firstLine="708"/>
        <w:jc w:val="both"/>
      </w:pPr>
      <w:r>
        <w:t>Yeterli kütüphane personeli temin edilememektedir.</w:t>
      </w:r>
      <w:r w:rsidR="006F437C">
        <w:t xml:space="preserve"> Personel sayısı yetersizdir.</w:t>
      </w:r>
      <w:r>
        <w:t xml:space="preserve"> </w:t>
      </w:r>
      <w:r w:rsidR="00A94F1E">
        <w:t>Karaağaç Kampüsü Merkezi Derslik Kütüphanesi</w:t>
      </w:r>
      <w:r>
        <w:t xml:space="preserve"> eski olması nedeniyle iklimlendirme, elektrik,</w:t>
      </w:r>
      <w:r w:rsidR="00A94F1E">
        <w:t xml:space="preserve"> aydınlatma, izolasyon vb. durumlar yetersizdir.</w:t>
      </w:r>
      <w:r>
        <w:t xml:space="preserve"> Gelişen koleks</w:t>
      </w:r>
      <w:r w:rsidR="00FC0348">
        <w:t>iyon nedeniyle mevcut alan ileriki dönemlerde yetersiz kalabilir.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1" w:name="değerlendirmeler"/>
      <w:bookmarkEnd w:id="21"/>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lastRenderedPageBreak/>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Daire Başkanlığımız, Üniversitemizin eğitim-öğretim ve araştırmalarına cevap verebilecek, çağın gerektirdiği teknolojik gelişmelerle donatılmış bir kütüphane olmak 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B14D6A" w:rsidRDefault="00B14D6A" w:rsidP="007C1D11">
      <w:pPr>
        <w:spacing w:after="0"/>
        <w:jc w:val="both"/>
        <w:rPr>
          <w:b/>
        </w:rPr>
      </w:pPr>
      <w:bookmarkStart w:id="22"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2"/>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Kütüphanemizin fi</w:t>
      </w:r>
      <w:r w:rsidR="00C96D04">
        <w:t>ziksel kullanım kapasitesi iler ki dönemlerde</w:t>
      </w:r>
      <w:r>
        <w:t xml:space="preserv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Çalışanların motivasyonunu arttırıcı önlemler almak,</w:t>
      </w:r>
    </w:p>
    <w:p w:rsidR="0047281C" w:rsidRDefault="0047281C" w:rsidP="007C1D11">
      <w:pPr>
        <w:pStyle w:val="ListeParagraf"/>
        <w:numPr>
          <w:ilvl w:val="0"/>
          <w:numId w:val="21"/>
        </w:numPr>
        <w:spacing w:after="0"/>
        <w:jc w:val="both"/>
      </w:pPr>
      <w:r>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AC3D00" w:rsidRPr="00716806" w:rsidRDefault="00716806" w:rsidP="007C1D11">
      <w:pPr>
        <w:spacing w:after="0"/>
        <w:jc w:val="both"/>
        <w:rPr>
          <w:sz w:val="20"/>
          <w:szCs w:val="20"/>
        </w:rPr>
      </w:pPr>
      <w:bookmarkStart w:id="23" w:name="güvencebeyanı"/>
      <w:r>
        <w:rPr>
          <w:b/>
        </w:rPr>
        <w:t xml:space="preserve"> </w:t>
      </w:r>
    </w:p>
    <w:p w:rsidR="00DA67B2" w:rsidRDefault="00DA67B2"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8A016D" w:rsidRPr="008A016D" w:rsidRDefault="008A016D" w:rsidP="007C1D11">
      <w:pPr>
        <w:spacing w:after="0"/>
        <w:jc w:val="both"/>
        <w:rPr>
          <w:b/>
        </w:rPr>
      </w:pPr>
      <w:r w:rsidRPr="008A016D">
        <w:rPr>
          <w:b/>
        </w:rPr>
        <w:t>İÇ KONTROL GÜVENCE BEYANI</w:t>
      </w:r>
    </w:p>
    <w:bookmarkEnd w:id="23"/>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r>
        <w:t>Bu raporda açıklanan faaliyetler için idare bütçesinden ha</w:t>
      </w:r>
      <w:r w:rsidR="0028710B">
        <w:t xml:space="preserve">rcama birimimize tahsis edilmiş </w:t>
      </w:r>
      <w:r>
        <w:t>kaynakların etkili, ekonomik ve verimli bir şekilde kullan</w:t>
      </w:r>
      <w:r w:rsidR="0028710B">
        <w:t xml:space="preserve">ıldığını, görev ve yetki alanım </w:t>
      </w:r>
      <w:r>
        <w:t>çerçevesinde iç kontrol sisteminin idari ve mali kararlar 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604F77">
        <w:t>syon Daire Başkanlığı -</w:t>
      </w:r>
      <w:r w:rsidR="00D22838">
        <w:t xml:space="preserve">  </w:t>
      </w:r>
      <w:r w:rsidR="007E2A3B">
        <w:t>02</w:t>
      </w:r>
      <w:r w:rsidR="00D22838">
        <w:t>.</w:t>
      </w:r>
      <w:r w:rsidR="007E2A3B">
        <w:t>01.2023</w:t>
      </w:r>
      <w:r w:rsidR="00D62F46">
        <w:t xml:space="preserve"> </w:t>
      </w:r>
    </w:p>
    <w:p w:rsidR="0028756A" w:rsidRPr="0028756A" w:rsidRDefault="0028756A" w:rsidP="007C1D11">
      <w:pPr>
        <w:spacing w:after="0"/>
        <w:rPr>
          <w:b/>
        </w:rPr>
      </w:pPr>
      <w:r w:rsidRPr="0028756A">
        <w:rPr>
          <w:b/>
        </w:rPr>
        <w:t xml:space="preserve">                                                                                                                        </w:t>
      </w:r>
    </w:p>
    <w:p w:rsidR="0028756A"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r w:rsidRPr="0028756A">
        <w:rPr>
          <w:b/>
        </w:rPr>
        <w:t xml:space="preserve">                                                                                          </w:t>
      </w:r>
      <w:r w:rsidR="006353EA">
        <w:rPr>
          <w:b/>
        </w:rPr>
        <w:t xml:space="preserve">                         İbrahim KABALAK</w:t>
      </w:r>
    </w:p>
    <w:p w:rsidR="0028756A" w:rsidRPr="0028756A" w:rsidRDefault="0028756A" w:rsidP="007C1D11">
      <w:pPr>
        <w:spacing w:after="0"/>
        <w:rPr>
          <w:b/>
        </w:rPr>
      </w:pPr>
      <w:r w:rsidRPr="0028756A">
        <w:rPr>
          <w:b/>
        </w:rPr>
        <w:t xml:space="preserve">                                                                                             </w:t>
      </w:r>
      <w:r w:rsidR="006353EA">
        <w:rPr>
          <w:b/>
        </w:rPr>
        <w:t xml:space="preserve">                          </w:t>
      </w:r>
      <w:r w:rsidR="009C2E95">
        <w:rPr>
          <w:b/>
        </w:rPr>
        <w:t>Daire Başkan V.</w:t>
      </w:r>
    </w:p>
    <w:sectPr w:rsidR="0028756A" w:rsidRPr="0028756A" w:rsidSect="00E30C22">
      <w:headerReference w:type="default" r:id="rId57"/>
      <w:footerReference w:type="default" r:id="rId58"/>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8D2" w:rsidRDefault="00DC18D2" w:rsidP="006E2215">
      <w:pPr>
        <w:spacing w:after="0" w:line="240" w:lineRule="auto"/>
      </w:pPr>
      <w:r>
        <w:separator/>
      </w:r>
    </w:p>
  </w:endnote>
  <w:endnote w:type="continuationSeparator" w:id="0">
    <w:p w:rsidR="00DC18D2" w:rsidRDefault="00DC18D2"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75B" w:rsidRDefault="00DC18D2" w:rsidP="006E2215">
    <w:pPr>
      <w:pStyle w:val="AltBilgi"/>
    </w:pPr>
    <w:r>
      <w:pict>
        <v:rect id="_x0000_i1028" style="width:0;height:1.5pt" o:hralign="center" o:hrstd="t" o:hr="t" fillcolor="#a0a0a0" stroked="f"/>
      </w:pict>
    </w:r>
  </w:p>
  <w:p w:rsidR="00D3275B" w:rsidRDefault="00D3275B" w:rsidP="006E2215">
    <w:pPr>
      <w:pStyle w:val="AltBilgi"/>
    </w:pPr>
    <w:r>
      <w:t xml:space="preserve">Kütüphane ve Dokümantasyon Daire Başkanlığı, 2022 Mali Yılı Birim Faaliyet Raporu  </w:t>
    </w:r>
  </w:p>
  <w:p w:rsidR="00D3275B" w:rsidRDefault="00D3275B"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8D2" w:rsidRDefault="00DC18D2" w:rsidP="006E2215">
      <w:pPr>
        <w:spacing w:after="0" w:line="240" w:lineRule="auto"/>
      </w:pPr>
      <w:r>
        <w:separator/>
      </w:r>
    </w:p>
  </w:footnote>
  <w:footnote w:type="continuationSeparator" w:id="0">
    <w:p w:rsidR="00DC18D2" w:rsidRDefault="00DC18D2" w:rsidP="006E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512537"/>
      <w:docPartObj>
        <w:docPartGallery w:val="Page Numbers (Top of Page)"/>
        <w:docPartUnique/>
      </w:docPartObj>
    </w:sdtPr>
    <w:sdtEndPr/>
    <w:sdtContent>
      <w:p w:rsidR="00D3275B" w:rsidRDefault="00D3275B">
        <w:pPr>
          <w:pStyle w:val="stBilgi"/>
          <w:jc w:val="center"/>
        </w:pPr>
        <w:r>
          <w:fldChar w:fldCharType="begin"/>
        </w:r>
        <w:r>
          <w:instrText>PAGE   \* MERGEFORMAT</w:instrText>
        </w:r>
        <w:r>
          <w:fldChar w:fldCharType="separate"/>
        </w:r>
        <w:r w:rsidR="00D751CB">
          <w:rPr>
            <w:noProof/>
          </w:rPr>
          <w:t>2</w:t>
        </w:r>
        <w:r>
          <w:fldChar w:fldCharType="end"/>
        </w:r>
      </w:p>
    </w:sdtContent>
  </w:sdt>
  <w:p w:rsidR="00D3275B" w:rsidRDefault="00D3275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0.25pt;height:114pt" o:bullet="t">
        <v:imagedata r:id="rId1" o:title="hand4"/>
      </v:shape>
    </w:pict>
  </w:numPicBullet>
  <w:numPicBullet w:numPicBulletId="1">
    <w:pict>
      <v:shape id="_x0000_i1033" type="#_x0000_t75" style="width:11.25pt;height:11.25pt" o:bullet="t">
        <v:imagedata r:id="rId2" o:title="BD15057_"/>
      </v:shape>
    </w:pict>
  </w:numPicBullet>
  <w:numPicBullet w:numPicBulletId="2">
    <w:pict>
      <v:shape w14:anchorId="0E5B48AC" id="_x0000_i1034" type="#_x0000_t75" style="width:11.25pt;height:11.25pt" o:bullet="t">
        <v:imagedata r:id="rId3" o:title="BD14578_"/>
      </v:shape>
    </w:pict>
  </w:numPicBullet>
  <w:abstractNum w:abstractNumId="0" w15:restartNumberingAfterBreak="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B403AD"/>
    <w:multiLevelType w:val="hybridMultilevel"/>
    <w:tmpl w:val="C81A42B6"/>
    <w:lvl w:ilvl="0" w:tplc="BE846A86">
      <w:start w:val="1"/>
      <w:numFmt w:val="decimal"/>
      <w:lvlText w:val="%1)"/>
      <w:lvlJc w:val="left"/>
      <w:pPr>
        <w:ind w:left="1069"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CD46F7"/>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F2373D"/>
    <w:multiLevelType w:val="hybridMultilevel"/>
    <w:tmpl w:val="D5AA7B7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3E120AB"/>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73C38DA"/>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F34CFD"/>
    <w:multiLevelType w:val="hybridMultilevel"/>
    <w:tmpl w:val="ACC8E6F4"/>
    <w:lvl w:ilvl="0" w:tplc="E2428198">
      <w:start w:val="1"/>
      <w:numFmt w:val="bullet"/>
      <w:lvlText w:val="•"/>
      <w:lvlJc w:val="left"/>
      <w:pPr>
        <w:tabs>
          <w:tab w:val="num" w:pos="720"/>
        </w:tabs>
        <w:ind w:left="720" w:hanging="360"/>
      </w:pPr>
      <w:rPr>
        <w:rFonts w:ascii="Times New Roman" w:hAnsi="Times New Roman" w:hint="default"/>
      </w:rPr>
    </w:lvl>
    <w:lvl w:ilvl="1" w:tplc="0F462DEC" w:tentative="1">
      <w:start w:val="1"/>
      <w:numFmt w:val="bullet"/>
      <w:lvlText w:val="•"/>
      <w:lvlJc w:val="left"/>
      <w:pPr>
        <w:tabs>
          <w:tab w:val="num" w:pos="1440"/>
        </w:tabs>
        <w:ind w:left="1440" w:hanging="360"/>
      </w:pPr>
      <w:rPr>
        <w:rFonts w:ascii="Times New Roman" w:hAnsi="Times New Roman" w:hint="default"/>
      </w:rPr>
    </w:lvl>
    <w:lvl w:ilvl="2" w:tplc="4514901A" w:tentative="1">
      <w:start w:val="1"/>
      <w:numFmt w:val="bullet"/>
      <w:lvlText w:val="•"/>
      <w:lvlJc w:val="left"/>
      <w:pPr>
        <w:tabs>
          <w:tab w:val="num" w:pos="2160"/>
        </w:tabs>
        <w:ind w:left="2160" w:hanging="360"/>
      </w:pPr>
      <w:rPr>
        <w:rFonts w:ascii="Times New Roman" w:hAnsi="Times New Roman" w:hint="default"/>
      </w:rPr>
    </w:lvl>
    <w:lvl w:ilvl="3" w:tplc="BEEE668A" w:tentative="1">
      <w:start w:val="1"/>
      <w:numFmt w:val="bullet"/>
      <w:lvlText w:val="•"/>
      <w:lvlJc w:val="left"/>
      <w:pPr>
        <w:tabs>
          <w:tab w:val="num" w:pos="2880"/>
        </w:tabs>
        <w:ind w:left="2880" w:hanging="360"/>
      </w:pPr>
      <w:rPr>
        <w:rFonts w:ascii="Times New Roman" w:hAnsi="Times New Roman" w:hint="default"/>
      </w:rPr>
    </w:lvl>
    <w:lvl w:ilvl="4" w:tplc="4D367980" w:tentative="1">
      <w:start w:val="1"/>
      <w:numFmt w:val="bullet"/>
      <w:lvlText w:val="•"/>
      <w:lvlJc w:val="left"/>
      <w:pPr>
        <w:tabs>
          <w:tab w:val="num" w:pos="3600"/>
        </w:tabs>
        <w:ind w:left="3600" w:hanging="360"/>
      </w:pPr>
      <w:rPr>
        <w:rFonts w:ascii="Times New Roman" w:hAnsi="Times New Roman" w:hint="default"/>
      </w:rPr>
    </w:lvl>
    <w:lvl w:ilvl="5" w:tplc="A6B29344" w:tentative="1">
      <w:start w:val="1"/>
      <w:numFmt w:val="bullet"/>
      <w:lvlText w:val="•"/>
      <w:lvlJc w:val="left"/>
      <w:pPr>
        <w:tabs>
          <w:tab w:val="num" w:pos="4320"/>
        </w:tabs>
        <w:ind w:left="4320" w:hanging="360"/>
      </w:pPr>
      <w:rPr>
        <w:rFonts w:ascii="Times New Roman" w:hAnsi="Times New Roman" w:hint="default"/>
      </w:rPr>
    </w:lvl>
    <w:lvl w:ilvl="6" w:tplc="0948492A" w:tentative="1">
      <w:start w:val="1"/>
      <w:numFmt w:val="bullet"/>
      <w:lvlText w:val="•"/>
      <w:lvlJc w:val="left"/>
      <w:pPr>
        <w:tabs>
          <w:tab w:val="num" w:pos="5040"/>
        </w:tabs>
        <w:ind w:left="5040" w:hanging="360"/>
      </w:pPr>
      <w:rPr>
        <w:rFonts w:ascii="Times New Roman" w:hAnsi="Times New Roman" w:hint="default"/>
      </w:rPr>
    </w:lvl>
    <w:lvl w:ilvl="7" w:tplc="41A025FC" w:tentative="1">
      <w:start w:val="1"/>
      <w:numFmt w:val="bullet"/>
      <w:lvlText w:val="•"/>
      <w:lvlJc w:val="left"/>
      <w:pPr>
        <w:tabs>
          <w:tab w:val="num" w:pos="5760"/>
        </w:tabs>
        <w:ind w:left="5760" w:hanging="360"/>
      </w:pPr>
      <w:rPr>
        <w:rFonts w:ascii="Times New Roman" w:hAnsi="Times New Roman" w:hint="default"/>
      </w:rPr>
    </w:lvl>
    <w:lvl w:ilvl="8" w:tplc="7B32A32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D881EC4"/>
    <w:multiLevelType w:val="hybridMultilevel"/>
    <w:tmpl w:val="E2824F1A"/>
    <w:lvl w:ilvl="0" w:tplc="6CDA6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0"/>
  </w:num>
  <w:num w:numId="2">
    <w:abstractNumId w:val="22"/>
  </w:num>
  <w:num w:numId="3">
    <w:abstractNumId w:val="8"/>
  </w:num>
  <w:num w:numId="4">
    <w:abstractNumId w:val="30"/>
  </w:num>
  <w:num w:numId="5">
    <w:abstractNumId w:val="0"/>
  </w:num>
  <w:num w:numId="6">
    <w:abstractNumId w:val="13"/>
  </w:num>
  <w:num w:numId="7">
    <w:abstractNumId w:val="14"/>
  </w:num>
  <w:num w:numId="8">
    <w:abstractNumId w:val="12"/>
  </w:num>
  <w:num w:numId="9">
    <w:abstractNumId w:val="16"/>
  </w:num>
  <w:num w:numId="10">
    <w:abstractNumId w:val="28"/>
  </w:num>
  <w:num w:numId="11">
    <w:abstractNumId w:val="10"/>
  </w:num>
  <w:num w:numId="12">
    <w:abstractNumId w:val="4"/>
  </w:num>
  <w:num w:numId="13">
    <w:abstractNumId w:val="15"/>
  </w:num>
  <w:num w:numId="14">
    <w:abstractNumId w:val="21"/>
  </w:num>
  <w:num w:numId="15">
    <w:abstractNumId w:val="29"/>
  </w:num>
  <w:num w:numId="16">
    <w:abstractNumId w:val="2"/>
  </w:num>
  <w:num w:numId="17">
    <w:abstractNumId w:val="17"/>
  </w:num>
  <w:num w:numId="18">
    <w:abstractNumId w:val="1"/>
  </w:num>
  <w:num w:numId="19">
    <w:abstractNumId w:val="18"/>
  </w:num>
  <w:num w:numId="20">
    <w:abstractNumId w:val="7"/>
  </w:num>
  <w:num w:numId="21">
    <w:abstractNumId w:val="27"/>
  </w:num>
  <w:num w:numId="22">
    <w:abstractNumId w:val="24"/>
  </w:num>
  <w:num w:numId="23">
    <w:abstractNumId w:val="5"/>
  </w:num>
  <w:num w:numId="24">
    <w:abstractNumId w:val="3"/>
  </w:num>
  <w:num w:numId="25">
    <w:abstractNumId w:val="19"/>
  </w:num>
  <w:num w:numId="26">
    <w:abstractNumId w:val="23"/>
  </w:num>
  <w:num w:numId="27">
    <w:abstractNumId w:val="6"/>
  </w:num>
  <w:num w:numId="28">
    <w:abstractNumId w:val="31"/>
  </w:num>
  <w:num w:numId="29">
    <w:abstractNumId w:val="11"/>
  </w:num>
  <w:num w:numId="30">
    <w:abstractNumId w:val="26"/>
  </w:num>
  <w:num w:numId="31">
    <w:abstractNumId w:val="2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3B"/>
    <w:rsid w:val="00000766"/>
    <w:rsid w:val="00002BDD"/>
    <w:rsid w:val="000045BC"/>
    <w:rsid w:val="000072F7"/>
    <w:rsid w:val="00007FAC"/>
    <w:rsid w:val="000154BA"/>
    <w:rsid w:val="000174EF"/>
    <w:rsid w:val="00021FAC"/>
    <w:rsid w:val="00030535"/>
    <w:rsid w:val="0003158C"/>
    <w:rsid w:val="0003653B"/>
    <w:rsid w:val="00036A05"/>
    <w:rsid w:val="00044EB0"/>
    <w:rsid w:val="00046337"/>
    <w:rsid w:val="00057696"/>
    <w:rsid w:val="00061C14"/>
    <w:rsid w:val="0006768F"/>
    <w:rsid w:val="00075A7E"/>
    <w:rsid w:val="00086D0C"/>
    <w:rsid w:val="00091633"/>
    <w:rsid w:val="00095A7A"/>
    <w:rsid w:val="00096EB9"/>
    <w:rsid w:val="00097A0B"/>
    <w:rsid w:val="000A7DFB"/>
    <w:rsid w:val="000B25E1"/>
    <w:rsid w:val="000B7EE9"/>
    <w:rsid w:val="000C50EA"/>
    <w:rsid w:val="000C6EC4"/>
    <w:rsid w:val="000C71D8"/>
    <w:rsid w:val="000D280C"/>
    <w:rsid w:val="000D5C01"/>
    <w:rsid w:val="000E03C5"/>
    <w:rsid w:val="000E112E"/>
    <w:rsid w:val="000E1C9C"/>
    <w:rsid w:val="000E4BCF"/>
    <w:rsid w:val="000E535C"/>
    <w:rsid w:val="000F1BC3"/>
    <w:rsid w:val="000F1BDC"/>
    <w:rsid w:val="000F227A"/>
    <w:rsid w:val="000F503C"/>
    <w:rsid w:val="000F536B"/>
    <w:rsid w:val="000F7851"/>
    <w:rsid w:val="00100BD8"/>
    <w:rsid w:val="00104F92"/>
    <w:rsid w:val="001069AA"/>
    <w:rsid w:val="001177F6"/>
    <w:rsid w:val="00117D3E"/>
    <w:rsid w:val="001213DF"/>
    <w:rsid w:val="00121432"/>
    <w:rsid w:val="00121DF7"/>
    <w:rsid w:val="00126629"/>
    <w:rsid w:val="00130EEC"/>
    <w:rsid w:val="00132458"/>
    <w:rsid w:val="00133753"/>
    <w:rsid w:val="00137A1B"/>
    <w:rsid w:val="00151FA1"/>
    <w:rsid w:val="00154569"/>
    <w:rsid w:val="001574BE"/>
    <w:rsid w:val="00157E4C"/>
    <w:rsid w:val="00157E9F"/>
    <w:rsid w:val="001853F1"/>
    <w:rsid w:val="001903EB"/>
    <w:rsid w:val="001916FB"/>
    <w:rsid w:val="00192B56"/>
    <w:rsid w:val="001A0F36"/>
    <w:rsid w:val="001B76A7"/>
    <w:rsid w:val="001C77D0"/>
    <w:rsid w:val="001D0818"/>
    <w:rsid w:val="001D7226"/>
    <w:rsid w:val="001D7A1B"/>
    <w:rsid w:val="001E1D66"/>
    <w:rsid w:val="001E5F67"/>
    <w:rsid w:val="001F3535"/>
    <w:rsid w:val="00200701"/>
    <w:rsid w:val="0020179D"/>
    <w:rsid w:val="00201A92"/>
    <w:rsid w:val="00212022"/>
    <w:rsid w:val="0022562D"/>
    <w:rsid w:val="00226964"/>
    <w:rsid w:val="00230536"/>
    <w:rsid w:val="00231560"/>
    <w:rsid w:val="00232225"/>
    <w:rsid w:val="00241C8F"/>
    <w:rsid w:val="00254450"/>
    <w:rsid w:val="002564EA"/>
    <w:rsid w:val="00260C45"/>
    <w:rsid w:val="0026238D"/>
    <w:rsid w:val="0026654E"/>
    <w:rsid w:val="00272ECA"/>
    <w:rsid w:val="002749AD"/>
    <w:rsid w:val="00285363"/>
    <w:rsid w:val="002863FD"/>
    <w:rsid w:val="0028710B"/>
    <w:rsid w:val="0028756A"/>
    <w:rsid w:val="00287B5D"/>
    <w:rsid w:val="002945D0"/>
    <w:rsid w:val="00295D2B"/>
    <w:rsid w:val="002A1A88"/>
    <w:rsid w:val="002A3311"/>
    <w:rsid w:val="002A7AE7"/>
    <w:rsid w:val="002B5C7D"/>
    <w:rsid w:val="002C2FE2"/>
    <w:rsid w:val="002C3125"/>
    <w:rsid w:val="002C5E6A"/>
    <w:rsid w:val="002D087C"/>
    <w:rsid w:val="002D5648"/>
    <w:rsid w:val="002E45FB"/>
    <w:rsid w:val="002E6B80"/>
    <w:rsid w:val="002E7F83"/>
    <w:rsid w:val="002F1727"/>
    <w:rsid w:val="002F33B9"/>
    <w:rsid w:val="002F7EF9"/>
    <w:rsid w:val="003015C0"/>
    <w:rsid w:val="003015EA"/>
    <w:rsid w:val="00312C8F"/>
    <w:rsid w:val="00335A1C"/>
    <w:rsid w:val="003422BF"/>
    <w:rsid w:val="003458CC"/>
    <w:rsid w:val="00350F5E"/>
    <w:rsid w:val="0035314D"/>
    <w:rsid w:val="00353E46"/>
    <w:rsid w:val="00364CC9"/>
    <w:rsid w:val="00375258"/>
    <w:rsid w:val="00376746"/>
    <w:rsid w:val="00376FB7"/>
    <w:rsid w:val="003829BE"/>
    <w:rsid w:val="003848BC"/>
    <w:rsid w:val="00385314"/>
    <w:rsid w:val="00390537"/>
    <w:rsid w:val="00390664"/>
    <w:rsid w:val="00391915"/>
    <w:rsid w:val="00393CFE"/>
    <w:rsid w:val="003A3B16"/>
    <w:rsid w:val="003C304D"/>
    <w:rsid w:val="003C3BA7"/>
    <w:rsid w:val="003C5D04"/>
    <w:rsid w:val="003C76D0"/>
    <w:rsid w:val="003D0E7A"/>
    <w:rsid w:val="003D0F91"/>
    <w:rsid w:val="003D375E"/>
    <w:rsid w:val="003D3EF1"/>
    <w:rsid w:val="003D7040"/>
    <w:rsid w:val="003E3B70"/>
    <w:rsid w:val="003E4396"/>
    <w:rsid w:val="003F198C"/>
    <w:rsid w:val="003F4A49"/>
    <w:rsid w:val="004002B7"/>
    <w:rsid w:val="00400B9E"/>
    <w:rsid w:val="00403480"/>
    <w:rsid w:val="00405059"/>
    <w:rsid w:val="0040622D"/>
    <w:rsid w:val="004246BD"/>
    <w:rsid w:val="00426D05"/>
    <w:rsid w:val="00434A21"/>
    <w:rsid w:val="0044316D"/>
    <w:rsid w:val="00446DF2"/>
    <w:rsid w:val="00450B25"/>
    <w:rsid w:val="004512CD"/>
    <w:rsid w:val="00453712"/>
    <w:rsid w:val="0046373E"/>
    <w:rsid w:val="00464599"/>
    <w:rsid w:val="00470586"/>
    <w:rsid w:val="00470B10"/>
    <w:rsid w:val="0047281C"/>
    <w:rsid w:val="0047762D"/>
    <w:rsid w:val="004810A1"/>
    <w:rsid w:val="00481A3C"/>
    <w:rsid w:val="0048392D"/>
    <w:rsid w:val="00487557"/>
    <w:rsid w:val="00491726"/>
    <w:rsid w:val="004A10F9"/>
    <w:rsid w:val="004A38F0"/>
    <w:rsid w:val="004A6873"/>
    <w:rsid w:val="004A716F"/>
    <w:rsid w:val="004B0389"/>
    <w:rsid w:val="004B5F67"/>
    <w:rsid w:val="004B6319"/>
    <w:rsid w:val="004C178E"/>
    <w:rsid w:val="004C33A0"/>
    <w:rsid w:val="004C4333"/>
    <w:rsid w:val="004C6088"/>
    <w:rsid w:val="004D2B56"/>
    <w:rsid w:val="004D32C4"/>
    <w:rsid w:val="004D3806"/>
    <w:rsid w:val="004D4BDC"/>
    <w:rsid w:val="004D58E7"/>
    <w:rsid w:val="004D7FA1"/>
    <w:rsid w:val="004F1CBD"/>
    <w:rsid w:val="004F5CF5"/>
    <w:rsid w:val="00504916"/>
    <w:rsid w:val="00512C55"/>
    <w:rsid w:val="005130D6"/>
    <w:rsid w:val="00513C37"/>
    <w:rsid w:val="00524946"/>
    <w:rsid w:val="005357AD"/>
    <w:rsid w:val="005369BF"/>
    <w:rsid w:val="005408A8"/>
    <w:rsid w:val="00544C65"/>
    <w:rsid w:val="00546629"/>
    <w:rsid w:val="00552016"/>
    <w:rsid w:val="005524C7"/>
    <w:rsid w:val="0056510C"/>
    <w:rsid w:val="0056565D"/>
    <w:rsid w:val="00572C2D"/>
    <w:rsid w:val="0057473F"/>
    <w:rsid w:val="00574A69"/>
    <w:rsid w:val="00574AE3"/>
    <w:rsid w:val="00580ECC"/>
    <w:rsid w:val="0058105F"/>
    <w:rsid w:val="00583D68"/>
    <w:rsid w:val="00583FC9"/>
    <w:rsid w:val="00586153"/>
    <w:rsid w:val="0059029B"/>
    <w:rsid w:val="00590780"/>
    <w:rsid w:val="00593F1E"/>
    <w:rsid w:val="00596813"/>
    <w:rsid w:val="005A5B50"/>
    <w:rsid w:val="005B1529"/>
    <w:rsid w:val="005C0E8B"/>
    <w:rsid w:val="005C67B8"/>
    <w:rsid w:val="005C78B7"/>
    <w:rsid w:val="005D3B33"/>
    <w:rsid w:val="00604F77"/>
    <w:rsid w:val="006208DA"/>
    <w:rsid w:val="006233B3"/>
    <w:rsid w:val="00626362"/>
    <w:rsid w:val="00626840"/>
    <w:rsid w:val="00627E5B"/>
    <w:rsid w:val="00632430"/>
    <w:rsid w:val="006335DF"/>
    <w:rsid w:val="006353EA"/>
    <w:rsid w:val="006406B4"/>
    <w:rsid w:val="00642814"/>
    <w:rsid w:val="006671AE"/>
    <w:rsid w:val="00676B26"/>
    <w:rsid w:val="00683017"/>
    <w:rsid w:val="00683E97"/>
    <w:rsid w:val="006845FE"/>
    <w:rsid w:val="006957C8"/>
    <w:rsid w:val="006A32A9"/>
    <w:rsid w:val="006C0782"/>
    <w:rsid w:val="006C0787"/>
    <w:rsid w:val="006C1E40"/>
    <w:rsid w:val="006D2E65"/>
    <w:rsid w:val="006D3566"/>
    <w:rsid w:val="006D425B"/>
    <w:rsid w:val="006E2215"/>
    <w:rsid w:val="006F437C"/>
    <w:rsid w:val="006F7C5B"/>
    <w:rsid w:val="00706264"/>
    <w:rsid w:val="00706FAC"/>
    <w:rsid w:val="007079A8"/>
    <w:rsid w:val="00713E0E"/>
    <w:rsid w:val="00716806"/>
    <w:rsid w:val="00720193"/>
    <w:rsid w:val="00720CD9"/>
    <w:rsid w:val="007304EB"/>
    <w:rsid w:val="00733A32"/>
    <w:rsid w:val="00735CF2"/>
    <w:rsid w:val="00761505"/>
    <w:rsid w:val="00761AE3"/>
    <w:rsid w:val="0078099F"/>
    <w:rsid w:val="00787ADD"/>
    <w:rsid w:val="007916AC"/>
    <w:rsid w:val="0079182D"/>
    <w:rsid w:val="007919DD"/>
    <w:rsid w:val="00793A00"/>
    <w:rsid w:val="0079515C"/>
    <w:rsid w:val="00797503"/>
    <w:rsid w:val="007A6642"/>
    <w:rsid w:val="007B4856"/>
    <w:rsid w:val="007C1D11"/>
    <w:rsid w:val="007C4349"/>
    <w:rsid w:val="007D0E14"/>
    <w:rsid w:val="007D1493"/>
    <w:rsid w:val="007D1583"/>
    <w:rsid w:val="007D2CCE"/>
    <w:rsid w:val="007D2EEE"/>
    <w:rsid w:val="007D4517"/>
    <w:rsid w:val="007D6BB9"/>
    <w:rsid w:val="007D6E03"/>
    <w:rsid w:val="007E2549"/>
    <w:rsid w:val="007E2A3B"/>
    <w:rsid w:val="007E50DA"/>
    <w:rsid w:val="007E76CE"/>
    <w:rsid w:val="008045CB"/>
    <w:rsid w:val="00811011"/>
    <w:rsid w:val="008248AE"/>
    <w:rsid w:val="0085151F"/>
    <w:rsid w:val="008521E6"/>
    <w:rsid w:val="00855504"/>
    <w:rsid w:val="00860CB5"/>
    <w:rsid w:val="008615A4"/>
    <w:rsid w:val="008661C6"/>
    <w:rsid w:val="0088154A"/>
    <w:rsid w:val="00887310"/>
    <w:rsid w:val="00887880"/>
    <w:rsid w:val="0089242F"/>
    <w:rsid w:val="0089383B"/>
    <w:rsid w:val="00894557"/>
    <w:rsid w:val="00897A77"/>
    <w:rsid w:val="008A016D"/>
    <w:rsid w:val="008A7DDE"/>
    <w:rsid w:val="008B2B31"/>
    <w:rsid w:val="008C3C51"/>
    <w:rsid w:val="008D39CE"/>
    <w:rsid w:val="008D55B2"/>
    <w:rsid w:val="008F14A0"/>
    <w:rsid w:val="008F15C1"/>
    <w:rsid w:val="00901E86"/>
    <w:rsid w:val="009047DB"/>
    <w:rsid w:val="00914F28"/>
    <w:rsid w:val="00917CC7"/>
    <w:rsid w:val="00917D4B"/>
    <w:rsid w:val="0092127E"/>
    <w:rsid w:val="00927647"/>
    <w:rsid w:val="0093518B"/>
    <w:rsid w:val="00942EAA"/>
    <w:rsid w:val="009435AB"/>
    <w:rsid w:val="009447D3"/>
    <w:rsid w:val="009503D5"/>
    <w:rsid w:val="00952E58"/>
    <w:rsid w:val="009550AB"/>
    <w:rsid w:val="00966DD2"/>
    <w:rsid w:val="00967BB0"/>
    <w:rsid w:val="0097440B"/>
    <w:rsid w:val="00976B84"/>
    <w:rsid w:val="00985033"/>
    <w:rsid w:val="00993C05"/>
    <w:rsid w:val="009A052A"/>
    <w:rsid w:val="009A3217"/>
    <w:rsid w:val="009A5648"/>
    <w:rsid w:val="009A7240"/>
    <w:rsid w:val="009B2F1B"/>
    <w:rsid w:val="009C03CC"/>
    <w:rsid w:val="009C0C2E"/>
    <w:rsid w:val="009C2E95"/>
    <w:rsid w:val="009C4C23"/>
    <w:rsid w:val="009C50A3"/>
    <w:rsid w:val="009C7C06"/>
    <w:rsid w:val="009D36D5"/>
    <w:rsid w:val="009D51D6"/>
    <w:rsid w:val="009E4155"/>
    <w:rsid w:val="009F5A8B"/>
    <w:rsid w:val="009F7E73"/>
    <w:rsid w:val="00A06144"/>
    <w:rsid w:val="00A10090"/>
    <w:rsid w:val="00A228F8"/>
    <w:rsid w:val="00A243A6"/>
    <w:rsid w:val="00A271F1"/>
    <w:rsid w:val="00A34EFD"/>
    <w:rsid w:val="00A3613F"/>
    <w:rsid w:val="00A41549"/>
    <w:rsid w:val="00A4365A"/>
    <w:rsid w:val="00A524E8"/>
    <w:rsid w:val="00A57832"/>
    <w:rsid w:val="00A60609"/>
    <w:rsid w:val="00A65C47"/>
    <w:rsid w:val="00A72243"/>
    <w:rsid w:val="00A75BBD"/>
    <w:rsid w:val="00A77F9E"/>
    <w:rsid w:val="00A84396"/>
    <w:rsid w:val="00A86685"/>
    <w:rsid w:val="00A94C74"/>
    <w:rsid w:val="00A94F1E"/>
    <w:rsid w:val="00AA2351"/>
    <w:rsid w:val="00AB4421"/>
    <w:rsid w:val="00AB7B27"/>
    <w:rsid w:val="00AC0127"/>
    <w:rsid w:val="00AC3D00"/>
    <w:rsid w:val="00AC6702"/>
    <w:rsid w:val="00AC7AE2"/>
    <w:rsid w:val="00AD262B"/>
    <w:rsid w:val="00AD4270"/>
    <w:rsid w:val="00AD4339"/>
    <w:rsid w:val="00AD44C2"/>
    <w:rsid w:val="00AD55C5"/>
    <w:rsid w:val="00AD6D7A"/>
    <w:rsid w:val="00AE6CDB"/>
    <w:rsid w:val="00AE7C59"/>
    <w:rsid w:val="00AF0C55"/>
    <w:rsid w:val="00AF21E1"/>
    <w:rsid w:val="00AF2A75"/>
    <w:rsid w:val="00AF2F79"/>
    <w:rsid w:val="00AF6A40"/>
    <w:rsid w:val="00AF74C8"/>
    <w:rsid w:val="00B02559"/>
    <w:rsid w:val="00B05B79"/>
    <w:rsid w:val="00B14D6A"/>
    <w:rsid w:val="00B162DD"/>
    <w:rsid w:val="00B22971"/>
    <w:rsid w:val="00B34299"/>
    <w:rsid w:val="00B46030"/>
    <w:rsid w:val="00B46113"/>
    <w:rsid w:val="00B50212"/>
    <w:rsid w:val="00B51CFF"/>
    <w:rsid w:val="00B5487C"/>
    <w:rsid w:val="00B55192"/>
    <w:rsid w:val="00B60888"/>
    <w:rsid w:val="00B643AD"/>
    <w:rsid w:val="00B73DA6"/>
    <w:rsid w:val="00B74F1C"/>
    <w:rsid w:val="00B87D13"/>
    <w:rsid w:val="00BA3110"/>
    <w:rsid w:val="00BA3464"/>
    <w:rsid w:val="00BA624E"/>
    <w:rsid w:val="00BB037F"/>
    <w:rsid w:val="00BB220E"/>
    <w:rsid w:val="00BB406F"/>
    <w:rsid w:val="00BB4BFC"/>
    <w:rsid w:val="00BB717C"/>
    <w:rsid w:val="00BC13E1"/>
    <w:rsid w:val="00BC21F6"/>
    <w:rsid w:val="00BC4050"/>
    <w:rsid w:val="00BC509B"/>
    <w:rsid w:val="00BC6350"/>
    <w:rsid w:val="00BD0CDF"/>
    <w:rsid w:val="00BD4743"/>
    <w:rsid w:val="00BD7844"/>
    <w:rsid w:val="00BE21F4"/>
    <w:rsid w:val="00BE4E60"/>
    <w:rsid w:val="00BF3DF3"/>
    <w:rsid w:val="00BF3E19"/>
    <w:rsid w:val="00C00481"/>
    <w:rsid w:val="00C035CA"/>
    <w:rsid w:val="00C168FD"/>
    <w:rsid w:val="00C2458D"/>
    <w:rsid w:val="00C30A98"/>
    <w:rsid w:val="00C30B58"/>
    <w:rsid w:val="00C35482"/>
    <w:rsid w:val="00C37C11"/>
    <w:rsid w:val="00C4089E"/>
    <w:rsid w:val="00C45EB1"/>
    <w:rsid w:val="00C47FA7"/>
    <w:rsid w:val="00C63277"/>
    <w:rsid w:val="00C644F1"/>
    <w:rsid w:val="00C73405"/>
    <w:rsid w:val="00C76D41"/>
    <w:rsid w:val="00C8095D"/>
    <w:rsid w:val="00C8399B"/>
    <w:rsid w:val="00C863FC"/>
    <w:rsid w:val="00C96D04"/>
    <w:rsid w:val="00CA1347"/>
    <w:rsid w:val="00CA659C"/>
    <w:rsid w:val="00CA6816"/>
    <w:rsid w:val="00CA70D4"/>
    <w:rsid w:val="00CA7D06"/>
    <w:rsid w:val="00CA7D2C"/>
    <w:rsid w:val="00CB03E7"/>
    <w:rsid w:val="00CB198D"/>
    <w:rsid w:val="00CB3210"/>
    <w:rsid w:val="00CC36C7"/>
    <w:rsid w:val="00CC4087"/>
    <w:rsid w:val="00CD38D7"/>
    <w:rsid w:val="00CD64BD"/>
    <w:rsid w:val="00CD6DE6"/>
    <w:rsid w:val="00CE2387"/>
    <w:rsid w:val="00CE73CF"/>
    <w:rsid w:val="00D12B46"/>
    <w:rsid w:val="00D15A32"/>
    <w:rsid w:val="00D21A6B"/>
    <w:rsid w:val="00D22838"/>
    <w:rsid w:val="00D2645B"/>
    <w:rsid w:val="00D2765B"/>
    <w:rsid w:val="00D27E6F"/>
    <w:rsid w:val="00D30684"/>
    <w:rsid w:val="00D3275B"/>
    <w:rsid w:val="00D34D69"/>
    <w:rsid w:val="00D3569B"/>
    <w:rsid w:val="00D45168"/>
    <w:rsid w:val="00D53AA2"/>
    <w:rsid w:val="00D60142"/>
    <w:rsid w:val="00D60739"/>
    <w:rsid w:val="00D61808"/>
    <w:rsid w:val="00D62F46"/>
    <w:rsid w:val="00D64992"/>
    <w:rsid w:val="00D651FD"/>
    <w:rsid w:val="00D751CB"/>
    <w:rsid w:val="00D83F8C"/>
    <w:rsid w:val="00D931ED"/>
    <w:rsid w:val="00D95028"/>
    <w:rsid w:val="00DA16D9"/>
    <w:rsid w:val="00DA18D8"/>
    <w:rsid w:val="00DA5A7A"/>
    <w:rsid w:val="00DA67B2"/>
    <w:rsid w:val="00DA7DC9"/>
    <w:rsid w:val="00DB01E9"/>
    <w:rsid w:val="00DB0D6C"/>
    <w:rsid w:val="00DB1763"/>
    <w:rsid w:val="00DB4570"/>
    <w:rsid w:val="00DC18D2"/>
    <w:rsid w:val="00DC3CA0"/>
    <w:rsid w:val="00DD479D"/>
    <w:rsid w:val="00DE20EA"/>
    <w:rsid w:val="00DE7436"/>
    <w:rsid w:val="00DE775C"/>
    <w:rsid w:val="00DF2B87"/>
    <w:rsid w:val="00DF2EB9"/>
    <w:rsid w:val="00DF4AFD"/>
    <w:rsid w:val="00DF78C3"/>
    <w:rsid w:val="00E05DDF"/>
    <w:rsid w:val="00E1092B"/>
    <w:rsid w:val="00E14523"/>
    <w:rsid w:val="00E228A4"/>
    <w:rsid w:val="00E234A8"/>
    <w:rsid w:val="00E26B90"/>
    <w:rsid w:val="00E30C22"/>
    <w:rsid w:val="00E36832"/>
    <w:rsid w:val="00E376F6"/>
    <w:rsid w:val="00E37D70"/>
    <w:rsid w:val="00E42A27"/>
    <w:rsid w:val="00E4551D"/>
    <w:rsid w:val="00E632D8"/>
    <w:rsid w:val="00E7028F"/>
    <w:rsid w:val="00E71EBC"/>
    <w:rsid w:val="00E741F9"/>
    <w:rsid w:val="00E94295"/>
    <w:rsid w:val="00EB0AAB"/>
    <w:rsid w:val="00EB0E5E"/>
    <w:rsid w:val="00EB60F1"/>
    <w:rsid w:val="00ED1282"/>
    <w:rsid w:val="00ED31AB"/>
    <w:rsid w:val="00ED633A"/>
    <w:rsid w:val="00ED7348"/>
    <w:rsid w:val="00ED7CEA"/>
    <w:rsid w:val="00EE1678"/>
    <w:rsid w:val="00EF224A"/>
    <w:rsid w:val="00EF665B"/>
    <w:rsid w:val="00EF7B96"/>
    <w:rsid w:val="00F05210"/>
    <w:rsid w:val="00F12512"/>
    <w:rsid w:val="00F22BB9"/>
    <w:rsid w:val="00F24649"/>
    <w:rsid w:val="00F26406"/>
    <w:rsid w:val="00F34A1F"/>
    <w:rsid w:val="00F36199"/>
    <w:rsid w:val="00F36697"/>
    <w:rsid w:val="00F4436F"/>
    <w:rsid w:val="00F4506C"/>
    <w:rsid w:val="00F55D2F"/>
    <w:rsid w:val="00F57B33"/>
    <w:rsid w:val="00F57EF7"/>
    <w:rsid w:val="00F70628"/>
    <w:rsid w:val="00F8158C"/>
    <w:rsid w:val="00F840E1"/>
    <w:rsid w:val="00F867D8"/>
    <w:rsid w:val="00F9702F"/>
    <w:rsid w:val="00FA602E"/>
    <w:rsid w:val="00FB2D2A"/>
    <w:rsid w:val="00FC0348"/>
    <w:rsid w:val="00FC6060"/>
    <w:rsid w:val="00FC77FF"/>
    <w:rsid w:val="00FD12C3"/>
    <w:rsid w:val="00FE23C0"/>
    <w:rsid w:val="00FE297C"/>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FB4129-6844-45FA-B188-13550145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next w:val="Normal"/>
    <w:link w:val="Balk3Char"/>
    <w:uiPriority w:val="9"/>
    <w:semiHidden/>
    <w:unhideWhenUsed/>
    <w:qFormat/>
    <w:rsid w:val="007079A8"/>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yazChar">
    <w:name w:val="Altyazı Char"/>
    <w:basedOn w:val="VarsaylanParagrafYazTipi"/>
    <w:link w:val="Altyaz"/>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 w:type="character" w:customStyle="1" w:styleId="apple-converted-space">
    <w:name w:val="apple-converted-space"/>
    <w:basedOn w:val="VarsaylanParagrafYazTipi"/>
    <w:rsid w:val="00A41549"/>
  </w:style>
  <w:style w:type="character" w:customStyle="1" w:styleId="Balk3Char">
    <w:name w:val="Başlık 3 Char"/>
    <w:basedOn w:val="VarsaylanParagrafYazTipi"/>
    <w:link w:val="Balk3"/>
    <w:uiPriority w:val="9"/>
    <w:semiHidden/>
    <w:rsid w:val="007079A8"/>
    <w:rPr>
      <w:rFonts w:asciiTheme="majorHAnsi" w:eastAsiaTheme="majorEastAsia" w:hAnsiTheme="majorHAnsi" w:cstheme="majorBidi"/>
      <w:color w:val="243F60" w:themeColor="accent1" w:themeShade="7F"/>
      <w:szCs w:val="24"/>
    </w:rPr>
  </w:style>
  <w:style w:type="character" w:customStyle="1" w:styleId="auto-style26">
    <w:name w:val="auto-style26"/>
    <w:basedOn w:val="VarsaylanParagrafYazTipi"/>
    <w:rsid w:val="002F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043485">
      <w:bodyDiv w:val="1"/>
      <w:marLeft w:val="0"/>
      <w:marRight w:val="0"/>
      <w:marTop w:val="0"/>
      <w:marBottom w:val="0"/>
      <w:divBdr>
        <w:top w:val="none" w:sz="0" w:space="0" w:color="auto"/>
        <w:left w:val="none" w:sz="0" w:space="0" w:color="auto"/>
        <w:bottom w:val="none" w:sz="0" w:space="0" w:color="auto"/>
        <w:right w:val="none" w:sz="0" w:space="0" w:color="auto"/>
      </w:divBdr>
      <w:divsChild>
        <w:div w:id="347215947">
          <w:marLeft w:val="547"/>
          <w:marRight w:val="0"/>
          <w:marTop w:val="0"/>
          <w:marBottom w:val="0"/>
          <w:divBdr>
            <w:top w:val="none" w:sz="0" w:space="0" w:color="auto"/>
            <w:left w:val="none" w:sz="0" w:space="0" w:color="auto"/>
            <w:bottom w:val="none" w:sz="0" w:space="0" w:color="auto"/>
            <w:right w:val="none" w:sz="0" w:space="0" w:color="auto"/>
          </w:divBdr>
        </w:div>
      </w:divsChild>
    </w:div>
    <w:div w:id="369304299">
      <w:bodyDiv w:val="1"/>
      <w:marLeft w:val="0"/>
      <w:marRight w:val="0"/>
      <w:marTop w:val="0"/>
      <w:marBottom w:val="0"/>
      <w:divBdr>
        <w:top w:val="none" w:sz="0" w:space="0" w:color="auto"/>
        <w:left w:val="none" w:sz="0" w:space="0" w:color="auto"/>
        <w:bottom w:val="none" w:sz="0" w:space="0" w:color="auto"/>
        <w:right w:val="none" w:sz="0" w:space="0" w:color="auto"/>
      </w:divBdr>
    </w:div>
    <w:div w:id="1143155075">
      <w:bodyDiv w:val="1"/>
      <w:marLeft w:val="0"/>
      <w:marRight w:val="0"/>
      <w:marTop w:val="0"/>
      <w:marBottom w:val="0"/>
      <w:divBdr>
        <w:top w:val="none" w:sz="0" w:space="0" w:color="auto"/>
        <w:left w:val="none" w:sz="0" w:space="0" w:color="auto"/>
        <w:bottom w:val="none" w:sz="0" w:space="0" w:color="auto"/>
        <w:right w:val="none" w:sz="0" w:space="0" w:color="auto"/>
      </w:divBdr>
      <w:divsChild>
        <w:div w:id="114447981">
          <w:marLeft w:val="547"/>
          <w:marRight w:val="0"/>
          <w:marTop w:val="0"/>
          <w:marBottom w:val="0"/>
          <w:divBdr>
            <w:top w:val="none" w:sz="0" w:space="0" w:color="auto"/>
            <w:left w:val="none" w:sz="0" w:space="0" w:color="auto"/>
            <w:bottom w:val="none" w:sz="0" w:space="0" w:color="auto"/>
            <w:right w:val="none" w:sz="0" w:space="0" w:color="auto"/>
          </w:divBdr>
        </w:div>
      </w:divsChild>
    </w:div>
    <w:div w:id="1711417552">
      <w:bodyDiv w:val="1"/>
      <w:marLeft w:val="0"/>
      <w:marRight w:val="0"/>
      <w:marTop w:val="0"/>
      <w:marBottom w:val="0"/>
      <w:divBdr>
        <w:top w:val="none" w:sz="0" w:space="0" w:color="auto"/>
        <w:left w:val="none" w:sz="0" w:space="0" w:color="auto"/>
        <w:bottom w:val="none" w:sz="0" w:space="0" w:color="auto"/>
        <w:right w:val="none" w:sz="0" w:space="0" w:color="auto"/>
      </w:divBdr>
    </w:div>
    <w:div w:id="20901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search.ebscohost.com/login.aspx?authtype=ip,uid&amp;profile=ehost&amp;defaultdb=bsu" TargetMode="External"/><Relationship Id="rId26" Type="http://schemas.openxmlformats.org/officeDocument/2006/relationships/hyperlink" Target="http://search.ebscohost.com/login.aspx?authtype=ip,uid&amp;profile=ehost&amp;defaultdb=obo" TargetMode="External"/><Relationship Id="rId39" Type="http://schemas.openxmlformats.org/officeDocument/2006/relationships/hyperlink" Target="http://search.ebscohost.com/login.aspx?authtype=ip,uid&amp;profile=ehost&amp;defaultdb=trh" TargetMode="External"/><Relationship Id="rId21" Type="http://schemas.openxmlformats.org/officeDocument/2006/relationships/hyperlink" Target="http://search.ebscohost.com/login.aspx?authtype=ip,uid&amp;profile=ehost&amp;defaultdb=f6h" TargetMode="External"/><Relationship Id="rId34" Type="http://schemas.openxmlformats.org/officeDocument/2006/relationships/hyperlink" Target="http://search.ebscohost.com/login.aspx?authtype=ip,uid&amp;profile=ehost&amp;defaultdb=8gh" TargetMode="External"/><Relationship Id="rId42" Type="http://schemas.openxmlformats.org/officeDocument/2006/relationships/hyperlink" Target="http://www.emeraldinsight.com/" TargetMode="External"/><Relationship Id="rId47" Type="http://schemas.openxmlformats.org/officeDocument/2006/relationships/hyperlink" Target="http://www.mendeley.com/" TargetMode="External"/><Relationship Id="rId50" Type="http://schemas.openxmlformats.org/officeDocument/2006/relationships/hyperlink" Target="http://www.sciencedirect.com/" TargetMode="External"/><Relationship Id="rId55" Type="http://schemas.openxmlformats.org/officeDocument/2006/relationships/hyperlink" Target="http://isiknowledg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ebscohost.com/login.aspx?authtype=ip,uid&amp;profile=ehost" TargetMode="External"/><Relationship Id="rId29" Type="http://schemas.openxmlformats.org/officeDocument/2006/relationships/hyperlink" Target="http://search.ebscohost.com/login.aspx?authtype=ip,uid&amp;profile=ehost&amp;defaultdb=ast" TargetMode="External"/><Relationship Id="rId11" Type="http://schemas.openxmlformats.org/officeDocument/2006/relationships/diagramQuickStyle" Target="diagrams/quickStyle1.xml"/><Relationship Id="rId24" Type="http://schemas.openxmlformats.org/officeDocument/2006/relationships/hyperlink" Target="http://search.ebscohost.com/login.aspx?authtype=ip,uid&amp;profile=ehost&amp;defaultdb=ddu" TargetMode="External"/><Relationship Id="rId32" Type="http://schemas.openxmlformats.org/officeDocument/2006/relationships/hyperlink" Target="http://search.ebscohost.com/login.aspx?authtype=ip,uid&amp;profile=ehost&amp;defaultdb=eir" TargetMode="External"/><Relationship Id="rId37" Type="http://schemas.openxmlformats.org/officeDocument/2006/relationships/hyperlink" Target="http://search.ebscohost.com/login.aspx?authtype=ip,uid&amp;profile=ehost&amp;defaultdb=cmedm" TargetMode="External"/><Relationship Id="rId40" Type="http://schemas.openxmlformats.org/officeDocument/2006/relationships/hyperlink" Target="http://search.ebscohost.com/login.aspx?authtype=ip,uid&amp;profile=ehost&amp;defaultdb=nmr" TargetMode="External"/><Relationship Id="rId45" Type="http://schemas.openxmlformats.org/officeDocument/2006/relationships/hyperlink" Target="http://www.ithenticate.com/" TargetMode="External"/><Relationship Id="rId53" Type="http://schemas.openxmlformats.org/officeDocument/2006/relationships/hyperlink" Target="http://www.tandfonline.com/action/showPublications?display=byAlphabet"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earch.ebscohost.com/login.aspx?authtype=ip,uid&amp;profile=ehost&amp;defaultdb=e5h"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academic.eb.com/" TargetMode="External"/><Relationship Id="rId22" Type="http://schemas.openxmlformats.org/officeDocument/2006/relationships/hyperlink" Target="http://search.ebscohost.com/login.aspx?authtype=ip,uid&amp;profile=ehost&amp;defaultdb=e864sww" TargetMode="External"/><Relationship Id="rId27" Type="http://schemas.openxmlformats.org/officeDocument/2006/relationships/hyperlink" Target="http://search.ebscohost.com/login.aspx?authtype=ip,uid&amp;profile=ehost&amp;defaultdb=uvt" TargetMode="External"/><Relationship Id="rId30" Type="http://schemas.openxmlformats.org/officeDocument/2006/relationships/hyperlink" Target="http://search.ebscohost.com/login.aspx?authtype=ip,uid&amp;profile=ehost&amp;defaultdb=air" TargetMode="External"/><Relationship Id="rId35" Type="http://schemas.openxmlformats.org/officeDocument/2006/relationships/hyperlink" Target="http://search.ebscohost.com/login.aspx?authtype=ip,uid&amp;profile=ehost&amp;defaultdb=hsr" TargetMode="External"/><Relationship Id="rId43" Type="http://schemas.openxmlformats.org/officeDocument/2006/relationships/hyperlink" Target="http://ieeexplore.ieee.org/Xplore/DynWel.jsp" TargetMode="External"/><Relationship Id="rId48" Type="http://schemas.openxmlformats.org/officeDocument/2006/relationships/hyperlink" Target="http://ovidsp.ovid.com/autologin.cgi" TargetMode="External"/><Relationship Id="rId56" Type="http://schemas.openxmlformats.org/officeDocument/2006/relationships/hyperlink" Target="http://onlinelibrary.wiley.com/browse/publications?type=journal&amp;activeLetter=" TargetMode="External"/><Relationship Id="rId8" Type="http://schemas.openxmlformats.org/officeDocument/2006/relationships/image" Target="media/image4.jpg"/><Relationship Id="rId51" Type="http://schemas.openxmlformats.org/officeDocument/2006/relationships/hyperlink" Target="http://www.scopus.com/"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earch.ebscohost.com/login.aspx?authtype=ip,uid&amp;profile=ehost&amp;defaultdb=asn" TargetMode="External"/><Relationship Id="rId25" Type="http://schemas.openxmlformats.org/officeDocument/2006/relationships/hyperlink" Target="http://search.ebscohost.com/login.aspx?authtype=ip,uid&amp;profile=ehost&amp;defaultdb=bwh" TargetMode="External"/><Relationship Id="rId33" Type="http://schemas.openxmlformats.org/officeDocument/2006/relationships/hyperlink" Target="http://search.ebscohost.com/login.aspx?authtype=ip,uid&amp;profile=ehost&amp;defaultdb=hev" TargetMode="External"/><Relationship Id="rId38" Type="http://schemas.openxmlformats.org/officeDocument/2006/relationships/hyperlink" Target="http://search.ebscohost.com/login.aspx?authtype=ip,uid&amp;profile=ehost&amp;defaultdb=nsm" TargetMode="External"/><Relationship Id="rId46" Type="http://schemas.openxmlformats.org/officeDocument/2006/relationships/hyperlink" Target="http://www.jstor.org/" TargetMode="External"/><Relationship Id="rId59" Type="http://schemas.openxmlformats.org/officeDocument/2006/relationships/fontTable" Target="fontTable.xml"/><Relationship Id="rId20" Type="http://schemas.openxmlformats.org/officeDocument/2006/relationships/hyperlink" Target="http://search.ebscohost.com/login.aspx?authtype=ip,uid&amp;profile=ehost&amp;defaultdb=eric" TargetMode="External"/><Relationship Id="rId41" Type="http://schemas.openxmlformats.org/officeDocument/2006/relationships/hyperlink" Target="http://search.ebscohost.com/login.aspx?authtype=ip,uid&amp;profile=dynamed" TargetMode="External"/><Relationship Id="rId54" Type="http://schemas.openxmlformats.org/officeDocument/2006/relationships/hyperlink" Target="http://turnitin.com/t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tif.sobiad.com/" TargetMode="External"/><Relationship Id="rId23" Type="http://schemas.openxmlformats.org/officeDocument/2006/relationships/hyperlink" Target="http://search.ebscohost.com/login.aspx?authtype=ip,uid&amp;profile=ehost&amp;defaultdb=n5h" TargetMode="External"/><Relationship Id="rId28" Type="http://schemas.openxmlformats.org/officeDocument/2006/relationships/hyperlink" Target="http://search.ebscohost.com/login.aspx?authtype=ip,uid&amp;profile=ehost&amp;defaultdb=asb" TargetMode="External"/><Relationship Id="rId36" Type="http://schemas.openxmlformats.org/officeDocument/2006/relationships/hyperlink" Target="http://search.ebscohost.com/login.aspx?authtype=ip,uid&amp;profile=ehost&amp;defaultdb=lxh" TargetMode="External"/><Relationship Id="rId49" Type="http://schemas.openxmlformats.org/officeDocument/2006/relationships/hyperlink" Target="https://search.proquest.com/pqdtglobal/" TargetMode="External"/><Relationship Id="rId57" Type="http://schemas.openxmlformats.org/officeDocument/2006/relationships/header" Target="header1.xml"/><Relationship Id="rId10" Type="http://schemas.openxmlformats.org/officeDocument/2006/relationships/diagramLayout" Target="diagrams/layout1.xml"/><Relationship Id="rId31" Type="http://schemas.openxmlformats.org/officeDocument/2006/relationships/hyperlink" Target="http://search.ebscohost.com/login.aspx?authtype=ip,uid&amp;profile=ehost&amp;defaultdb=bpr" TargetMode="External"/><Relationship Id="rId44" Type="http://schemas.openxmlformats.org/officeDocument/2006/relationships/hyperlink" Target="https://intihal.net/" TargetMode="External"/><Relationship Id="rId52" Type="http://schemas.openxmlformats.org/officeDocument/2006/relationships/hyperlink" Target="https://www.springernature.com/gp/librarians/products/product-types/journals/academic-journals-on-nature-com"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Teknisyen</a:t>
          </a:r>
        </a:p>
        <a:p>
          <a:r>
            <a:rPr lang="tr-TR" sz="1200">
              <a:latin typeface="Times New Roman" panose="02020603050405020304" pitchFamily="18" charset="0"/>
              <a:cs typeface="Times New Roman" panose="02020603050405020304" pitchFamily="18" charset="0"/>
            </a:rPr>
            <a:t>(1)</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latin typeface="Times New Roman" panose="02020603050405020304" pitchFamily="18" charset="0"/>
              <a:cs typeface="Times New Roman" panose="02020603050405020304" pitchFamily="18" charset="0"/>
            </a:rPr>
            <a:t>Şube Müdürü</a:t>
          </a:r>
          <a:r>
            <a:rPr lang="tr-TR" sz="1200"/>
            <a:t> </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8F803BA5-5811-4037-A5C4-623A011B92BF}">
      <dgm:prSet custT="1"/>
      <dgm:spPr/>
      <dgm:t>
        <a:bodyPr/>
        <a:lstStyle/>
        <a:p>
          <a:r>
            <a:rPr lang="tr-TR" sz="1200">
              <a:latin typeface="Times New Roman" pitchFamily="18" charset="0"/>
              <a:cs typeface="Times New Roman" pitchFamily="18" charset="0"/>
            </a:rPr>
            <a:t>Memur</a:t>
          </a:r>
        </a:p>
        <a:p>
          <a:r>
            <a:rPr lang="tr-TR" sz="1200">
              <a:latin typeface="Times New Roman" pitchFamily="18" charset="0"/>
              <a:cs typeface="Times New Roman" pitchFamily="18" charset="0"/>
            </a:rPr>
            <a:t>(1)</a:t>
          </a:r>
        </a:p>
      </dgm:t>
    </dgm:pt>
    <dgm:pt modelId="{19B3BBC9-A81D-40A6-AB52-D6B3188445E6}" type="parTrans" cxnId="{39CE1E54-8F65-4068-BA16-2E82B8EA3ED9}">
      <dgm:prSet/>
      <dgm:spPr/>
      <dgm:t>
        <a:bodyPr/>
        <a:lstStyle/>
        <a:p>
          <a:endParaRPr lang="tr-TR"/>
        </a:p>
      </dgm:t>
    </dgm:pt>
    <dgm:pt modelId="{A44E9531-7E0F-4674-80DF-C18A45D518A3}" type="sibTrans" cxnId="{39CE1E54-8F65-4068-BA16-2E82B8EA3ED9}">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4"/>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3">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3"/>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4"/>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3">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3"/>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EFD62B9D-323A-4CC8-A329-F04257EB8454}" type="pres">
      <dgm:prSet presAssocID="{19B3BBC9-A81D-40A6-AB52-D6B3188445E6}" presName="Name37" presStyleLbl="parChTrans1D2" presStyleIdx="2" presStyleCnt="4"/>
      <dgm:spPr/>
      <dgm:t>
        <a:bodyPr/>
        <a:lstStyle/>
        <a:p>
          <a:endParaRPr lang="tr-TR"/>
        </a:p>
      </dgm:t>
    </dgm:pt>
    <dgm:pt modelId="{1532096A-3DC0-4370-BDE1-897D0F6F3033}" type="pres">
      <dgm:prSet presAssocID="{8F803BA5-5811-4037-A5C4-623A011B92BF}" presName="hierRoot2" presStyleCnt="0">
        <dgm:presLayoutVars>
          <dgm:hierBranch val="init"/>
        </dgm:presLayoutVars>
      </dgm:prSet>
      <dgm:spPr/>
    </dgm:pt>
    <dgm:pt modelId="{48FF6139-1AAB-4E09-87A6-79361D7C9358}" type="pres">
      <dgm:prSet presAssocID="{8F803BA5-5811-4037-A5C4-623A011B92BF}" presName="rootComposite" presStyleCnt="0"/>
      <dgm:spPr/>
    </dgm:pt>
    <dgm:pt modelId="{970CFF11-9EDE-4333-9F84-DC864F7CEFD8}" type="pres">
      <dgm:prSet presAssocID="{8F803BA5-5811-4037-A5C4-623A011B92BF}" presName="rootText" presStyleLbl="node2" presStyleIdx="2" presStyleCnt="3">
        <dgm:presLayoutVars>
          <dgm:chPref val="3"/>
        </dgm:presLayoutVars>
      </dgm:prSet>
      <dgm:spPr/>
      <dgm:t>
        <a:bodyPr/>
        <a:lstStyle/>
        <a:p>
          <a:endParaRPr lang="tr-TR"/>
        </a:p>
      </dgm:t>
    </dgm:pt>
    <dgm:pt modelId="{3AA9467B-4A25-4BC4-8EA0-9610E216D6BB}" type="pres">
      <dgm:prSet presAssocID="{8F803BA5-5811-4037-A5C4-623A011B92BF}" presName="rootConnector" presStyleLbl="node2" presStyleIdx="2" presStyleCnt="3"/>
      <dgm:spPr/>
      <dgm:t>
        <a:bodyPr/>
        <a:lstStyle/>
        <a:p>
          <a:endParaRPr lang="tr-TR"/>
        </a:p>
      </dgm:t>
    </dgm:pt>
    <dgm:pt modelId="{72D344EB-EA47-4F1E-8251-A6572298E116}" type="pres">
      <dgm:prSet presAssocID="{8F803BA5-5811-4037-A5C4-623A011B92BF}" presName="hierChild4" presStyleCnt="0"/>
      <dgm:spPr/>
    </dgm:pt>
    <dgm:pt modelId="{8E859E34-FD3E-4739-8C69-9E55E02B99E7}" type="pres">
      <dgm:prSet presAssocID="{8F803BA5-5811-4037-A5C4-623A011B92BF}" presName="hierChild5" presStyleCnt="0"/>
      <dgm:spPr/>
    </dgm:pt>
    <dgm:pt modelId="{5B814EA2-7852-4A62-B86B-0A6C532F86AC}" type="pres">
      <dgm:prSet presAssocID="{39C2B19F-300F-49D7-9E3B-7D6FEE64301D}" presName="hierChild3" presStyleCnt="0"/>
      <dgm:spPr/>
      <dgm:t>
        <a:bodyPr/>
        <a:lstStyle/>
        <a:p>
          <a:endParaRPr lang="tr-TR"/>
        </a:p>
      </dgm:t>
    </dgm:pt>
    <dgm:pt modelId="{7CFC18DC-6EC3-44F5-93BC-312A8E0743BE}" type="pres">
      <dgm:prSet presAssocID="{D2938998-264D-4844-9E5B-6B8644F2B1D4}" presName="Name111" presStyleLbl="parChTrans1D2" presStyleIdx="3" presStyleCnt="4"/>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0" presStyleCnt="1" custScaleX="144872" custScaleY="134403"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0" presStyleCnt="1"/>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7E0D1EF2-2968-432B-9150-6739ADE39DAC}" type="presOf" srcId="{39C2B19F-300F-49D7-9E3B-7D6FEE64301D}" destId="{EA47CE8F-0F57-44B2-8D45-EBD66A61DD03}" srcOrd="0" destOrd="0" presId="urn:microsoft.com/office/officeart/2005/8/layout/orgChart1"/>
    <dgm:cxn modelId="{54E61781-BCDA-4DB6-8866-AFAF33418267}" type="presOf" srcId="{065E4EF0-909B-4ADF-B615-A7085237AF33}" destId="{D164BA10-D173-4424-93EB-B3FBC41DB7DC}" srcOrd="1" destOrd="0" presId="urn:microsoft.com/office/officeart/2005/8/layout/orgChart1"/>
    <dgm:cxn modelId="{665F20FA-37D4-437C-ADA6-011BF1AB7802}" type="presOf" srcId="{D2938998-264D-4844-9E5B-6B8644F2B1D4}" destId="{7CFC18DC-6EC3-44F5-93BC-312A8E0743BE}" srcOrd="0" destOrd="0" presId="urn:microsoft.com/office/officeart/2005/8/layout/orgChart1"/>
    <dgm:cxn modelId="{E4F20EEB-C7D2-41A0-B902-04EC05B45C09}" type="presOf" srcId="{B001EDAC-3C80-43C6-8A43-DEAE71101B3B}" destId="{C9126208-9925-4A3C-BB53-C06FD9D29D17}" srcOrd="1" destOrd="0" presId="urn:microsoft.com/office/officeart/2005/8/layout/orgChart1"/>
    <dgm:cxn modelId="{676DF6BA-C992-4D80-AB2E-96444A062B0C}" type="presOf" srcId="{065E4EF0-909B-4ADF-B615-A7085237AF33}" destId="{9964E2E0-93AA-4B14-AA87-4FBCE422F1FA}" srcOrd="0" destOrd="0" presId="urn:microsoft.com/office/officeart/2005/8/layout/orgChart1"/>
    <dgm:cxn modelId="{9DB201D6-911C-4427-8D9F-85307B2227EE}" type="presOf" srcId="{2C0DBA3C-6729-4B4D-9D47-CC952F041E41}" destId="{90FDA295-97C8-4F49-AF1C-D8FFAB60E724}" srcOrd="0" destOrd="0" presId="urn:microsoft.com/office/officeart/2005/8/layout/orgChart1"/>
    <dgm:cxn modelId="{21FF27DD-CC13-4B92-8CA6-6D56C16EFF72}" type="presOf" srcId="{B001EDAC-3C80-43C6-8A43-DEAE71101B3B}" destId="{CE7D5EA5-5C30-47AF-A52D-4C553F3B465A}" srcOrd="0"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8A066DF7-D904-4562-B1B0-F70DE07D34F8}" type="presOf" srcId="{2C0DBA3C-6729-4B4D-9D47-CC952F041E41}" destId="{667F01AE-A3CA-4256-90C9-585F53447E14}" srcOrd="1" destOrd="0" presId="urn:microsoft.com/office/officeart/2005/8/layout/orgChart1"/>
    <dgm:cxn modelId="{6453CA44-CC94-4F31-A6B3-F3BD07A0B6BA}" type="presOf" srcId="{800DB2A3-3BFD-4615-8FC8-E71E50FC3F36}" destId="{BBF8E201-D81A-4D28-8C08-5511B1D1A0C8}" srcOrd="0" destOrd="0" presId="urn:microsoft.com/office/officeart/2005/8/layout/orgChart1"/>
    <dgm:cxn modelId="{E908A30A-CF1C-4C00-9C2E-EF1FD82F80D7}" type="presOf" srcId="{8F803BA5-5811-4037-A5C4-623A011B92BF}" destId="{3AA9467B-4A25-4BC4-8EA0-9610E216D6BB}" srcOrd="1" destOrd="0" presId="urn:microsoft.com/office/officeart/2005/8/layout/orgChart1"/>
    <dgm:cxn modelId="{248AF58E-940C-4CA7-A63D-DB8B9754B71C}" type="presOf" srcId="{39C2B19F-300F-49D7-9E3B-7D6FEE64301D}" destId="{9039F6B3-4C00-4EEB-9A6B-3F4437940E8D}" srcOrd="1" destOrd="0" presId="urn:microsoft.com/office/officeart/2005/8/layout/orgChart1"/>
    <dgm:cxn modelId="{39CE1E54-8F65-4068-BA16-2E82B8EA3ED9}" srcId="{39C2B19F-300F-49D7-9E3B-7D6FEE64301D}" destId="{8F803BA5-5811-4037-A5C4-623A011B92BF}" srcOrd="2" destOrd="0" parTransId="{19B3BBC9-A81D-40A6-AB52-D6B3188445E6}" sibTransId="{A44E9531-7E0F-4674-80DF-C18A45D518A3}"/>
    <dgm:cxn modelId="{194C969E-B440-4AF6-ACBE-8904DAAEBC9C}" srcId="{39C2B19F-300F-49D7-9E3B-7D6FEE64301D}" destId="{B001EDAC-3C80-43C6-8A43-DEAE71101B3B}" srcOrd="0" destOrd="0" parTransId="{89C748BC-8A8F-4A83-BB1B-BC85563D5F2B}" sibTransId="{1C86EE01-DAD7-4D4B-B25F-988A2EBD6779}"/>
    <dgm:cxn modelId="{34AB1AE8-CD80-4FC8-86E6-B060F2774DCB}" type="presOf" srcId="{19B3BBC9-A81D-40A6-AB52-D6B3188445E6}" destId="{EFD62B9D-323A-4CC8-A329-F04257EB8454}" srcOrd="0" destOrd="0" presId="urn:microsoft.com/office/officeart/2005/8/layout/orgChart1"/>
    <dgm:cxn modelId="{34B69AEA-CDD9-4DF1-AA1F-EB868EDA94F6}" srcId="{39C2B19F-300F-49D7-9E3B-7D6FEE64301D}" destId="{2C0DBA3C-6729-4B4D-9D47-CC952F041E41}" srcOrd="3" destOrd="0" parTransId="{D2938998-264D-4844-9E5B-6B8644F2B1D4}" sibTransId="{B8BC6752-DE23-40EB-B9D1-958BE8B41157}"/>
    <dgm:cxn modelId="{04012CCA-52FE-4925-9257-06F6109BD8DA}" type="presOf" srcId="{89C748BC-8A8F-4A83-BB1B-BC85563D5F2B}" destId="{EDFDEF21-7BFD-4CA2-A7F7-BD450FC894FC}" srcOrd="0" destOrd="0" presId="urn:microsoft.com/office/officeart/2005/8/layout/orgChart1"/>
    <dgm:cxn modelId="{DB013894-C2FA-4F00-AF0A-7BE54C7818DD}" type="presOf" srcId="{8F803BA5-5811-4037-A5C4-623A011B92BF}" destId="{970CFF11-9EDE-4333-9F84-DC864F7CEFD8}" srcOrd="0" destOrd="0" presId="urn:microsoft.com/office/officeart/2005/8/layout/orgChart1"/>
    <dgm:cxn modelId="{79C08023-753C-4041-A3B8-FFB52EDA9EF8}" type="presOf" srcId="{FF9852D1-E136-4BA5-9750-BFD4240439A5}" destId="{276CA599-BB7E-49D0-8C21-E2F071DE23FB}" srcOrd="0" destOrd="0" presId="urn:microsoft.com/office/officeart/2005/8/layout/orgChart1"/>
    <dgm:cxn modelId="{77EB7662-053E-409B-8E5D-C1571C1909D5}" srcId="{39C2B19F-300F-49D7-9E3B-7D6FEE64301D}" destId="{065E4EF0-909B-4ADF-B615-A7085237AF33}" srcOrd="1" destOrd="0" parTransId="{800DB2A3-3BFD-4615-8FC8-E71E50FC3F36}" sibTransId="{CB92E3B7-96EB-44C0-BBC4-5B1680A9A66C}"/>
    <dgm:cxn modelId="{85F21BCE-137E-461A-AB1B-09347629A0DF}" type="presParOf" srcId="{276CA599-BB7E-49D0-8C21-E2F071DE23FB}" destId="{E0341293-2B18-4CDE-9BE8-13A4A9E39E93}" srcOrd="0" destOrd="0" presId="urn:microsoft.com/office/officeart/2005/8/layout/orgChart1"/>
    <dgm:cxn modelId="{5E0B91EE-4173-4AF9-A75A-ACA52174DB39}" type="presParOf" srcId="{E0341293-2B18-4CDE-9BE8-13A4A9E39E93}" destId="{1E024BF1-694C-4D5B-9FBE-5496743036A8}" srcOrd="0" destOrd="0" presId="urn:microsoft.com/office/officeart/2005/8/layout/orgChart1"/>
    <dgm:cxn modelId="{600CE43F-09E5-42EC-AC80-678EACCD5BDB}" type="presParOf" srcId="{1E024BF1-694C-4D5B-9FBE-5496743036A8}" destId="{EA47CE8F-0F57-44B2-8D45-EBD66A61DD03}" srcOrd="0" destOrd="0" presId="urn:microsoft.com/office/officeart/2005/8/layout/orgChart1"/>
    <dgm:cxn modelId="{9ACAEA3C-4151-48F9-BA20-C343EE69CE4A}" type="presParOf" srcId="{1E024BF1-694C-4D5B-9FBE-5496743036A8}" destId="{9039F6B3-4C00-4EEB-9A6B-3F4437940E8D}" srcOrd="1" destOrd="0" presId="urn:microsoft.com/office/officeart/2005/8/layout/orgChart1"/>
    <dgm:cxn modelId="{2E160643-9954-448D-8555-841CDACCA23D}" type="presParOf" srcId="{E0341293-2B18-4CDE-9BE8-13A4A9E39E93}" destId="{F5F26EC3-D231-44E6-AA07-EA25B35A93A1}" srcOrd="1" destOrd="0" presId="urn:microsoft.com/office/officeart/2005/8/layout/orgChart1"/>
    <dgm:cxn modelId="{C02B4BC9-2DFE-4F00-9B62-2BE8E3809DAF}" type="presParOf" srcId="{F5F26EC3-D231-44E6-AA07-EA25B35A93A1}" destId="{EDFDEF21-7BFD-4CA2-A7F7-BD450FC894FC}" srcOrd="0" destOrd="0" presId="urn:microsoft.com/office/officeart/2005/8/layout/orgChart1"/>
    <dgm:cxn modelId="{09B3E70E-92BA-4479-B0D0-292492E708B0}" type="presParOf" srcId="{F5F26EC3-D231-44E6-AA07-EA25B35A93A1}" destId="{C0F8E52A-F42D-4F35-B261-74D3C961AC56}" srcOrd="1" destOrd="0" presId="urn:microsoft.com/office/officeart/2005/8/layout/orgChart1"/>
    <dgm:cxn modelId="{DEB55B66-B178-445C-93FD-09361B47DDC8}" type="presParOf" srcId="{C0F8E52A-F42D-4F35-B261-74D3C961AC56}" destId="{5E3B9CD5-EE04-490A-AFB9-EFA94760A945}" srcOrd="0" destOrd="0" presId="urn:microsoft.com/office/officeart/2005/8/layout/orgChart1"/>
    <dgm:cxn modelId="{D23E2787-7219-426D-91CF-5D0FC8E8F3B3}" type="presParOf" srcId="{5E3B9CD5-EE04-490A-AFB9-EFA94760A945}" destId="{CE7D5EA5-5C30-47AF-A52D-4C553F3B465A}" srcOrd="0" destOrd="0" presId="urn:microsoft.com/office/officeart/2005/8/layout/orgChart1"/>
    <dgm:cxn modelId="{F7A9202A-893D-48F9-92A3-A2C28C143D4A}" type="presParOf" srcId="{5E3B9CD5-EE04-490A-AFB9-EFA94760A945}" destId="{C9126208-9925-4A3C-BB53-C06FD9D29D17}" srcOrd="1" destOrd="0" presId="urn:microsoft.com/office/officeart/2005/8/layout/orgChart1"/>
    <dgm:cxn modelId="{BA74F13A-44B5-45B1-9F92-B6C42A9C654E}" type="presParOf" srcId="{C0F8E52A-F42D-4F35-B261-74D3C961AC56}" destId="{DBEF86D5-7BFC-463B-92E1-4CFC470654AE}" srcOrd="1" destOrd="0" presId="urn:microsoft.com/office/officeart/2005/8/layout/orgChart1"/>
    <dgm:cxn modelId="{2D4A3E6A-638D-446C-B3CA-0ADEE5F07DDA}" type="presParOf" srcId="{C0F8E52A-F42D-4F35-B261-74D3C961AC56}" destId="{04119D0A-7F5F-49D2-AFA7-471EBB013858}" srcOrd="2" destOrd="0" presId="urn:microsoft.com/office/officeart/2005/8/layout/orgChart1"/>
    <dgm:cxn modelId="{59FF15BF-FB7D-40F4-AB5F-1C317BC9CF17}" type="presParOf" srcId="{F5F26EC3-D231-44E6-AA07-EA25B35A93A1}" destId="{BBF8E201-D81A-4D28-8C08-5511B1D1A0C8}" srcOrd="2" destOrd="0" presId="urn:microsoft.com/office/officeart/2005/8/layout/orgChart1"/>
    <dgm:cxn modelId="{3D6CE3A4-B176-4A88-A68B-73179B5CE29F}" type="presParOf" srcId="{F5F26EC3-D231-44E6-AA07-EA25B35A93A1}" destId="{AD3B3A1C-52CC-4B26-98B3-0C865A082D57}" srcOrd="3" destOrd="0" presId="urn:microsoft.com/office/officeart/2005/8/layout/orgChart1"/>
    <dgm:cxn modelId="{123CE716-BD6E-4DDB-82E8-2715BAC3313C}" type="presParOf" srcId="{AD3B3A1C-52CC-4B26-98B3-0C865A082D57}" destId="{7D0CEE6C-DEA0-4446-84EB-AE575FD40AC3}" srcOrd="0" destOrd="0" presId="urn:microsoft.com/office/officeart/2005/8/layout/orgChart1"/>
    <dgm:cxn modelId="{9EA54405-3989-46D4-9196-B42E5196A44E}" type="presParOf" srcId="{7D0CEE6C-DEA0-4446-84EB-AE575FD40AC3}" destId="{9964E2E0-93AA-4B14-AA87-4FBCE422F1FA}" srcOrd="0" destOrd="0" presId="urn:microsoft.com/office/officeart/2005/8/layout/orgChart1"/>
    <dgm:cxn modelId="{266895D9-A8B5-478E-A9B0-709C438AE5C2}" type="presParOf" srcId="{7D0CEE6C-DEA0-4446-84EB-AE575FD40AC3}" destId="{D164BA10-D173-4424-93EB-B3FBC41DB7DC}" srcOrd="1" destOrd="0" presId="urn:microsoft.com/office/officeart/2005/8/layout/orgChart1"/>
    <dgm:cxn modelId="{DD0356C9-4CD2-49BE-A9F6-B619498358B9}" type="presParOf" srcId="{AD3B3A1C-52CC-4B26-98B3-0C865A082D57}" destId="{8C8FF2E0-93B7-4391-B14E-7B200612C723}" srcOrd="1" destOrd="0" presId="urn:microsoft.com/office/officeart/2005/8/layout/orgChart1"/>
    <dgm:cxn modelId="{EC036F7A-220D-423D-9C6A-77109A89C801}" type="presParOf" srcId="{AD3B3A1C-52CC-4B26-98B3-0C865A082D57}" destId="{D1F3B210-0BFA-4FE9-8FCF-1C6AAC6F1454}" srcOrd="2" destOrd="0" presId="urn:microsoft.com/office/officeart/2005/8/layout/orgChart1"/>
    <dgm:cxn modelId="{E66A0620-D938-4714-8D43-C994561F3D9B}" type="presParOf" srcId="{F5F26EC3-D231-44E6-AA07-EA25B35A93A1}" destId="{EFD62B9D-323A-4CC8-A329-F04257EB8454}" srcOrd="4" destOrd="0" presId="urn:microsoft.com/office/officeart/2005/8/layout/orgChart1"/>
    <dgm:cxn modelId="{5C87AB2D-251F-4D3F-A3E8-E8A347996E36}" type="presParOf" srcId="{F5F26EC3-D231-44E6-AA07-EA25B35A93A1}" destId="{1532096A-3DC0-4370-BDE1-897D0F6F3033}" srcOrd="5" destOrd="0" presId="urn:microsoft.com/office/officeart/2005/8/layout/orgChart1"/>
    <dgm:cxn modelId="{DF1DDCB5-C220-4E87-B145-8C89C9B62318}" type="presParOf" srcId="{1532096A-3DC0-4370-BDE1-897D0F6F3033}" destId="{48FF6139-1AAB-4E09-87A6-79361D7C9358}" srcOrd="0" destOrd="0" presId="urn:microsoft.com/office/officeart/2005/8/layout/orgChart1"/>
    <dgm:cxn modelId="{7B19942C-1EFF-4C43-AB45-DE17D6A2D3AD}" type="presParOf" srcId="{48FF6139-1AAB-4E09-87A6-79361D7C9358}" destId="{970CFF11-9EDE-4333-9F84-DC864F7CEFD8}" srcOrd="0" destOrd="0" presId="urn:microsoft.com/office/officeart/2005/8/layout/orgChart1"/>
    <dgm:cxn modelId="{7F544B55-3830-479F-BA98-CCAEB4FDCDAA}" type="presParOf" srcId="{48FF6139-1AAB-4E09-87A6-79361D7C9358}" destId="{3AA9467B-4A25-4BC4-8EA0-9610E216D6BB}" srcOrd="1" destOrd="0" presId="urn:microsoft.com/office/officeart/2005/8/layout/orgChart1"/>
    <dgm:cxn modelId="{F0213153-8564-435C-8466-14B8F6064251}" type="presParOf" srcId="{1532096A-3DC0-4370-BDE1-897D0F6F3033}" destId="{72D344EB-EA47-4F1E-8251-A6572298E116}" srcOrd="1" destOrd="0" presId="urn:microsoft.com/office/officeart/2005/8/layout/orgChart1"/>
    <dgm:cxn modelId="{68523693-22F6-4BA7-99F8-B0A1FA82EB8A}" type="presParOf" srcId="{1532096A-3DC0-4370-BDE1-897D0F6F3033}" destId="{8E859E34-FD3E-4739-8C69-9E55E02B99E7}" srcOrd="2" destOrd="0" presId="urn:microsoft.com/office/officeart/2005/8/layout/orgChart1"/>
    <dgm:cxn modelId="{6E7B1F40-3E4F-4192-ACF1-7C9FDD681962}" type="presParOf" srcId="{E0341293-2B18-4CDE-9BE8-13A4A9E39E93}" destId="{5B814EA2-7852-4A62-B86B-0A6C532F86AC}" srcOrd="2" destOrd="0" presId="urn:microsoft.com/office/officeart/2005/8/layout/orgChart1"/>
    <dgm:cxn modelId="{28994B52-F5D4-4E0D-816C-49C23FF1F82C}" type="presParOf" srcId="{5B814EA2-7852-4A62-B86B-0A6C532F86AC}" destId="{7CFC18DC-6EC3-44F5-93BC-312A8E0743BE}" srcOrd="0" destOrd="0" presId="urn:microsoft.com/office/officeart/2005/8/layout/orgChart1"/>
    <dgm:cxn modelId="{830B4FAC-307B-4BE3-8589-2F06FDC59CEE}" type="presParOf" srcId="{5B814EA2-7852-4A62-B86B-0A6C532F86AC}" destId="{B76BB868-F535-4F81-AD25-3A33AB1B9726}" srcOrd="1" destOrd="0" presId="urn:microsoft.com/office/officeart/2005/8/layout/orgChart1"/>
    <dgm:cxn modelId="{EEFE3940-DC18-4349-984B-43B419B63626}" type="presParOf" srcId="{B76BB868-F535-4F81-AD25-3A33AB1B9726}" destId="{C765D066-F006-4FDE-BAF4-7F2416DEB887}" srcOrd="0" destOrd="0" presId="urn:microsoft.com/office/officeart/2005/8/layout/orgChart1"/>
    <dgm:cxn modelId="{B2A04A06-F161-4A1F-9869-44FEEF79AA4C}" type="presParOf" srcId="{C765D066-F006-4FDE-BAF4-7F2416DEB887}" destId="{90FDA295-97C8-4F49-AF1C-D8FFAB60E724}" srcOrd="0" destOrd="0" presId="urn:microsoft.com/office/officeart/2005/8/layout/orgChart1"/>
    <dgm:cxn modelId="{29344125-C381-4C50-A292-4D523A035880}" type="presParOf" srcId="{C765D066-F006-4FDE-BAF4-7F2416DEB887}" destId="{667F01AE-A3CA-4256-90C9-585F53447E14}" srcOrd="1" destOrd="0" presId="urn:microsoft.com/office/officeart/2005/8/layout/orgChart1"/>
    <dgm:cxn modelId="{58AD2823-95E5-45A1-BAA9-A4660C1C941A}" type="presParOf" srcId="{B76BB868-F535-4F81-AD25-3A33AB1B9726}" destId="{A6299824-D8D9-42F0-A5BA-03240C9C498F}" srcOrd="1" destOrd="0" presId="urn:microsoft.com/office/officeart/2005/8/layout/orgChart1"/>
    <dgm:cxn modelId="{00AD7BBD-21CD-4FF7-B8F4-F2AD5CCBEA5B}"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414557" y="560772"/>
          <a:ext cx="152429" cy="610802"/>
        </a:xfrm>
        <a:custGeom>
          <a:avLst/>
          <a:gdLst/>
          <a:ahLst/>
          <a:cxnLst/>
          <a:rect l="0" t="0" r="0" b="0"/>
          <a:pathLst>
            <a:path>
              <a:moveTo>
                <a:pt x="152429" y="0"/>
              </a:moveTo>
              <a:lnTo>
                <a:pt x="152429" y="610802"/>
              </a:lnTo>
              <a:lnTo>
                <a:pt x="0" y="610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D62B9D-323A-4CC8-A329-F04257EB8454}">
      <dsp:nvSpPr>
        <dsp:cNvPr id="0" name=""/>
        <dsp:cNvSpPr/>
      </dsp:nvSpPr>
      <dsp:spPr>
        <a:xfrm>
          <a:off x="2566987" y="560772"/>
          <a:ext cx="1353590" cy="1221604"/>
        </a:xfrm>
        <a:custGeom>
          <a:avLst/>
          <a:gdLst/>
          <a:ahLst/>
          <a:cxnLst/>
          <a:rect l="0" t="0" r="0" b="0"/>
          <a:pathLst>
            <a:path>
              <a:moveTo>
                <a:pt x="0" y="0"/>
              </a:moveTo>
              <a:lnTo>
                <a:pt x="0" y="1104144"/>
              </a:lnTo>
              <a:lnTo>
                <a:pt x="1353590" y="1104144"/>
              </a:lnTo>
              <a:lnTo>
                <a:pt x="135359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521267" y="560772"/>
          <a:ext cx="91440" cy="1221604"/>
        </a:xfrm>
        <a:custGeom>
          <a:avLst/>
          <a:gdLst/>
          <a:ahLst/>
          <a:cxnLst/>
          <a:rect l="0" t="0" r="0" b="0"/>
          <a:pathLst>
            <a:path>
              <a:moveTo>
                <a:pt x="45720" y="0"/>
              </a:moveTo>
              <a:lnTo>
                <a:pt x="4572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213396" y="560772"/>
          <a:ext cx="1353590" cy="1221604"/>
        </a:xfrm>
        <a:custGeom>
          <a:avLst/>
          <a:gdLst/>
          <a:ahLst/>
          <a:cxnLst/>
          <a:rect l="0" t="0" r="0" b="0"/>
          <a:pathLst>
            <a:path>
              <a:moveTo>
                <a:pt x="1353590" y="0"/>
              </a:moveTo>
              <a:lnTo>
                <a:pt x="1353590" y="1104144"/>
              </a:lnTo>
              <a:lnTo>
                <a:pt x="0" y="1104144"/>
              </a:lnTo>
              <a:lnTo>
                <a:pt x="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07652" y="143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07652" y="1437"/>
        <a:ext cx="1118670" cy="559335"/>
      </dsp:txXfrm>
    </dsp:sp>
    <dsp:sp modelId="{CE7D5EA5-5C30-47AF-A52D-4C553F3B465A}">
      <dsp:nvSpPr>
        <dsp:cNvPr id="0" name=""/>
        <dsp:cNvSpPr/>
      </dsp:nvSpPr>
      <dsp:spPr>
        <a:xfrm>
          <a:off x="654061"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654061" y="1782377"/>
        <a:ext cx="1118670" cy="559335"/>
      </dsp:txXfrm>
    </dsp:sp>
    <dsp:sp modelId="{9964E2E0-93AA-4B14-AA87-4FBCE422F1FA}">
      <dsp:nvSpPr>
        <dsp:cNvPr id="0" name=""/>
        <dsp:cNvSpPr/>
      </dsp:nvSpPr>
      <dsp:spPr>
        <a:xfrm>
          <a:off x="2007652"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Teknisyen</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2007652" y="1782377"/>
        <a:ext cx="1118670" cy="559335"/>
      </dsp:txXfrm>
    </dsp:sp>
    <dsp:sp modelId="{970CFF11-9EDE-4333-9F84-DC864F7CEFD8}">
      <dsp:nvSpPr>
        <dsp:cNvPr id="0" name=""/>
        <dsp:cNvSpPr/>
      </dsp:nvSpPr>
      <dsp:spPr>
        <a:xfrm>
          <a:off x="3361243"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Memur</a:t>
          </a:r>
        </a:p>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(1)</a:t>
          </a:r>
        </a:p>
      </dsp:txBody>
      <dsp:txXfrm>
        <a:off x="3361243" y="1782377"/>
        <a:ext cx="1118670" cy="559335"/>
      </dsp:txXfrm>
    </dsp:sp>
    <dsp:sp modelId="{90FDA295-97C8-4F49-AF1C-D8FFAB60E724}">
      <dsp:nvSpPr>
        <dsp:cNvPr id="0" name=""/>
        <dsp:cNvSpPr/>
      </dsp:nvSpPr>
      <dsp:spPr>
        <a:xfrm>
          <a:off x="793917" y="795693"/>
          <a:ext cx="1620639" cy="75176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r>
            <a:rPr lang="tr-TR" sz="1200" kern="1200"/>
            <a:t> </a:t>
          </a:r>
        </a:p>
        <a:p>
          <a:pPr lvl="0" algn="ctr" defTabSz="533400">
            <a:lnSpc>
              <a:spcPct val="90000"/>
            </a:lnSpc>
            <a:spcBef>
              <a:spcPct val="0"/>
            </a:spcBef>
            <a:spcAft>
              <a:spcPct val="35000"/>
            </a:spcAft>
          </a:pPr>
          <a:endParaRPr lang="tr-TR" sz="1200" kern="1200"/>
        </a:p>
      </dsp:txBody>
      <dsp:txXfrm>
        <a:off x="793917" y="795693"/>
        <a:ext cx="1620639" cy="751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ADCC0-F00A-489E-B642-2A283136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4760</Words>
  <Characters>27135</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Sekreter</dc:creator>
  <cp:keywords/>
  <dc:description/>
  <cp:lastModifiedBy>Ercan</cp:lastModifiedBy>
  <cp:revision>3</cp:revision>
  <cp:lastPrinted>2020-01-07T06:55:00Z</cp:lastPrinted>
  <dcterms:created xsi:type="dcterms:W3CDTF">2023-04-06T07:27:00Z</dcterms:created>
  <dcterms:modified xsi:type="dcterms:W3CDTF">2023-04-06T07:27:00Z</dcterms:modified>
</cp:coreProperties>
</file>