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7CE" w:rsidRDefault="00AF27CE" w:rsidP="00AF27CE">
      <w:pPr>
        <w:pStyle w:val="Default"/>
        <w:jc w:val="both"/>
      </w:pPr>
      <w:r>
        <w:rPr>
          <w:noProof/>
          <w:lang w:eastAsia="tr-TR"/>
        </w:rPr>
        <w:drawing>
          <wp:inline distT="0" distB="0" distL="0" distR="0" wp14:anchorId="5726D9BD" wp14:editId="4317D758">
            <wp:extent cx="5976518" cy="1266190"/>
            <wp:effectExtent l="0" t="0" r="0" b="0"/>
            <wp:docPr id="1" name="Resim 1" descr="igdir.edu.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gdir.edu.t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5972" cy="1299972"/>
                    </a:xfrm>
                    <a:prstGeom prst="rect">
                      <a:avLst/>
                    </a:prstGeom>
                    <a:noFill/>
                    <a:ln>
                      <a:noFill/>
                    </a:ln>
                  </pic:spPr>
                </pic:pic>
              </a:graphicData>
            </a:graphic>
          </wp:inline>
        </w:drawing>
      </w:r>
    </w:p>
    <w:p w:rsidR="00AF27CE" w:rsidRDefault="00AF27CE" w:rsidP="00AF27CE">
      <w:pPr>
        <w:pStyle w:val="Default"/>
        <w:jc w:val="both"/>
      </w:pPr>
    </w:p>
    <w:p w:rsidR="00AF27CE" w:rsidRDefault="00AF27CE" w:rsidP="00AF27CE">
      <w:pPr>
        <w:pStyle w:val="Default"/>
        <w:jc w:val="both"/>
      </w:pPr>
    </w:p>
    <w:p w:rsidR="00AF27CE" w:rsidRDefault="00AF27CE" w:rsidP="00AF27CE">
      <w:pPr>
        <w:pStyle w:val="Default"/>
        <w:jc w:val="both"/>
      </w:pPr>
    </w:p>
    <w:p w:rsidR="000819EA" w:rsidRDefault="000819EA" w:rsidP="00AF27CE">
      <w:pPr>
        <w:pStyle w:val="Default"/>
        <w:jc w:val="center"/>
        <w:rPr>
          <w:color w:val="001F5F"/>
          <w:sz w:val="48"/>
          <w:szCs w:val="48"/>
        </w:rPr>
      </w:pPr>
    </w:p>
    <w:p w:rsidR="000819EA" w:rsidRDefault="000819EA" w:rsidP="00AF27CE">
      <w:pPr>
        <w:pStyle w:val="Default"/>
        <w:jc w:val="center"/>
        <w:rPr>
          <w:color w:val="001F5F"/>
          <w:sz w:val="48"/>
          <w:szCs w:val="48"/>
        </w:rPr>
      </w:pPr>
    </w:p>
    <w:p w:rsidR="00AF27CE" w:rsidRDefault="00AF27CE" w:rsidP="00AF27CE">
      <w:pPr>
        <w:pStyle w:val="Default"/>
        <w:jc w:val="center"/>
        <w:rPr>
          <w:color w:val="001F5F"/>
          <w:sz w:val="48"/>
          <w:szCs w:val="48"/>
        </w:rPr>
      </w:pPr>
      <w:r>
        <w:rPr>
          <w:color w:val="001F5F"/>
          <w:sz w:val="48"/>
          <w:szCs w:val="48"/>
        </w:rPr>
        <w:t xml:space="preserve">BİRİM İÇ DEĞERLENDİRME </w:t>
      </w:r>
    </w:p>
    <w:p w:rsidR="00AF27CE" w:rsidRDefault="00AF27CE" w:rsidP="00AF27CE">
      <w:pPr>
        <w:pStyle w:val="Default"/>
        <w:jc w:val="center"/>
        <w:rPr>
          <w:sz w:val="48"/>
          <w:szCs w:val="48"/>
        </w:rPr>
      </w:pPr>
      <w:r>
        <w:rPr>
          <w:color w:val="001F5F"/>
          <w:sz w:val="48"/>
          <w:szCs w:val="48"/>
        </w:rPr>
        <w:t>RAPORU</w:t>
      </w:r>
      <w:r>
        <w:rPr>
          <w:sz w:val="48"/>
          <w:szCs w:val="48"/>
        </w:rPr>
        <w:t xml:space="preserve"> </w:t>
      </w:r>
    </w:p>
    <w:p w:rsidR="00AF27CE" w:rsidRPr="00AF27CE" w:rsidRDefault="00AF27CE" w:rsidP="00AF27CE">
      <w:pPr>
        <w:pStyle w:val="Default"/>
        <w:jc w:val="center"/>
        <w:rPr>
          <w:sz w:val="48"/>
          <w:szCs w:val="48"/>
        </w:rPr>
      </w:pPr>
      <w:r>
        <w:rPr>
          <w:color w:val="001F5F"/>
          <w:sz w:val="48"/>
          <w:szCs w:val="48"/>
        </w:rPr>
        <w:t>2024</w:t>
      </w:r>
    </w:p>
    <w:p w:rsidR="00AF27CE" w:rsidRDefault="00AF27CE" w:rsidP="00AF27CE">
      <w:pPr>
        <w:pStyle w:val="Default"/>
      </w:pPr>
    </w:p>
    <w:p w:rsidR="00AF27CE" w:rsidRDefault="00AF27CE" w:rsidP="00AF27CE">
      <w:pPr>
        <w:pStyle w:val="Default"/>
        <w:jc w:val="both"/>
      </w:pPr>
      <w:r>
        <w:t xml:space="preserve"> </w:t>
      </w:r>
    </w:p>
    <w:p w:rsidR="00AF27CE" w:rsidRDefault="00AF27CE" w:rsidP="00AF27CE">
      <w:pPr>
        <w:pStyle w:val="Default"/>
        <w:jc w:val="both"/>
      </w:pPr>
    </w:p>
    <w:p w:rsidR="00AF27CE" w:rsidRDefault="00AF27CE" w:rsidP="00AF27CE">
      <w:pPr>
        <w:pStyle w:val="Default"/>
        <w:jc w:val="center"/>
        <w:rPr>
          <w:color w:val="001F5F"/>
          <w:sz w:val="36"/>
          <w:szCs w:val="36"/>
        </w:rPr>
      </w:pPr>
    </w:p>
    <w:p w:rsidR="00AF27CE" w:rsidRDefault="00AF27CE" w:rsidP="00AF27CE">
      <w:pPr>
        <w:pStyle w:val="Default"/>
        <w:jc w:val="center"/>
        <w:rPr>
          <w:color w:val="001F5F"/>
          <w:sz w:val="36"/>
          <w:szCs w:val="36"/>
        </w:rPr>
      </w:pPr>
    </w:p>
    <w:p w:rsidR="00AF27CE" w:rsidRDefault="00AF27CE" w:rsidP="00AF27CE">
      <w:pPr>
        <w:pStyle w:val="Default"/>
        <w:jc w:val="center"/>
        <w:rPr>
          <w:color w:val="001F5F"/>
          <w:sz w:val="36"/>
          <w:szCs w:val="36"/>
        </w:rPr>
      </w:pPr>
    </w:p>
    <w:p w:rsidR="00AF27CE" w:rsidRDefault="00AF27CE" w:rsidP="00AF27CE">
      <w:pPr>
        <w:pStyle w:val="Default"/>
        <w:jc w:val="center"/>
      </w:pPr>
      <w:r>
        <w:rPr>
          <w:color w:val="001F5F"/>
          <w:sz w:val="36"/>
          <w:szCs w:val="36"/>
        </w:rPr>
        <w:t>Kütüphane ve Dokümantasyon Daire Başkanlığı</w:t>
      </w:r>
    </w:p>
    <w:p w:rsidR="00AF27CE" w:rsidRDefault="00AF27CE" w:rsidP="00AF27CE">
      <w:pPr>
        <w:pStyle w:val="Default"/>
        <w:jc w:val="both"/>
      </w:pPr>
    </w:p>
    <w:p w:rsidR="00AF27CE" w:rsidRDefault="00AF27CE" w:rsidP="00AF27CE">
      <w:pPr>
        <w:pStyle w:val="Default"/>
      </w:pPr>
    </w:p>
    <w:p w:rsidR="00AF27CE" w:rsidRDefault="00AF27CE" w:rsidP="00AF27CE">
      <w:pPr>
        <w:pStyle w:val="Default"/>
        <w:jc w:val="both"/>
      </w:pPr>
    </w:p>
    <w:p w:rsidR="00AF27CE" w:rsidRDefault="00AF27CE" w:rsidP="00AF27CE">
      <w:pPr>
        <w:pStyle w:val="Default"/>
        <w:jc w:val="both"/>
      </w:pPr>
    </w:p>
    <w:p w:rsidR="00AF27CE" w:rsidRDefault="00AF27CE" w:rsidP="00AF27CE">
      <w:pPr>
        <w:pStyle w:val="Default"/>
        <w:jc w:val="both"/>
      </w:pPr>
    </w:p>
    <w:p w:rsidR="00AF27CE" w:rsidRDefault="00AF27CE" w:rsidP="00AF27CE">
      <w:pPr>
        <w:pStyle w:val="Default"/>
        <w:jc w:val="both"/>
      </w:pPr>
    </w:p>
    <w:p w:rsidR="00AF27CE" w:rsidRDefault="00AF27CE" w:rsidP="00AF27CE">
      <w:pPr>
        <w:pStyle w:val="Default"/>
        <w:jc w:val="both"/>
      </w:pPr>
    </w:p>
    <w:p w:rsidR="00AF27CE" w:rsidRDefault="00AF27CE" w:rsidP="00AF27CE">
      <w:pPr>
        <w:pStyle w:val="Default"/>
        <w:jc w:val="both"/>
      </w:pPr>
    </w:p>
    <w:p w:rsidR="00AF27CE" w:rsidRDefault="00AF27CE" w:rsidP="00AF27CE">
      <w:pPr>
        <w:pStyle w:val="Default"/>
        <w:jc w:val="both"/>
      </w:pPr>
    </w:p>
    <w:p w:rsidR="00AF27CE" w:rsidRDefault="00AF27CE" w:rsidP="00AF27CE">
      <w:pPr>
        <w:pStyle w:val="Default"/>
        <w:jc w:val="both"/>
      </w:pPr>
    </w:p>
    <w:p w:rsidR="00AF27CE" w:rsidRDefault="00AF27CE" w:rsidP="00AF27CE">
      <w:pPr>
        <w:pStyle w:val="Default"/>
        <w:jc w:val="both"/>
      </w:pPr>
    </w:p>
    <w:p w:rsidR="00AF27CE" w:rsidRDefault="00AF27CE" w:rsidP="00AF27CE">
      <w:pPr>
        <w:pStyle w:val="Default"/>
        <w:jc w:val="both"/>
      </w:pPr>
    </w:p>
    <w:p w:rsidR="00AF27CE" w:rsidRDefault="00AF27CE" w:rsidP="00AF27CE">
      <w:pPr>
        <w:pStyle w:val="Default"/>
        <w:jc w:val="both"/>
      </w:pPr>
    </w:p>
    <w:p w:rsidR="00AF27CE" w:rsidRDefault="00AF27CE" w:rsidP="00AF27CE">
      <w:pPr>
        <w:pStyle w:val="Default"/>
        <w:jc w:val="both"/>
      </w:pPr>
    </w:p>
    <w:p w:rsidR="00AF27CE" w:rsidRDefault="00AF27CE" w:rsidP="00AF27CE">
      <w:pPr>
        <w:pStyle w:val="Default"/>
        <w:jc w:val="both"/>
      </w:pPr>
    </w:p>
    <w:p w:rsidR="00AF27CE" w:rsidRDefault="00AF27CE" w:rsidP="00AF27CE">
      <w:pPr>
        <w:pStyle w:val="Default"/>
        <w:jc w:val="both"/>
      </w:pPr>
    </w:p>
    <w:p w:rsidR="00AF27CE" w:rsidRDefault="00AF27CE" w:rsidP="00AF27CE">
      <w:pPr>
        <w:pStyle w:val="Default"/>
        <w:jc w:val="both"/>
      </w:pPr>
    </w:p>
    <w:p w:rsidR="00AF27CE" w:rsidRDefault="00AF27CE" w:rsidP="00AF27CE">
      <w:pPr>
        <w:pStyle w:val="Default"/>
        <w:jc w:val="both"/>
      </w:pPr>
    </w:p>
    <w:p w:rsidR="00AF27CE" w:rsidRDefault="00AF27CE" w:rsidP="00AF27CE">
      <w:pPr>
        <w:pStyle w:val="Default"/>
        <w:jc w:val="both"/>
      </w:pPr>
    </w:p>
    <w:p w:rsidR="00AF27CE" w:rsidRDefault="00AF27CE" w:rsidP="00AF27CE">
      <w:pPr>
        <w:pStyle w:val="Default"/>
        <w:jc w:val="both"/>
      </w:pPr>
    </w:p>
    <w:p w:rsidR="000819EA" w:rsidRDefault="000819EA" w:rsidP="000819EA">
      <w:pPr>
        <w:pStyle w:val="Default"/>
        <w:ind w:firstLine="708"/>
        <w:jc w:val="both"/>
      </w:pPr>
    </w:p>
    <w:p w:rsidR="000819EA" w:rsidRDefault="000819EA" w:rsidP="000819EA">
      <w:pPr>
        <w:pStyle w:val="Default"/>
        <w:ind w:firstLine="708"/>
        <w:jc w:val="both"/>
      </w:pPr>
    </w:p>
    <w:p w:rsidR="000819EA" w:rsidRPr="00D3192A" w:rsidRDefault="000819EA" w:rsidP="007A5781">
      <w:pPr>
        <w:pStyle w:val="Default"/>
        <w:ind w:firstLine="708"/>
        <w:jc w:val="both"/>
        <w:rPr>
          <w:color w:val="auto"/>
          <w:sz w:val="28"/>
          <w:szCs w:val="28"/>
        </w:rPr>
      </w:pPr>
      <w:r w:rsidRPr="00D3192A">
        <w:rPr>
          <w:b/>
          <w:bCs/>
          <w:color w:val="auto"/>
          <w:sz w:val="28"/>
          <w:szCs w:val="28"/>
        </w:rPr>
        <w:t>ÖZET</w:t>
      </w:r>
    </w:p>
    <w:p w:rsidR="000819EA" w:rsidRDefault="000819EA" w:rsidP="000819EA">
      <w:pPr>
        <w:pStyle w:val="Default"/>
        <w:ind w:firstLine="708"/>
        <w:jc w:val="both"/>
      </w:pPr>
    </w:p>
    <w:p w:rsidR="00AF27CE" w:rsidRPr="00AF27CE" w:rsidRDefault="00AF27CE" w:rsidP="000819EA">
      <w:pPr>
        <w:pStyle w:val="Default"/>
        <w:ind w:firstLine="708"/>
        <w:jc w:val="both"/>
      </w:pPr>
      <w:r w:rsidRPr="00AF27CE">
        <w:t xml:space="preserve">Çağdaş Üniversite anlayışında doğru bilgiye, kolay ulaşabilmek önemli bir yer tutmaktadır. Bu açıdan kütüphaneler, yükseköğretimin en temel ihtiyacı olan bilgiye erişimi sağlayan kurumlardır. Basılı kaynaklar bilginin temel kaynakları arasında önemli yer tutmaktadır. Ancak elektronik kaynaklar erişimde yer ve zamandan bağımsız olarak 7 gün 24 saat kesintisiz erişilebilme avantajı ile bilgiye yeni bir boyut getirmiştir. </w:t>
      </w:r>
    </w:p>
    <w:p w:rsidR="000819EA" w:rsidRDefault="000819EA" w:rsidP="00AF27CE">
      <w:pPr>
        <w:pStyle w:val="Default"/>
        <w:jc w:val="both"/>
      </w:pPr>
    </w:p>
    <w:p w:rsidR="00AF27CE" w:rsidRPr="00AF27CE" w:rsidRDefault="00AF27CE" w:rsidP="000819EA">
      <w:pPr>
        <w:pStyle w:val="Default"/>
        <w:ind w:firstLine="708"/>
        <w:jc w:val="both"/>
      </w:pPr>
      <w:r w:rsidRPr="00AF27CE">
        <w:t xml:space="preserve">Kütüphane ve Dokümantasyon Daire Başkanlığı hem ulusal hem de uluslararası standartlara uygun olarak belirlediği hedeflere yönelik büyük adımlar atan Üniversitemizin, hedefine giden yolda başarıya ulaşabilmesinde üzerine düşen sorumlulukları yerine getiren bir birim olarak hizmet vermeye devam etmektedir. </w:t>
      </w:r>
    </w:p>
    <w:p w:rsidR="000819EA" w:rsidRDefault="000819EA" w:rsidP="00AF27CE">
      <w:pPr>
        <w:pStyle w:val="Default"/>
        <w:jc w:val="both"/>
      </w:pPr>
    </w:p>
    <w:p w:rsidR="00AF27CE" w:rsidRPr="00AF27CE" w:rsidRDefault="00AF27CE" w:rsidP="000819EA">
      <w:pPr>
        <w:pStyle w:val="Default"/>
        <w:ind w:firstLine="708"/>
        <w:jc w:val="both"/>
      </w:pPr>
      <w:r w:rsidRPr="00AF27CE">
        <w:t>Bu amaçla teknolojik gelişmelere paralel olarak gerek ulusal gerekse uluslararası standartlar takip edilerek, Üniversitemize ve araştırmacılarımıza hizmet vermeye devam etmek için çalışmaktadır. Öğrenci, akademik ve i</w:t>
      </w:r>
      <w:r w:rsidR="000819EA">
        <w:t xml:space="preserve">dari personelimizin </w:t>
      </w:r>
      <w:proofErr w:type="gramStart"/>
      <w:r w:rsidR="000819EA">
        <w:t>ile</w:t>
      </w:r>
      <w:r w:rsidRPr="00AF27CE">
        <w:t>,</w:t>
      </w:r>
      <w:proofErr w:type="gramEnd"/>
      <w:r w:rsidRPr="00AF27CE">
        <w:t xml:space="preserve"> Elektronik kaynaklar sayesinde kütüphaneye gelmeden, kampüs dışından da araştırma faaliyetlerini sürdürebilmektedir. </w:t>
      </w:r>
    </w:p>
    <w:p w:rsidR="000819EA" w:rsidRDefault="000819EA" w:rsidP="00AF27CE">
      <w:pPr>
        <w:pStyle w:val="Default"/>
        <w:jc w:val="both"/>
      </w:pPr>
    </w:p>
    <w:p w:rsidR="000819EA" w:rsidRDefault="000819EA" w:rsidP="00AF27CE">
      <w:pPr>
        <w:pStyle w:val="Default"/>
        <w:jc w:val="both"/>
      </w:pPr>
    </w:p>
    <w:p w:rsidR="00AF27CE" w:rsidRPr="00AF27CE" w:rsidRDefault="00AF27CE" w:rsidP="000819EA">
      <w:pPr>
        <w:pStyle w:val="Default"/>
        <w:ind w:firstLine="708"/>
        <w:jc w:val="both"/>
      </w:pPr>
      <w:r w:rsidRPr="00AF27CE">
        <w:t xml:space="preserve">Elektronik Kütüphane Üniversite mensuplarının ihtiyaçları doğrultusunda bilgi kaynakları sağlanmakta ve bu kaynakların etkin kullanımının sağlanması için eğitim programları düzenlenmektedir. </w:t>
      </w:r>
    </w:p>
    <w:p w:rsidR="000819EA" w:rsidRDefault="000819EA" w:rsidP="00AF27CE">
      <w:pPr>
        <w:jc w:val="both"/>
        <w:rPr>
          <w:rFonts w:ascii="Times New Roman" w:hAnsi="Times New Roman" w:cs="Times New Roman"/>
          <w:sz w:val="24"/>
          <w:szCs w:val="24"/>
        </w:rPr>
      </w:pPr>
    </w:p>
    <w:p w:rsidR="000819EA" w:rsidRDefault="000819EA" w:rsidP="000819EA">
      <w:pPr>
        <w:ind w:firstLine="708"/>
        <w:jc w:val="both"/>
        <w:rPr>
          <w:rFonts w:ascii="Times New Roman" w:hAnsi="Times New Roman" w:cs="Times New Roman"/>
          <w:sz w:val="24"/>
          <w:szCs w:val="24"/>
        </w:rPr>
      </w:pPr>
    </w:p>
    <w:p w:rsidR="004B6FA9" w:rsidRDefault="00AF27CE" w:rsidP="000819EA">
      <w:pPr>
        <w:ind w:firstLine="708"/>
        <w:jc w:val="both"/>
        <w:rPr>
          <w:rFonts w:ascii="Times New Roman" w:hAnsi="Times New Roman" w:cs="Times New Roman"/>
          <w:sz w:val="24"/>
          <w:szCs w:val="24"/>
        </w:rPr>
      </w:pPr>
      <w:r w:rsidRPr="00AF27CE">
        <w:rPr>
          <w:rFonts w:ascii="Times New Roman" w:hAnsi="Times New Roman" w:cs="Times New Roman"/>
          <w:sz w:val="24"/>
          <w:szCs w:val="24"/>
        </w:rPr>
        <w:t>Kütüphane ve Dok</w:t>
      </w:r>
      <w:r w:rsidR="000819EA">
        <w:rPr>
          <w:rFonts w:ascii="Times New Roman" w:hAnsi="Times New Roman" w:cs="Times New Roman"/>
          <w:sz w:val="24"/>
          <w:szCs w:val="24"/>
        </w:rPr>
        <w:t>ümantasyon Daire Başkanlığı 2024</w:t>
      </w:r>
      <w:r w:rsidRPr="00AF27CE">
        <w:rPr>
          <w:rFonts w:ascii="Times New Roman" w:hAnsi="Times New Roman" w:cs="Times New Roman"/>
          <w:sz w:val="24"/>
          <w:szCs w:val="24"/>
        </w:rPr>
        <w:t xml:space="preserve"> Yılı Birim İçi Değerlendirme Raporu, Daire Başkanlığının amaç ve hedefleri doğrultusunda, mevcut insan gücü kapasitesiyle gerçekleştirmiş olduğu faaliyetlerin değerlendirmesine ilişkin ayrıntılı bilgi vermek amacıyla hazırlanmıştır.</w:t>
      </w:r>
    </w:p>
    <w:p w:rsidR="000819EA" w:rsidRDefault="000819EA" w:rsidP="000819EA">
      <w:pPr>
        <w:ind w:firstLine="708"/>
        <w:jc w:val="both"/>
        <w:rPr>
          <w:rFonts w:ascii="Times New Roman" w:hAnsi="Times New Roman" w:cs="Times New Roman"/>
          <w:sz w:val="24"/>
          <w:szCs w:val="24"/>
        </w:rPr>
      </w:pPr>
    </w:p>
    <w:p w:rsidR="00D02FDF" w:rsidRDefault="00D02FDF" w:rsidP="000819EA">
      <w:pPr>
        <w:ind w:firstLine="708"/>
        <w:jc w:val="both"/>
        <w:rPr>
          <w:rFonts w:ascii="Times New Roman" w:hAnsi="Times New Roman" w:cs="Times New Roman"/>
          <w:sz w:val="24"/>
          <w:szCs w:val="24"/>
        </w:rPr>
      </w:pPr>
    </w:p>
    <w:p w:rsidR="00D02FDF" w:rsidRDefault="00D02FDF" w:rsidP="000819EA">
      <w:pPr>
        <w:ind w:firstLine="708"/>
        <w:jc w:val="both"/>
        <w:rPr>
          <w:rFonts w:ascii="Times New Roman" w:hAnsi="Times New Roman" w:cs="Times New Roman"/>
          <w:sz w:val="24"/>
          <w:szCs w:val="24"/>
        </w:rPr>
      </w:pPr>
    </w:p>
    <w:p w:rsidR="00D02FDF" w:rsidRDefault="00D02FDF" w:rsidP="000819EA">
      <w:pPr>
        <w:ind w:firstLine="708"/>
        <w:jc w:val="both"/>
        <w:rPr>
          <w:rFonts w:ascii="Times New Roman" w:hAnsi="Times New Roman" w:cs="Times New Roman"/>
          <w:sz w:val="24"/>
          <w:szCs w:val="24"/>
        </w:rPr>
      </w:pPr>
    </w:p>
    <w:p w:rsidR="00D02FDF" w:rsidRDefault="00D02FDF" w:rsidP="000819EA">
      <w:pPr>
        <w:ind w:firstLine="708"/>
        <w:jc w:val="both"/>
        <w:rPr>
          <w:rFonts w:ascii="Times New Roman" w:hAnsi="Times New Roman" w:cs="Times New Roman"/>
          <w:sz w:val="24"/>
          <w:szCs w:val="24"/>
        </w:rPr>
      </w:pPr>
    </w:p>
    <w:p w:rsidR="00D02FDF" w:rsidRDefault="00D02FDF" w:rsidP="000819EA">
      <w:pPr>
        <w:ind w:firstLine="708"/>
        <w:jc w:val="both"/>
        <w:rPr>
          <w:rFonts w:ascii="Times New Roman" w:hAnsi="Times New Roman" w:cs="Times New Roman"/>
          <w:sz w:val="24"/>
          <w:szCs w:val="24"/>
        </w:rPr>
      </w:pPr>
    </w:p>
    <w:p w:rsidR="00D02FDF" w:rsidRDefault="00D02FDF" w:rsidP="000819EA">
      <w:pPr>
        <w:ind w:firstLine="708"/>
        <w:jc w:val="both"/>
        <w:rPr>
          <w:rFonts w:ascii="Times New Roman" w:hAnsi="Times New Roman" w:cs="Times New Roman"/>
          <w:sz w:val="24"/>
          <w:szCs w:val="24"/>
        </w:rPr>
      </w:pPr>
    </w:p>
    <w:p w:rsidR="00D02FDF" w:rsidRDefault="00D02FDF" w:rsidP="000819EA">
      <w:pPr>
        <w:ind w:firstLine="708"/>
        <w:jc w:val="both"/>
        <w:rPr>
          <w:rFonts w:ascii="Times New Roman" w:hAnsi="Times New Roman" w:cs="Times New Roman"/>
          <w:sz w:val="24"/>
          <w:szCs w:val="24"/>
        </w:rPr>
      </w:pPr>
    </w:p>
    <w:p w:rsidR="004032D3" w:rsidRDefault="004032D3" w:rsidP="00D02FDF">
      <w:pPr>
        <w:pStyle w:val="Default"/>
        <w:rPr>
          <w:b/>
          <w:bCs/>
          <w:color w:val="001F5F"/>
          <w:sz w:val="28"/>
          <w:szCs w:val="28"/>
        </w:rPr>
      </w:pPr>
    </w:p>
    <w:p w:rsidR="004032D3" w:rsidRDefault="004032D3" w:rsidP="00D02FDF">
      <w:pPr>
        <w:pStyle w:val="Default"/>
        <w:rPr>
          <w:b/>
          <w:bCs/>
          <w:color w:val="001F5F"/>
          <w:sz w:val="28"/>
          <w:szCs w:val="28"/>
        </w:rPr>
      </w:pPr>
    </w:p>
    <w:p w:rsidR="004032D3" w:rsidRDefault="004032D3" w:rsidP="00D02FDF">
      <w:pPr>
        <w:pStyle w:val="Default"/>
        <w:rPr>
          <w:b/>
          <w:bCs/>
          <w:color w:val="001F5F"/>
          <w:sz w:val="28"/>
          <w:szCs w:val="28"/>
        </w:rPr>
      </w:pPr>
    </w:p>
    <w:p w:rsidR="004032D3" w:rsidRDefault="004032D3" w:rsidP="00D02FDF">
      <w:pPr>
        <w:pStyle w:val="Default"/>
        <w:rPr>
          <w:b/>
          <w:bCs/>
          <w:color w:val="001F5F"/>
          <w:sz w:val="28"/>
          <w:szCs w:val="28"/>
        </w:rPr>
      </w:pPr>
    </w:p>
    <w:p w:rsidR="007A5781" w:rsidRDefault="007A5781" w:rsidP="00D02FDF">
      <w:pPr>
        <w:pStyle w:val="Default"/>
        <w:rPr>
          <w:b/>
          <w:bCs/>
          <w:color w:val="001F5F"/>
          <w:sz w:val="28"/>
          <w:szCs w:val="28"/>
        </w:rPr>
      </w:pPr>
    </w:p>
    <w:p w:rsidR="007A5781" w:rsidRDefault="007A5781" w:rsidP="00D02FDF">
      <w:pPr>
        <w:pStyle w:val="Default"/>
        <w:rPr>
          <w:b/>
          <w:bCs/>
          <w:color w:val="001F5F"/>
          <w:sz w:val="28"/>
          <w:szCs w:val="28"/>
        </w:rPr>
      </w:pPr>
    </w:p>
    <w:p w:rsidR="007A5781" w:rsidRDefault="007A5781" w:rsidP="00D02FDF">
      <w:pPr>
        <w:pStyle w:val="Default"/>
        <w:rPr>
          <w:b/>
          <w:bCs/>
          <w:color w:val="001F5F"/>
          <w:sz w:val="28"/>
          <w:szCs w:val="28"/>
        </w:rPr>
      </w:pPr>
    </w:p>
    <w:p w:rsidR="00D02FDF" w:rsidRPr="00D3192A" w:rsidRDefault="00D02FDF" w:rsidP="00D3192A">
      <w:pPr>
        <w:pStyle w:val="Default"/>
        <w:jc w:val="both"/>
        <w:rPr>
          <w:b/>
          <w:bCs/>
          <w:color w:val="auto"/>
          <w:sz w:val="28"/>
          <w:szCs w:val="28"/>
        </w:rPr>
      </w:pPr>
      <w:r w:rsidRPr="00D3192A">
        <w:rPr>
          <w:b/>
          <w:bCs/>
          <w:color w:val="auto"/>
          <w:sz w:val="28"/>
          <w:szCs w:val="28"/>
        </w:rPr>
        <w:t xml:space="preserve">BİRİM HAKKINDA BİLGİLER </w:t>
      </w:r>
    </w:p>
    <w:p w:rsidR="00D02FDF" w:rsidRPr="00D02FDF" w:rsidRDefault="00D02FDF" w:rsidP="00D02FDF">
      <w:pPr>
        <w:pStyle w:val="Default"/>
        <w:rPr>
          <w:color w:val="890000"/>
          <w:sz w:val="28"/>
          <w:szCs w:val="28"/>
        </w:rPr>
      </w:pPr>
      <w:r w:rsidRPr="00D02FDF">
        <w:rPr>
          <w:b/>
          <w:bCs/>
          <w:color w:val="890000"/>
          <w:sz w:val="28"/>
          <w:szCs w:val="28"/>
        </w:rPr>
        <w:t xml:space="preserve">1. İletişim Bilgileri </w:t>
      </w:r>
    </w:p>
    <w:p w:rsidR="00D02FDF" w:rsidRDefault="00D02FDF" w:rsidP="00D02FDF">
      <w:pPr>
        <w:pStyle w:val="Default"/>
        <w:rPr>
          <w:sz w:val="22"/>
          <w:szCs w:val="22"/>
        </w:rPr>
      </w:pPr>
      <w:r>
        <w:rPr>
          <w:sz w:val="22"/>
          <w:szCs w:val="22"/>
        </w:rPr>
        <w:t>Daire Başkanı: İbrahim KABALAK</w:t>
      </w:r>
    </w:p>
    <w:p w:rsidR="00D02FDF" w:rsidRDefault="00D02FDF" w:rsidP="00D02FDF">
      <w:pPr>
        <w:pStyle w:val="Default"/>
        <w:rPr>
          <w:sz w:val="22"/>
          <w:szCs w:val="22"/>
        </w:rPr>
      </w:pPr>
      <w:r>
        <w:rPr>
          <w:sz w:val="22"/>
          <w:szCs w:val="22"/>
        </w:rPr>
        <w:t xml:space="preserve">İletişim: </w:t>
      </w:r>
      <w:r w:rsidRPr="00D02FDF">
        <w:rPr>
          <w:color w:val="212529"/>
          <w:shd w:val="clear" w:color="auto" w:fill="FFFFFF"/>
        </w:rPr>
        <w:t>90 476 223 0010</w:t>
      </w:r>
      <w:r>
        <w:rPr>
          <w:sz w:val="22"/>
          <w:szCs w:val="22"/>
        </w:rPr>
        <w:t>/ 1300</w:t>
      </w:r>
    </w:p>
    <w:p w:rsidR="00D02FDF" w:rsidRDefault="00D02FDF" w:rsidP="00D02FDF">
      <w:pPr>
        <w:pStyle w:val="Default"/>
        <w:rPr>
          <w:color w:val="0462C1"/>
          <w:sz w:val="22"/>
          <w:szCs w:val="22"/>
        </w:rPr>
      </w:pPr>
      <w:r>
        <w:rPr>
          <w:sz w:val="22"/>
          <w:szCs w:val="22"/>
        </w:rPr>
        <w:t xml:space="preserve">E-Posta: </w:t>
      </w:r>
      <w:r>
        <w:rPr>
          <w:color w:val="0462C1"/>
          <w:sz w:val="22"/>
          <w:szCs w:val="22"/>
        </w:rPr>
        <w:t xml:space="preserve">ibrahim.kabalak@igdir.edu.tr </w:t>
      </w:r>
    </w:p>
    <w:p w:rsidR="00D02FDF" w:rsidRDefault="00D02FDF" w:rsidP="00D02FDF">
      <w:pPr>
        <w:pStyle w:val="Default"/>
        <w:rPr>
          <w:sz w:val="23"/>
          <w:szCs w:val="23"/>
        </w:rPr>
      </w:pPr>
      <w:r>
        <w:rPr>
          <w:rFonts w:ascii="Calibri" w:hAnsi="Calibri" w:cs="Calibri"/>
          <w:sz w:val="22"/>
          <w:szCs w:val="22"/>
        </w:rPr>
        <w:t xml:space="preserve">Adres: </w:t>
      </w:r>
      <w:r w:rsidR="00951F80">
        <w:rPr>
          <w:rFonts w:ascii="Calibri" w:hAnsi="Calibri" w:cs="Calibri"/>
          <w:sz w:val="22"/>
          <w:szCs w:val="22"/>
        </w:rPr>
        <w:t xml:space="preserve">Iğdır Üniversitesi </w:t>
      </w:r>
      <w:r w:rsidRPr="00D02FDF">
        <w:rPr>
          <w:sz w:val="22"/>
          <w:szCs w:val="22"/>
        </w:rPr>
        <w:t>Şehit Bülent Yurtseven Kampüsü, 76000 Iğdır / Türkiye</w:t>
      </w:r>
    </w:p>
    <w:p w:rsidR="004032D3" w:rsidRDefault="004032D3" w:rsidP="0019479F">
      <w:pPr>
        <w:pStyle w:val="Default"/>
        <w:rPr>
          <w:b/>
          <w:bCs/>
          <w:color w:val="001F5F"/>
          <w:sz w:val="28"/>
          <w:szCs w:val="28"/>
        </w:rPr>
      </w:pPr>
      <w:bookmarkStart w:id="0" w:name="_Toc187152187"/>
    </w:p>
    <w:p w:rsidR="004032D3" w:rsidRDefault="004032D3" w:rsidP="0019479F">
      <w:pPr>
        <w:pStyle w:val="Default"/>
        <w:rPr>
          <w:b/>
          <w:bCs/>
          <w:color w:val="001F5F"/>
          <w:sz w:val="28"/>
          <w:szCs w:val="28"/>
        </w:rPr>
      </w:pPr>
    </w:p>
    <w:p w:rsidR="004032D3" w:rsidRDefault="004032D3" w:rsidP="0019479F">
      <w:pPr>
        <w:pStyle w:val="Default"/>
        <w:rPr>
          <w:b/>
          <w:bCs/>
          <w:color w:val="001F5F"/>
          <w:sz w:val="28"/>
          <w:szCs w:val="28"/>
        </w:rPr>
      </w:pPr>
    </w:p>
    <w:p w:rsidR="0019479F" w:rsidRPr="0019479F" w:rsidRDefault="0019479F" w:rsidP="00D3192A">
      <w:pPr>
        <w:pStyle w:val="Default"/>
        <w:jc w:val="both"/>
        <w:rPr>
          <w:b/>
          <w:bCs/>
          <w:color w:val="001F5F"/>
          <w:sz w:val="28"/>
          <w:szCs w:val="28"/>
        </w:rPr>
      </w:pPr>
      <w:r w:rsidRPr="00D3192A">
        <w:rPr>
          <w:b/>
          <w:bCs/>
          <w:color w:val="auto"/>
          <w:sz w:val="28"/>
          <w:szCs w:val="28"/>
        </w:rPr>
        <w:t>Birim Yöneticisinin Sunuşu</w:t>
      </w:r>
      <w:bookmarkEnd w:id="0"/>
    </w:p>
    <w:p w:rsidR="0019479F" w:rsidRDefault="0019479F" w:rsidP="0019479F">
      <w:pPr>
        <w:pStyle w:val="GvdeMetni"/>
        <w:spacing w:before="274"/>
        <w:ind w:left="141" w:right="136" w:firstLine="707"/>
        <w:jc w:val="both"/>
      </w:pPr>
      <w:r>
        <w:t>Iğdır Üniversitesi Rektörlüğünce belirlenen amaç ve ilkeler doğrultusunda; eğitim- öğretim, araştırma-geliştirme, karar ve uygulama alanında bilgi üreten ve bilgi kullanan araştırmacılara bilimsel ve teknik bilgi sağlamak amacıyla yürütülen faaliyetleri planlamak, yürütmek, koordine etmek ve denetlemek görev, yetki ve sorumluluğumuzdur.</w:t>
      </w:r>
    </w:p>
    <w:p w:rsidR="0019479F" w:rsidRDefault="0019479F" w:rsidP="0019479F">
      <w:pPr>
        <w:pStyle w:val="GvdeMetni"/>
        <w:spacing w:before="4"/>
        <w:jc w:val="both"/>
      </w:pPr>
    </w:p>
    <w:p w:rsidR="0019479F" w:rsidRDefault="0019479F" w:rsidP="0019479F">
      <w:pPr>
        <w:pStyle w:val="GvdeMetni"/>
        <w:spacing w:before="1"/>
        <w:ind w:left="141" w:right="142" w:firstLine="767"/>
        <w:jc w:val="both"/>
      </w:pPr>
      <w:r>
        <w:t>Sürekli gelişme ve kendini yenileme anlayışı ile hareket eden Kütüphane ve Dokümantasyon</w:t>
      </w:r>
      <w:r>
        <w:rPr>
          <w:spacing w:val="-8"/>
        </w:rPr>
        <w:t xml:space="preserve"> </w:t>
      </w:r>
      <w:r>
        <w:t>Daire</w:t>
      </w:r>
      <w:r>
        <w:rPr>
          <w:spacing w:val="-7"/>
        </w:rPr>
        <w:t xml:space="preserve"> </w:t>
      </w:r>
      <w:r>
        <w:t>Başkanlığımız,</w:t>
      </w:r>
      <w:r>
        <w:rPr>
          <w:spacing w:val="-8"/>
        </w:rPr>
        <w:t xml:space="preserve"> </w:t>
      </w:r>
      <w:proofErr w:type="gramStart"/>
      <w:r>
        <w:t>misyon</w:t>
      </w:r>
      <w:proofErr w:type="gramEnd"/>
      <w:r>
        <w:rPr>
          <w:spacing w:val="-8"/>
        </w:rPr>
        <w:t xml:space="preserve"> </w:t>
      </w:r>
      <w:r>
        <w:t>ve</w:t>
      </w:r>
      <w:r>
        <w:rPr>
          <w:spacing w:val="-7"/>
        </w:rPr>
        <w:t xml:space="preserve"> </w:t>
      </w:r>
      <w:r>
        <w:t>vizyonu</w:t>
      </w:r>
      <w:r>
        <w:rPr>
          <w:spacing w:val="-8"/>
        </w:rPr>
        <w:t xml:space="preserve"> </w:t>
      </w:r>
      <w:r>
        <w:t>ile</w:t>
      </w:r>
      <w:r>
        <w:rPr>
          <w:spacing w:val="-9"/>
        </w:rPr>
        <w:t xml:space="preserve"> </w:t>
      </w:r>
      <w:r>
        <w:t>hem</w:t>
      </w:r>
      <w:r>
        <w:rPr>
          <w:spacing w:val="-8"/>
        </w:rPr>
        <w:t xml:space="preserve"> </w:t>
      </w:r>
      <w:r>
        <w:t>hizmet</w:t>
      </w:r>
      <w:r>
        <w:rPr>
          <w:spacing w:val="-8"/>
        </w:rPr>
        <w:t xml:space="preserve"> </w:t>
      </w:r>
      <w:r>
        <w:t>kalitesi</w:t>
      </w:r>
      <w:r>
        <w:rPr>
          <w:spacing w:val="-8"/>
        </w:rPr>
        <w:t xml:space="preserve"> </w:t>
      </w:r>
      <w:r>
        <w:t>hem</w:t>
      </w:r>
      <w:r>
        <w:rPr>
          <w:spacing w:val="-8"/>
        </w:rPr>
        <w:t xml:space="preserve"> </w:t>
      </w:r>
      <w:r>
        <w:t>de</w:t>
      </w:r>
      <w:r>
        <w:rPr>
          <w:spacing w:val="-9"/>
        </w:rPr>
        <w:t xml:space="preserve"> </w:t>
      </w:r>
      <w:r>
        <w:t xml:space="preserve">sahip olunan kaynaklar açısından kullanıcı memnuniyetini ön planda tutmaktadır. Kullanıcılarımızdan gelen istek ve önerileri dikkate alarak koleksiyonunu her geçen gün zenginleştirmekte, her türlü bilgi ihtiyacının karşılanabilmesi için kullanıcılarımıza yardımcı </w:t>
      </w:r>
      <w:r>
        <w:rPr>
          <w:spacing w:val="-2"/>
        </w:rPr>
        <w:t>olmaktadır.</w:t>
      </w:r>
    </w:p>
    <w:p w:rsidR="0019479F" w:rsidRDefault="0019479F" w:rsidP="0019479F">
      <w:pPr>
        <w:pStyle w:val="GvdeMetni"/>
        <w:jc w:val="both"/>
      </w:pPr>
    </w:p>
    <w:p w:rsidR="0019479F" w:rsidRDefault="0019479F" w:rsidP="00951F80">
      <w:pPr>
        <w:pStyle w:val="GvdeMetni"/>
        <w:ind w:left="141" w:right="141" w:firstLine="707"/>
        <w:jc w:val="both"/>
      </w:pPr>
      <w:r>
        <w:t>Üniversitemizin 2008 yılında kuruluşundan bu yana, Elektronik veri tabanları, elektronik dergi ve kitapların satın alınmasıyla, tüm Iğdır Üniversitesi mensupları ve öğrencilerimiz</w:t>
      </w:r>
      <w:r>
        <w:rPr>
          <w:spacing w:val="-1"/>
        </w:rPr>
        <w:t xml:space="preserve"> </w:t>
      </w:r>
      <w:r>
        <w:t>araştırma</w:t>
      </w:r>
      <w:r>
        <w:rPr>
          <w:spacing w:val="-2"/>
        </w:rPr>
        <w:t xml:space="preserve"> </w:t>
      </w:r>
      <w:r>
        <w:t>faaliyetlerini</w:t>
      </w:r>
      <w:r>
        <w:rPr>
          <w:spacing w:val="-3"/>
        </w:rPr>
        <w:t xml:space="preserve"> </w:t>
      </w:r>
      <w:r>
        <w:t>kampüs</w:t>
      </w:r>
      <w:r>
        <w:rPr>
          <w:spacing w:val="-1"/>
        </w:rPr>
        <w:t xml:space="preserve"> </w:t>
      </w:r>
      <w:r>
        <w:t>içinde</w:t>
      </w:r>
      <w:r>
        <w:rPr>
          <w:spacing w:val="-3"/>
        </w:rPr>
        <w:t xml:space="preserve"> </w:t>
      </w:r>
      <w:r>
        <w:t>ve</w:t>
      </w:r>
      <w:r>
        <w:rPr>
          <w:spacing w:val="-4"/>
        </w:rPr>
        <w:t xml:space="preserve"> </w:t>
      </w:r>
      <w:r>
        <w:t>dışında yapabilmekte,</w:t>
      </w:r>
      <w:r>
        <w:rPr>
          <w:spacing w:val="-3"/>
        </w:rPr>
        <w:t xml:space="preserve"> </w:t>
      </w:r>
      <w:r>
        <w:t>ihtiyaçları</w:t>
      </w:r>
      <w:r>
        <w:rPr>
          <w:spacing w:val="-3"/>
        </w:rPr>
        <w:t xml:space="preserve"> </w:t>
      </w:r>
      <w:r>
        <w:t>olan bilgiye ulaşabilmektedirler.</w:t>
      </w:r>
    </w:p>
    <w:p w:rsidR="00951F80" w:rsidRDefault="00951F80" w:rsidP="00951F80">
      <w:pPr>
        <w:pStyle w:val="GvdeMetni"/>
        <w:ind w:left="141" w:right="141" w:firstLine="707"/>
        <w:jc w:val="both"/>
      </w:pPr>
    </w:p>
    <w:p w:rsidR="00D02FDF" w:rsidRDefault="0019479F" w:rsidP="0019479F">
      <w:pPr>
        <w:pStyle w:val="Default"/>
        <w:jc w:val="both"/>
      </w:pPr>
      <w:r>
        <w:t>Şehit Bülent Yurtseven Kampüsünde kütüphanemiz tamamlanana kadar mevcut imkânlarımızı değerlendirip 1000 m2 lik alanda Prof. Dr. Fuat Sezgin kütüphanesinde ve Karaağaç</w:t>
      </w:r>
      <w:r>
        <w:rPr>
          <w:spacing w:val="-2"/>
        </w:rPr>
        <w:t xml:space="preserve"> </w:t>
      </w:r>
      <w:r>
        <w:t>kampüsünde</w:t>
      </w:r>
      <w:r>
        <w:rPr>
          <w:spacing w:val="-1"/>
        </w:rPr>
        <w:t xml:space="preserve"> </w:t>
      </w:r>
      <w:r>
        <w:t>200</w:t>
      </w:r>
      <w:r>
        <w:rPr>
          <w:spacing w:val="-1"/>
        </w:rPr>
        <w:t xml:space="preserve"> </w:t>
      </w:r>
      <w:r>
        <w:t>m2</w:t>
      </w:r>
      <w:r>
        <w:rPr>
          <w:spacing w:val="-1"/>
        </w:rPr>
        <w:t xml:space="preserve"> </w:t>
      </w:r>
      <w:r>
        <w:t>alanda</w:t>
      </w:r>
      <w:r>
        <w:rPr>
          <w:spacing w:val="-3"/>
        </w:rPr>
        <w:t xml:space="preserve"> </w:t>
      </w:r>
      <w:r>
        <w:t>öğrenci</w:t>
      </w:r>
      <w:r>
        <w:rPr>
          <w:spacing w:val="-1"/>
        </w:rPr>
        <w:t xml:space="preserve"> </w:t>
      </w:r>
      <w:r>
        <w:t>ve personele</w:t>
      </w:r>
      <w:r>
        <w:rPr>
          <w:spacing w:val="-2"/>
        </w:rPr>
        <w:t xml:space="preserve"> </w:t>
      </w:r>
      <w:r>
        <w:t>hizmet</w:t>
      </w:r>
      <w:r>
        <w:rPr>
          <w:spacing w:val="-1"/>
        </w:rPr>
        <w:t xml:space="preserve"> </w:t>
      </w:r>
      <w:r>
        <w:t>verilmekte olup</w:t>
      </w:r>
      <w:r>
        <w:rPr>
          <w:spacing w:val="-1"/>
        </w:rPr>
        <w:t xml:space="preserve"> </w:t>
      </w:r>
      <w:r>
        <w:t>Daha</w:t>
      </w:r>
      <w:r>
        <w:rPr>
          <w:spacing w:val="-2"/>
        </w:rPr>
        <w:t xml:space="preserve"> </w:t>
      </w:r>
      <w:r>
        <w:t>aktif ve dinamik bir kütüphane için var gücümüzle çalışmaktayız. Iğdır Üniversitesi’nde yürütülen eğitim ve öğretime en iyi şekilde destek olmak amacıyla çalışmalarını sürdüren kütüphanelerimiz,</w:t>
      </w:r>
      <w:r>
        <w:rPr>
          <w:spacing w:val="-1"/>
        </w:rPr>
        <w:t xml:space="preserve"> </w:t>
      </w:r>
      <w:r>
        <w:t xml:space="preserve">amaç </w:t>
      </w:r>
      <w:r>
        <w:lastRenderedPageBreak/>
        <w:t>ve</w:t>
      </w:r>
      <w:r>
        <w:rPr>
          <w:spacing w:val="-2"/>
        </w:rPr>
        <w:t xml:space="preserve"> </w:t>
      </w:r>
      <w:r>
        <w:t>hedefleri yönünde</w:t>
      </w:r>
      <w:r>
        <w:rPr>
          <w:spacing w:val="-2"/>
        </w:rPr>
        <w:t xml:space="preserve"> </w:t>
      </w:r>
      <w:r>
        <w:t>ne kadar yol</w:t>
      </w:r>
      <w:r>
        <w:rPr>
          <w:spacing w:val="-1"/>
        </w:rPr>
        <w:t xml:space="preserve"> </w:t>
      </w:r>
      <w:r>
        <w:t>aldığını</w:t>
      </w:r>
      <w:r>
        <w:rPr>
          <w:spacing w:val="-1"/>
        </w:rPr>
        <w:t xml:space="preserve"> </w:t>
      </w:r>
      <w:r>
        <w:t>sayı</w:t>
      </w:r>
      <w:r>
        <w:rPr>
          <w:spacing w:val="-1"/>
        </w:rPr>
        <w:t xml:space="preserve"> </w:t>
      </w:r>
      <w:r>
        <w:t>ve istatistiki</w:t>
      </w:r>
      <w:r>
        <w:rPr>
          <w:spacing w:val="-1"/>
        </w:rPr>
        <w:t xml:space="preserve"> </w:t>
      </w:r>
      <w:r>
        <w:t>bilgilerle titizlikle ortaya koyan 2024 yılı faaliyet raporu, aynı zamanda akademik ve idari personel ile öğrencilerimizin öneri ve taleplerini belirlemede yol gösterici olacaktır.</w:t>
      </w:r>
    </w:p>
    <w:p w:rsidR="00951F80" w:rsidRDefault="00951F80" w:rsidP="0019479F">
      <w:pPr>
        <w:pStyle w:val="Default"/>
        <w:jc w:val="both"/>
      </w:pPr>
    </w:p>
    <w:p w:rsidR="00951F80" w:rsidRDefault="00951F80" w:rsidP="004032D3">
      <w:pPr>
        <w:ind w:left="4956" w:right="144" w:firstLine="708"/>
        <w:jc w:val="right"/>
        <w:rPr>
          <w:b/>
          <w:sz w:val="24"/>
        </w:rPr>
      </w:pPr>
      <w:r>
        <w:rPr>
          <w:b/>
          <w:sz w:val="24"/>
        </w:rPr>
        <w:t>İbrahim</w:t>
      </w:r>
      <w:r>
        <w:rPr>
          <w:b/>
          <w:spacing w:val="-15"/>
          <w:sz w:val="24"/>
        </w:rPr>
        <w:t xml:space="preserve"> </w:t>
      </w:r>
      <w:r>
        <w:rPr>
          <w:b/>
          <w:sz w:val="24"/>
        </w:rPr>
        <w:t xml:space="preserve">KABALAK </w:t>
      </w:r>
    </w:p>
    <w:p w:rsidR="00951F80" w:rsidRDefault="00951F80" w:rsidP="004032D3">
      <w:pPr>
        <w:ind w:left="4956" w:right="144" w:firstLine="708"/>
        <w:jc w:val="right"/>
        <w:rPr>
          <w:b/>
          <w:sz w:val="24"/>
        </w:rPr>
      </w:pPr>
      <w:r>
        <w:rPr>
          <w:b/>
          <w:sz w:val="24"/>
        </w:rPr>
        <w:t>Daire Başkan V.</w:t>
      </w:r>
    </w:p>
    <w:p w:rsidR="00C15C21" w:rsidRDefault="00C15C21" w:rsidP="00D02FDF">
      <w:pPr>
        <w:pStyle w:val="Default"/>
        <w:rPr>
          <w:b/>
          <w:bCs/>
          <w:color w:val="001F5F"/>
          <w:sz w:val="23"/>
          <w:szCs w:val="23"/>
        </w:rPr>
      </w:pPr>
    </w:p>
    <w:p w:rsidR="00AD27FC" w:rsidRDefault="00AD27FC" w:rsidP="00D02FDF">
      <w:pPr>
        <w:pStyle w:val="Default"/>
        <w:rPr>
          <w:b/>
          <w:bCs/>
          <w:color w:val="001F5F"/>
          <w:sz w:val="23"/>
          <w:szCs w:val="23"/>
        </w:rPr>
      </w:pPr>
    </w:p>
    <w:p w:rsidR="00AD27FC" w:rsidRDefault="00AD27FC" w:rsidP="00D02FDF">
      <w:pPr>
        <w:pStyle w:val="Default"/>
        <w:rPr>
          <w:b/>
          <w:bCs/>
          <w:color w:val="001F5F"/>
          <w:sz w:val="23"/>
          <w:szCs w:val="23"/>
        </w:rPr>
      </w:pPr>
    </w:p>
    <w:p w:rsidR="00D02FDF" w:rsidRDefault="00D02FDF" w:rsidP="006A4D95">
      <w:pPr>
        <w:pStyle w:val="Default"/>
        <w:jc w:val="both"/>
        <w:rPr>
          <w:b/>
          <w:bCs/>
          <w:color w:val="001F5F"/>
        </w:rPr>
      </w:pPr>
    </w:p>
    <w:p w:rsidR="004032D3" w:rsidRDefault="004032D3" w:rsidP="006A4D95">
      <w:pPr>
        <w:pStyle w:val="Default"/>
        <w:jc w:val="both"/>
        <w:rPr>
          <w:b/>
          <w:bCs/>
          <w:color w:val="001F5F"/>
        </w:rPr>
      </w:pPr>
    </w:p>
    <w:p w:rsidR="004032D3" w:rsidRDefault="004032D3" w:rsidP="006A4D95">
      <w:pPr>
        <w:pStyle w:val="Default"/>
        <w:jc w:val="both"/>
        <w:rPr>
          <w:b/>
          <w:bCs/>
          <w:color w:val="001F5F"/>
        </w:rPr>
      </w:pPr>
    </w:p>
    <w:p w:rsidR="004032D3" w:rsidRPr="002C0CE6" w:rsidRDefault="004032D3" w:rsidP="006A4D95">
      <w:pPr>
        <w:pStyle w:val="Default"/>
        <w:jc w:val="both"/>
      </w:pPr>
    </w:p>
    <w:p w:rsidR="002C0CE6" w:rsidRPr="002C0CE6" w:rsidRDefault="002C0CE6" w:rsidP="006A4D95">
      <w:pPr>
        <w:pStyle w:val="Default"/>
        <w:jc w:val="both"/>
      </w:pPr>
    </w:p>
    <w:p w:rsidR="002C0CE6" w:rsidRPr="002C0CE6" w:rsidRDefault="002C0CE6" w:rsidP="006A4D95">
      <w:pPr>
        <w:pStyle w:val="Default"/>
        <w:jc w:val="both"/>
      </w:pPr>
    </w:p>
    <w:p w:rsidR="002C0CE6" w:rsidRPr="00D3192A" w:rsidRDefault="002C0CE6" w:rsidP="002C0CE6">
      <w:pPr>
        <w:autoSpaceDE w:val="0"/>
        <w:autoSpaceDN w:val="0"/>
        <w:adjustRightInd w:val="0"/>
        <w:spacing w:after="0" w:line="240" w:lineRule="auto"/>
        <w:rPr>
          <w:rFonts w:ascii="Times New Roman" w:hAnsi="Times New Roman" w:cs="Times New Roman"/>
          <w:sz w:val="24"/>
          <w:szCs w:val="24"/>
          <w:lang w:val="tr-TR"/>
        </w:rPr>
      </w:pPr>
      <w:r w:rsidRPr="00D3192A">
        <w:rPr>
          <w:rFonts w:ascii="Times New Roman" w:hAnsi="Times New Roman" w:cs="Times New Roman"/>
          <w:b/>
          <w:bCs/>
          <w:sz w:val="24"/>
          <w:szCs w:val="24"/>
          <w:lang w:val="tr-TR"/>
        </w:rPr>
        <w:t xml:space="preserve">Misyonu, Vizyonu, Değerler ve Hedefler </w:t>
      </w:r>
    </w:p>
    <w:p w:rsidR="002C0CE6" w:rsidRPr="00D3192A" w:rsidRDefault="002C0CE6" w:rsidP="002C0CE6">
      <w:pPr>
        <w:autoSpaceDE w:val="0"/>
        <w:autoSpaceDN w:val="0"/>
        <w:adjustRightInd w:val="0"/>
        <w:spacing w:after="0" w:line="240" w:lineRule="auto"/>
        <w:rPr>
          <w:rFonts w:ascii="Times New Roman" w:hAnsi="Times New Roman" w:cs="Times New Roman"/>
          <w:sz w:val="24"/>
          <w:szCs w:val="24"/>
          <w:lang w:val="tr-TR"/>
        </w:rPr>
      </w:pPr>
      <w:r w:rsidRPr="00D3192A">
        <w:rPr>
          <w:rFonts w:ascii="Times New Roman" w:hAnsi="Times New Roman" w:cs="Times New Roman"/>
          <w:b/>
          <w:bCs/>
          <w:sz w:val="24"/>
          <w:szCs w:val="24"/>
          <w:lang w:val="tr-TR"/>
        </w:rPr>
        <w:t xml:space="preserve">Misyon </w:t>
      </w:r>
    </w:p>
    <w:p w:rsidR="002C0CE6" w:rsidRPr="002C0CE6" w:rsidRDefault="002C0CE6" w:rsidP="002C0CE6">
      <w:pPr>
        <w:pStyle w:val="Default"/>
        <w:jc w:val="both"/>
      </w:pPr>
      <w:r w:rsidRPr="002C0CE6">
        <w:t xml:space="preserve">Mevcut kaynaklarını kullanarak üniversite faaliyetleri için ihtiyaç duyulan her türlü bilimsel bilgiyi karşılamayı; günümüzün en önemli kaynağı olan bilgiye en hızlı ve doğru bir şekilde erişim için destek olmak. </w:t>
      </w:r>
    </w:p>
    <w:p w:rsidR="002C0CE6" w:rsidRPr="00D3192A" w:rsidRDefault="002C0CE6" w:rsidP="002C0CE6">
      <w:pPr>
        <w:autoSpaceDE w:val="0"/>
        <w:autoSpaceDN w:val="0"/>
        <w:adjustRightInd w:val="0"/>
        <w:spacing w:after="0" w:line="240" w:lineRule="auto"/>
        <w:rPr>
          <w:rFonts w:ascii="Times New Roman" w:hAnsi="Times New Roman" w:cs="Times New Roman"/>
          <w:b/>
          <w:bCs/>
          <w:sz w:val="24"/>
          <w:szCs w:val="24"/>
          <w:lang w:val="tr-TR"/>
        </w:rPr>
      </w:pPr>
      <w:r w:rsidRPr="00D3192A">
        <w:rPr>
          <w:rFonts w:ascii="Times New Roman" w:hAnsi="Times New Roman" w:cs="Times New Roman"/>
          <w:b/>
          <w:bCs/>
          <w:sz w:val="24"/>
          <w:szCs w:val="24"/>
          <w:lang w:val="tr-TR"/>
        </w:rPr>
        <w:t xml:space="preserve">Vizyon </w:t>
      </w:r>
    </w:p>
    <w:p w:rsidR="007F0186" w:rsidRDefault="007F0186" w:rsidP="007F0186">
      <w:pPr>
        <w:pStyle w:val="Default"/>
        <w:jc w:val="both"/>
      </w:pPr>
      <w:r>
        <w:t>Bilgi ve belge erişim hizmetlerini kullanarak, kullanıcılarımızın her türlü bilgi ihtiyaçlarını karşılayan; personel, kaynak, teknolojik altyapı hizmetleriyle dünya standartlarında;</w:t>
      </w:r>
      <w:r w:rsidRPr="007F0186">
        <w:t xml:space="preserve"> </w:t>
      </w:r>
      <w:r>
        <w:t>üniversitemizin</w:t>
      </w:r>
      <w:r w:rsidRPr="007F0186">
        <w:t xml:space="preserve"> </w:t>
      </w:r>
      <w:r>
        <w:t>ve</w:t>
      </w:r>
      <w:r w:rsidRPr="007F0186">
        <w:t xml:space="preserve"> </w:t>
      </w:r>
      <w:r>
        <w:t>toplumumuzun</w:t>
      </w:r>
      <w:r w:rsidRPr="007F0186">
        <w:t xml:space="preserve"> </w:t>
      </w:r>
      <w:r>
        <w:t>gelişmesine</w:t>
      </w:r>
      <w:r w:rsidRPr="007F0186">
        <w:t xml:space="preserve"> </w:t>
      </w:r>
      <w:r>
        <w:t>katkıda</w:t>
      </w:r>
      <w:r w:rsidRPr="007F0186">
        <w:t xml:space="preserve"> </w:t>
      </w:r>
      <w:r>
        <w:t>bulunabileceğimiz,</w:t>
      </w:r>
      <w:r w:rsidRPr="007F0186">
        <w:t xml:space="preserve"> </w:t>
      </w:r>
      <w:r>
        <w:t>fark ve değer yaratan saygın bir üniversite kütüphanesi olmak.</w:t>
      </w:r>
    </w:p>
    <w:p w:rsidR="002C0CE6" w:rsidRPr="002C0CE6" w:rsidRDefault="002C0CE6" w:rsidP="002C0CE6">
      <w:pPr>
        <w:autoSpaceDE w:val="0"/>
        <w:autoSpaceDN w:val="0"/>
        <w:adjustRightInd w:val="0"/>
        <w:spacing w:after="0" w:line="240" w:lineRule="auto"/>
        <w:rPr>
          <w:rFonts w:ascii="Times New Roman" w:hAnsi="Times New Roman" w:cs="Times New Roman"/>
          <w:color w:val="000000"/>
          <w:sz w:val="24"/>
          <w:szCs w:val="24"/>
          <w:lang w:val="tr-TR"/>
        </w:rPr>
      </w:pPr>
      <w:r w:rsidRPr="002C0CE6">
        <w:rPr>
          <w:rFonts w:ascii="Times New Roman" w:hAnsi="Times New Roman" w:cs="Times New Roman"/>
          <w:color w:val="000000"/>
          <w:sz w:val="24"/>
          <w:szCs w:val="24"/>
          <w:lang w:val="tr-TR"/>
        </w:rPr>
        <w:t xml:space="preserve">. </w:t>
      </w:r>
    </w:p>
    <w:p w:rsidR="002C0CE6" w:rsidRPr="00D3192A" w:rsidRDefault="002C0CE6" w:rsidP="002C0CE6">
      <w:pPr>
        <w:autoSpaceDE w:val="0"/>
        <w:autoSpaceDN w:val="0"/>
        <w:adjustRightInd w:val="0"/>
        <w:spacing w:after="0" w:line="240" w:lineRule="auto"/>
        <w:rPr>
          <w:rFonts w:ascii="Times New Roman" w:hAnsi="Times New Roman" w:cs="Times New Roman"/>
          <w:b/>
          <w:bCs/>
          <w:sz w:val="24"/>
          <w:szCs w:val="24"/>
          <w:lang w:val="tr-TR"/>
        </w:rPr>
      </w:pPr>
      <w:r w:rsidRPr="00D3192A">
        <w:rPr>
          <w:rFonts w:ascii="Times New Roman" w:hAnsi="Times New Roman" w:cs="Times New Roman"/>
          <w:b/>
          <w:bCs/>
          <w:sz w:val="24"/>
          <w:szCs w:val="24"/>
          <w:lang w:val="tr-TR"/>
        </w:rPr>
        <w:t xml:space="preserve">Temel Değerler </w:t>
      </w:r>
    </w:p>
    <w:p w:rsidR="002C0CE6" w:rsidRPr="002C0CE6" w:rsidRDefault="002C0CE6" w:rsidP="002C0CE6">
      <w:pPr>
        <w:pStyle w:val="Default"/>
        <w:numPr>
          <w:ilvl w:val="0"/>
          <w:numId w:val="1"/>
        </w:numPr>
        <w:jc w:val="both"/>
      </w:pPr>
      <w:r w:rsidRPr="002C0CE6">
        <w:t xml:space="preserve">Kullanıcılarımızın ihtiyaç duydukları bilgilere kılavuzluk etmek </w:t>
      </w:r>
    </w:p>
    <w:p w:rsidR="002C0CE6" w:rsidRPr="002C0CE6" w:rsidRDefault="002C0CE6" w:rsidP="002C0CE6">
      <w:pPr>
        <w:pStyle w:val="Default"/>
        <w:numPr>
          <w:ilvl w:val="0"/>
          <w:numId w:val="1"/>
        </w:numPr>
        <w:jc w:val="both"/>
      </w:pPr>
      <w:r w:rsidRPr="002C0CE6">
        <w:t xml:space="preserve">Kütüphane kullanıcılarının ihtiyaç duyduğu bilgiye hızlı bir şekilde ulaşabilmelerinin sağlanması. </w:t>
      </w:r>
    </w:p>
    <w:p w:rsidR="002C0CE6" w:rsidRPr="002C0CE6" w:rsidRDefault="002C0CE6" w:rsidP="002C0CE6">
      <w:pPr>
        <w:pStyle w:val="Default"/>
        <w:numPr>
          <w:ilvl w:val="0"/>
          <w:numId w:val="1"/>
        </w:numPr>
        <w:jc w:val="both"/>
      </w:pPr>
      <w:r w:rsidRPr="002C0CE6">
        <w:t xml:space="preserve">Çözüm Odaklılık Paylaşımcılık, </w:t>
      </w:r>
    </w:p>
    <w:p w:rsidR="002C0CE6" w:rsidRPr="002C0CE6" w:rsidRDefault="002C0CE6" w:rsidP="002C0CE6">
      <w:pPr>
        <w:pStyle w:val="Default"/>
        <w:numPr>
          <w:ilvl w:val="0"/>
          <w:numId w:val="1"/>
        </w:numPr>
        <w:jc w:val="both"/>
      </w:pPr>
      <w:r w:rsidRPr="002C0CE6">
        <w:t xml:space="preserve">Bilimsellik evrensellik, yenilikçilik ve nesnellik, </w:t>
      </w:r>
    </w:p>
    <w:p w:rsidR="002C0CE6" w:rsidRPr="002C0CE6" w:rsidRDefault="002C0CE6" w:rsidP="002C0CE6">
      <w:pPr>
        <w:pStyle w:val="Default"/>
        <w:numPr>
          <w:ilvl w:val="0"/>
          <w:numId w:val="1"/>
        </w:numPr>
        <w:jc w:val="both"/>
      </w:pPr>
      <w:r w:rsidRPr="002C0CE6">
        <w:t xml:space="preserve">Paydaşların memnuniyeti, </w:t>
      </w:r>
    </w:p>
    <w:p w:rsidR="002C0CE6" w:rsidRPr="002C0CE6" w:rsidRDefault="002C0CE6" w:rsidP="002C0CE6">
      <w:pPr>
        <w:pStyle w:val="Default"/>
        <w:numPr>
          <w:ilvl w:val="0"/>
          <w:numId w:val="1"/>
        </w:numPr>
        <w:jc w:val="both"/>
      </w:pPr>
      <w:r w:rsidRPr="002C0CE6">
        <w:t xml:space="preserve">Toplum Farkındalığına hassasiyet göstermek, </w:t>
      </w:r>
    </w:p>
    <w:p w:rsidR="002C0CE6" w:rsidRPr="002C0CE6" w:rsidRDefault="002C0CE6" w:rsidP="002C0CE6">
      <w:pPr>
        <w:pStyle w:val="Default"/>
        <w:numPr>
          <w:ilvl w:val="0"/>
          <w:numId w:val="1"/>
        </w:numPr>
        <w:jc w:val="both"/>
      </w:pPr>
      <w:r w:rsidRPr="002C0CE6">
        <w:t xml:space="preserve">Hukuk ve etik değerlere bağlılık. </w:t>
      </w:r>
    </w:p>
    <w:p w:rsidR="002C0CE6" w:rsidRDefault="002C0CE6" w:rsidP="006A4D95">
      <w:pPr>
        <w:pStyle w:val="Default"/>
        <w:jc w:val="both"/>
        <w:rPr>
          <w:sz w:val="23"/>
          <w:szCs w:val="23"/>
        </w:rPr>
      </w:pPr>
    </w:p>
    <w:p w:rsidR="002C0CE6" w:rsidRPr="00D3192A" w:rsidRDefault="00B350D3" w:rsidP="00B350D3">
      <w:pPr>
        <w:autoSpaceDE w:val="0"/>
        <w:autoSpaceDN w:val="0"/>
        <w:adjustRightInd w:val="0"/>
        <w:spacing w:after="0" w:line="240" w:lineRule="auto"/>
        <w:rPr>
          <w:rFonts w:ascii="Times New Roman" w:hAnsi="Times New Roman" w:cs="Times New Roman"/>
          <w:b/>
          <w:bCs/>
          <w:sz w:val="24"/>
          <w:szCs w:val="24"/>
          <w:lang w:val="tr-TR"/>
        </w:rPr>
      </w:pPr>
      <w:r w:rsidRPr="00D3192A">
        <w:rPr>
          <w:rFonts w:ascii="Times New Roman" w:hAnsi="Times New Roman" w:cs="Times New Roman"/>
          <w:b/>
          <w:bCs/>
          <w:sz w:val="24"/>
          <w:szCs w:val="24"/>
          <w:lang w:val="tr-TR"/>
        </w:rPr>
        <w:t>Hedefler</w:t>
      </w:r>
    </w:p>
    <w:p w:rsidR="002C0CE6" w:rsidRDefault="002C0CE6" w:rsidP="004419C2">
      <w:pPr>
        <w:pStyle w:val="Default"/>
        <w:rPr>
          <w:sz w:val="22"/>
          <w:szCs w:val="22"/>
        </w:rPr>
      </w:pPr>
      <w:r>
        <w:rPr>
          <w:sz w:val="23"/>
          <w:szCs w:val="23"/>
        </w:rPr>
        <w:t xml:space="preserve">Daire Başkanlığımız </w:t>
      </w:r>
      <w:proofErr w:type="gramStart"/>
      <w:r>
        <w:rPr>
          <w:sz w:val="23"/>
          <w:szCs w:val="23"/>
        </w:rPr>
        <w:t>misyon</w:t>
      </w:r>
      <w:proofErr w:type="gramEnd"/>
      <w:r>
        <w:rPr>
          <w:sz w:val="23"/>
          <w:szCs w:val="23"/>
        </w:rPr>
        <w:t xml:space="preserve"> ve vizyonu doğrultusunda planlanarak uygulanmasına çalışılmak ve bu doğrultuda belirlenecek hedeflerin proje ve süreç analizlerinin yapılarak gerçekleştirilmesine öncelik vermek</w:t>
      </w:r>
      <w:r>
        <w:rPr>
          <w:rFonts w:ascii="Calibri" w:hAnsi="Calibri" w:cs="Calibri"/>
          <w:sz w:val="22"/>
          <w:szCs w:val="22"/>
        </w:rPr>
        <w:t xml:space="preserve">. </w:t>
      </w:r>
    </w:p>
    <w:p w:rsidR="002C0CE6" w:rsidRDefault="002C0CE6" w:rsidP="002C0CE6">
      <w:pPr>
        <w:pStyle w:val="Default"/>
        <w:rPr>
          <w:sz w:val="23"/>
          <w:szCs w:val="23"/>
        </w:rPr>
      </w:pPr>
    </w:p>
    <w:p w:rsidR="002C0CE6" w:rsidRDefault="002C0CE6" w:rsidP="004419C2">
      <w:pPr>
        <w:pStyle w:val="Default"/>
        <w:rPr>
          <w:sz w:val="23"/>
          <w:szCs w:val="23"/>
        </w:rPr>
      </w:pPr>
      <w:r>
        <w:rPr>
          <w:sz w:val="23"/>
          <w:szCs w:val="23"/>
        </w:rPr>
        <w:t xml:space="preserve">Kütüphane hizmetlerinin etkin bir şekilde yürütülebilmesi amacıyla deneyimli, yeterli ve nitelikli personel ihtiyacını sağlayabilmek. </w:t>
      </w:r>
    </w:p>
    <w:p w:rsidR="002C0CE6" w:rsidRDefault="002C0CE6" w:rsidP="002C0CE6">
      <w:pPr>
        <w:pStyle w:val="Default"/>
        <w:rPr>
          <w:sz w:val="23"/>
          <w:szCs w:val="23"/>
        </w:rPr>
      </w:pPr>
      <w:r>
        <w:rPr>
          <w:sz w:val="23"/>
          <w:szCs w:val="23"/>
        </w:rPr>
        <w:t xml:space="preserve">Merkez Kütüphane bünyesinde akademik personel ve öğrencilerin kesintisiz kütüphane hizmetlerinden çalışmalarını ve yararlanmalarını sağlamak. </w:t>
      </w:r>
    </w:p>
    <w:p w:rsidR="002C0CE6" w:rsidRDefault="002C0CE6" w:rsidP="004419C2">
      <w:pPr>
        <w:pStyle w:val="Default"/>
        <w:rPr>
          <w:sz w:val="23"/>
          <w:szCs w:val="23"/>
        </w:rPr>
      </w:pPr>
      <w:r>
        <w:rPr>
          <w:sz w:val="23"/>
          <w:szCs w:val="23"/>
        </w:rPr>
        <w:t xml:space="preserve">Uluslararası standartlarda kütüphane hizmetleri sunmak. </w:t>
      </w:r>
    </w:p>
    <w:p w:rsidR="002C0CE6" w:rsidRDefault="002C0CE6" w:rsidP="002C0CE6">
      <w:pPr>
        <w:pStyle w:val="Default"/>
        <w:rPr>
          <w:sz w:val="23"/>
          <w:szCs w:val="23"/>
        </w:rPr>
      </w:pPr>
      <w:r>
        <w:rPr>
          <w:sz w:val="23"/>
          <w:szCs w:val="23"/>
        </w:rPr>
        <w:lastRenderedPageBreak/>
        <w:t xml:space="preserve">Yukarıdaki amaçlarımıza bağlı olarak günümüzde ulusal ve uluslararası ağlar aracılığı ile bilgi, belge ve yayına anında ulaşılabilen, dolayısı ile kullanıcılarına kütüphane binası ile sınırlı kalmadan her ortamda bilgi sağlar hale gelmiştir. Kütüphaneler aracılığı ile ulaşılabilen bilgileri daha fazla kullanan, elektronik bilgilere ulaşmayı bilen, bilginin, bilimin ve teknolojinin temel kaynağı olduğunun bilincinde olan öğrenciler yetiştirmek hedefindeyiz. </w:t>
      </w:r>
    </w:p>
    <w:p w:rsidR="00DE0881" w:rsidRDefault="00DE0881" w:rsidP="002C0CE6">
      <w:pPr>
        <w:pStyle w:val="Default"/>
        <w:jc w:val="both"/>
        <w:rPr>
          <w:sz w:val="23"/>
          <w:szCs w:val="23"/>
        </w:rPr>
      </w:pPr>
    </w:p>
    <w:p w:rsidR="002C0CE6" w:rsidRDefault="002C0CE6" w:rsidP="004419C2">
      <w:pPr>
        <w:pStyle w:val="Default"/>
        <w:jc w:val="both"/>
        <w:rPr>
          <w:sz w:val="23"/>
          <w:szCs w:val="23"/>
        </w:rPr>
      </w:pPr>
      <w:r>
        <w:rPr>
          <w:sz w:val="23"/>
          <w:szCs w:val="23"/>
        </w:rPr>
        <w:t>Tü</w:t>
      </w:r>
      <w:r w:rsidR="00DE0881">
        <w:rPr>
          <w:sz w:val="23"/>
          <w:szCs w:val="23"/>
        </w:rPr>
        <w:t xml:space="preserve">m </w:t>
      </w:r>
      <w:r>
        <w:rPr>
          <w:sz w:val="23"/>
          <w:szCs w:val="23"/>
        </w:rPr>
        <w:t>bu amaç ve hedeflere ulaşmak için Başkanlığımı</w:t>
      </w:r>
      <w:r w:rsidR="00DE0881">
        <w:rPr>
          <w:sz w:val="23"/>
          <w:szCs w:val="23"/>
        </w:rPr>
        <w:t xml:space="preserve">z; </w:t>
      </w:r>
      <w:r>
        <w:rPr>
          <w:sz w:val="23"/>
          <w:szCs w:val="23"/>
        </w:rPr>
        <w:t xml:space="preserve">Üniversitemizde yapılan araştırmaları eğitim ve öğretimi desteklemek, akademik ve idari personelimiz ile öğrencilerimizin ihtiyaç duydukları bilimsel ve kültürel materyalleri sağlamak, sağlanan bu materyallere hızlı ve kolayca erişilebilmesi için gerekli düzenlemeleri yapmak ve içinde yaşadığımız yüzyılın gereklerine uygun </w:t>
      </w:r>
      <w:proofErr w:type="gramStart"/>
      <w:r>
        <w:rPr>
          <w:sz w:val="23"/>
          <w:szCs w:val="23"/>
        </w:rPr>
        <w:t xml:space="preserve">bir </w:t>
      </w:r>
      <w:r w:rsidR="00DE0881">
        <w:rPr>
          <w:sz w:val="23"/>
          <w:szCs w:val="23"/>
        </w:rPr>
        <w:t xml:space="preserve"> </w:t>
      </w:r>
      <w:r>
        <w:rPr>
          <w:sz w:val="23"/>
          <w:szCs w:val="23"/>
        </w:rPr>
        <w:t>üniversite</w:t>
      </w:r>
      <w:proofErr w:type="gramEnd"/>
      <w:r>
        <w:rPr>
          <w:sz w:val="23"/>
          <w:szCs w:val="23"/>
        </w:rPr>
        <w:t xml:space="preserve"> kütüphanesi oluşturmak için çalışmaktadır.</w:t>
      </w:r>
    </w:p>
    <w:p w:rsidR="00804A48" w:rsidRDefault="00804A48" w:rsidP="00DE0881">
      <w:pPr>
        <w:pStyle w:val="Default"/>
        <w:ind w:firstLine="708"/>
        <w:jc w:val="both"/>
        <w:rPr>
          <w:sz w:val="23"/>
          <w:szCs w:val="23"/>
        </w:rPr>
      </w:pPr>
    </w:p>
    <w:p w:rsidR="00804A48" w:rsidRDefault="00804A48" w:rsidP="00804A48">
      <w:pPr>
        <w:pStyle w:val="Default"/>
      </w:pPr>
    </w:p>
    <w:p w:rsidR="00804A48" w:rsidRPr="00D3192A" w:rsidRDefault="00804A48" w:rsidP="00D3192A">
      <w:pPr>
        <w:autoSpaceDE w:val="0"/>
        <w:autoSpaceDN w:val="0"/>
        <w:adjustRightInd w:val="0"/>
        <w:spacing w:after="0" w:line="240" w:lineRule="auto"/>
        <w:jc w:val="center"/>
        <w:rPr>
          <w:rFonts w:ascii="Times New Roman" w:hAnsi="Times New Roman" w:cs="Times New Roman"/>
          <w:b/>
          <w:bCs/>
          <w:sz w:val="24"/>
          <w:szCs w:val="24"/>
          <w:lang w:val="tr-TR"/>
        </w:rPr>
      </w:pPr>
      <w:r w:rsidRPr="00D3192A">
        <w:rPr>
          <w:rFonts w:ascii="Times New Roman" w:hAnsi="Times New Roman" w:cs="Times New Roman"/>
          <w:b/>
          <w:bCs/>
          <w:sz w:val="24"/>
          <w:szCs w:val="24"/>
          <w:lang w:val="tr-TR"/>
        </w:rPr>
        <w:t>A.LİDERLİK, YÖNETİM ve KALİTE</w:t>
      </w:r>
    </w:p>
    <w:p w:rsidR="00804A48" w:rsidRPr="00D3192A" w:rsidRDefault="00804A48" w:rsidP="00D3192A">
      <w:pPr>
        <w:autoSpaceDE w:val="0"/>
        <w:autoSpaceDN w:val="0"/>
        <w:adjustRightInd w:val="0"/>
        <w:spacing w:after="0" w:line="240" w:lineRule="auto"/>
        <w:rPr>
          <w:rFonts w:ascii="Times New Roman" w:hAnsi="Times New Roman" w:cs="Times New Roman"/>
          <w:b/>
          <w:bCs/>
          <w:sz w:val="24"/>
          <w:szCs w:val="24"/>
          <w:lang w:val="tr-TR"/>
        </w:rPr>
      </w:pPr>
      <w:r w:rsidRPr="00D3192A">
        <w:rPr>
          <w:rFonts w:ascii="Times New Roman" w:hAnsi="Times New Roman" w:cs="Times New Roman"/>
          <w:b/>
          <w:bCs/>
          <w:sz w:val="24"/>
          <w:szCs w:val="24"/>
          <w:lang w:val="tr-TR"/>
        </w:rPr>
        <w:t xml:space="preserve">A.1. Liderlik ve Kalite </w:t>
      </w:r>
    </w:p>
    <w:p w:rsidR="00804A48" w:rsidRDefault="00804A48" w:rsidP="00804A48">
      <w:pPr>
        <w:pStyle w:val="Default"/>
        <w:rPr>
          <w:rFonts w:ascii="Calibri" w:hAnsi="Calibri" w:cs="Calibri"/>
          <w:sz w:val="22"/>
          <w:szCs w:val="22"/>
        </w:rPr>
      </w:pPr>
      <w:r>
        <w:rPr>
          <w:sz w:val="23"/>
          <w:szCs w:val="23"/>
        </w:rPr>
        <w:t>Başkanlığımız, hizmetin sağlanması anlamında dönüşüm sağlayacak yönetim modeline sahip olup, liderlik yaklaşımlarını uygulayan, iç kalite güvence mekanizmalarını oluşturulması ve kalite güvence kültürünün oluşturulmasını benimsemiştir</w:t>
      </w:r>
      <w:r>
        <w:rPr>
          <w:rFonts w:ascii="Calibri" w:hAnsi="Calibri" w:cs="Calibri"/>
          <w:sz w:val="22"/>
          <w:szCs w:val="22"/>
        </w:rPr>
        <w:t xml:space="preserve">. </w:t>
      </w:r>
    </w:p>
    <w:p w:rsidR="00804A48" w:rsidRPr="00D3192A" w:rsidRDefault="00804A48" w:rsidP="00D3192A">
      <w:pPr>
        <w:autoSpaceDE w:val="0"/>
        <w:autoSpaceDN w:val="0"/>
        <w:adjustRightInd w:val="0"/>
        <w:spacing w:after="0" w:line="240" w:lineRule="auto"/>
        <w:rPr>
          <w:rFonts w:ascii="Times New Roman" w:hAnsi="Times New Roman" w:cs="Times New Roman"/>
          <w:b/>
          <w:bCs/>
          <w:sz w:val="24"/>
          <w:szCs w:val="24"/>
          <w:lang w:val="tr-TR"/>
        </w:rPr>
      </w:pPr>
      <w:r w:rsidRPr="00D3192A">
        <w:rPr>
          <w:rFonts w:ascii="Times New Roman" w:hAnsi="Times New Roman" w:cs="Times New Roman"/>
          <w:b/>
          <w:bCs/>
          <w:sz w:val="24"/>
          <w:szCs w:val="24"/>
          <w:lang w:val="tr-TR"/>
        </w:rPr>
        <w:t xml:space="preserve">A.1.1. Yönetişim modeli ve idari yapı </w:t>
      </w:r>
    </w:p>
    <w:p w:rsidR="00804A48" w:rsidRDefault="00804A48" w:rsidP="00804A48">
      <w:pPr>
        <w:pStyle w:val="Default"/>
        <w:rPr>
          <w:sz w:val="23"/>
          <w:szCs w:val="23"/>
        </w:rPr>
      </w:pPr>
      <w:r>
        <w:rPr>
          <w:sz w:val="23"/>
          <w:szCs w:val="23"/>
        </w:rPr>
        <w:t xml:space="preserve">Birimin yönetim ve organizasyon olarak yapılanmasına ilişkin uygulamalar izlenmekte ve iyileştirilmektedir. </w:t>
      </w:r>
    </w:p>
    <w:p w:rsidR="004032D3" w:rsidRDefault="004032D3" w:rsidP="00804A48">
      <w:pPr>
        <w:pStyle w:val="Default"/>
        <w:rPr>
          <w:b/>
          <w:bCs/>
          <w:color w:val="001F5F"/>
          <w:sz w:val="23"/>
          <w:szCs w:val="23"/>
        </w:rPr>
      </w:pPr>
    </w:p>
    <w:p w:rsidR="004032D3" w:rsidRDefault="004032D3" w:rsidP="00804A48">
      <w:pPr>
        <w:pStyle w:val="Default"/>
        <w:rPr>
          <w:b/>
          <w:bCs/>
          <w:color w:val="001F5F"/>
          <w:sz w:val="23"/>
          <w:szCs w:val="23"/>
        </w:rPr>
      </w:pPr>
    </w:p>
    <w:p w:rsidR="00804A48" w:rsidRPr="00D3192A" w:rsidRDefault="00804A48" w:rsidP="00D3192A">
      <w:pPr>
        <w:autoSpaceDE w:val="0"/>
        <w:autoSpaceDN w:val="0"/>
        <w:adjustRightInd w:val="0"/>
        <w:spacing w:after="0" w:line="240" w:lineRule="auto"/>
        <w:rPr>
          <w:rFonts w:ascii="Times New Roman" w:hAnsi="Times New Roman" w:cs="Times New Roman"/>
          <w:b/>
          <w:bCs/>
          <w:sz w:val="24"/>
          <w:szCs w:val="24"/>
          <w:lang w:val="tr-TR"/>
        </w:rPr>
      </w:pPr>
      <w:r w:rsidRPr="00D3192A">
        <w:rPr>
          <w:rFonts w:ascii="Times New Roman" w:hAnsi="Times New Roman" w:cs="Times New Roman"/>
          <w:b/>
          <w:bCs/>
          <w:sz w:val="24"/>
          <w:szCs w:val="24"/>
          <w:lang w:val="tr-TR"/>
        </w:rPr>
        <w:t xml:space="preserve">Olgunluk Düzeyi: 4 </w:t>
      </w:r>
    </w:p>
    <w:p w:rsidR="00804A48" w:rsidRDefault="00804A48" w:rsidP="00804A48">
      <w:pPr>
        <w:pStyle w:val="Default"/>
        <w:rPr>
          <w:sz w:val="23"/>
          <w:szCs w:val="23"/>
        </w:rPr>
      </w:pPr>
      <w:r>
        <w:rPr>
          <w:sz w:val="23"/>
          <w:szCs w:val="23"/>
        </w:rPr>
        <w:t xml:space="preserve">Kurumun </w:t>
      </w:r>
      <w:proofErr w:type="gramStart"/>
      <w:r>
        <w:rPr>
          <w:sz w:val="23"/>
          <w:szCs w:val="23"/>
        </w:rPr>
        <w:t>misyon</w:t>
      </w:r>
      <w:proofErr w:type="gramEnd"/>
      <w:r>
        <w:rPr>
          <w:sz w:val="23"/>
          <w:szCs w:val="23"/>
        </w:rPr>
        <w:t xml:space="preserve"> ve stratejik hedeflerine ulaşmasını güvence altına alan ve süreçleriyle uyumlu yönetişim modeli ve idari yapılanması belirlenmiştir.</w:t>
      </w:r>
    </w:p>
    <w:p w:rsidR="009A371D" w:rsidRDefault="009A371D" w:rsidP="00804A48">
      <w:pPr>
        <w:pStyle w:val="Default"/>
        <w:rPr>
          <w:sz w:val="23"/>
          <w:szCs w:val="23"/>
        </w:rPr>
      </w:pPr>
    </w:p>
    <w:p w:rsidR="009A371D" w:rsidRDefault="009A371D" w:rsidP="00804A48">
      <w:pPr>
        <w:pStyle w:val="Default"/>
        <w:rPr>
          <w:sz w:val="23"/>
          <w:szCs w:val="23"/>
        </w:rPr>
      </w:pPr>
    </w:p>
    <w:p w:rsidR="009A371D" w:rsidRDefault="009A371D" w:rsidP="00804A48">
      <w:pPr>
        <w:pStyle w:val="Default"/>
        <w:rPr>
          <w:sz w:val="23"/>
          <w:szCs w:val="23"/>
        </w:rPr>
      </w:pPr>
    </w:p>
    <w:p w:rsidR="009A371D" w:rsidRDefault="009A371D" w:rsidP="00804A48">
      <w:pPr>
        <w:pStyle w:val="Default"/>
      </w:pPr>
      <w:r>
        <w:t>Başkanlığımızın organizasyon yapısı oluşturulmuş Daire Başkanlığının altında İdari iş</w:t>
      </w:r>
      <w:r w:rsidR="003C4917">
        <w:t>l</w:t>
      </w:r>
      <w:r>
        <w:t>er Şube</w:t>
      </w:r>
      <w:r>
        <w:rPr>
          <w:spacing w:val="-3"/>
        </w:rPr>
        <w:t xml:space="preserve"> </w:t>
      </w:r>
      <w:r>
        <w:t>Müdürlüğü, Teknik işler Şube</w:t>
      </w:r>
      <w:r>
        <w:rPr>
          <w:spacing w:val="-3"/>
        </w:rPr>
        <w:t xml:space="preserve"> </w:t>
      </w:r>
      <w:r>
        <w:t>Müdürlüğü</w:t>
      </w:r>
      <w:r>
        <w:rPr>
          <w:spacing w:val="-2"/>
        </w:rPr>
        <w:t xml:space="preserve"> </w:t>
      </w:r>
      <w:r>
        <w:t>ve</w:t>
      </w:r>
      <w:r>
        <w:rPr>
          <w:spacing w:val="-3"/>
        </w:rPr>
        <w:t xml:space="preserve"> </w:t>
      </w:r>
      <w:r>
        <w:t>okuyucu işler şubr müdürü</w:t>
      </w:r>
      <w:r>
        <w:rPr>
          <w:spacing w:val="-7"/>
        </w:rPr>
        <w:t xml:space="preserve"> </w:t>
      </w:r>
      <w:r>
        <w:t>olarak</w:t>
      </w:r>
      <w:r>
        <w:rPr>
          <w:spacing w:val="-2"/>
        </w:rPr>
        <w:t xml:space="preserve"> </w:t>
      </w:r>
      <w:r>
        <w:t>teşkilatlanmıştır. Müdürlüklerde görev yapan personellerin görev tanımları yapılmıştır.</w:t>
      </w:r>
    </w:p>
    <w:p w:rsidR="00B90577" w:rsidRDefault="00B90577" w:rsidP="00804A48">
      <w:pPr>
        <w:pStyle w:val="Default"/>
      </w:pPr>
    </w:p>
    <w:p w:rsidR="00B90577" w:rsidRPr="00D3192A" w:rsidRDefault="00B90577" w:rsidP="00D3192A">
      <w:pPr>
        <w:autoSpaceDE w:val="0"/>
        <w:autoSpaceDN w:val="0"/>
        <w:adjustRightInd w:val="0"/>
        <w:spacing w:after="0" w:line="240" w:lineRule="auto"/>
        <w:rPr>
          <w:rFonts w:ascii="Times New Roman" w:hAnsi="Times New Roman" w:cs="Times New Roman"/>
          <w:b/>
          <w:bCs/>
          <w:sz w:val="24"/>
          <w:szCs w:val="24"/>
          <w:lang w:val="tr-TR"/>
        </w:rPr>
      </w:pPr>
      <w:r w:rsidRPr="00D3192A">
        <w:rPr>
          <w:rFonts w:ascii="Times New Roman" w:hAnsi="Times New Roman" w:cs="Times New Roman"/>
          <w:b/>
          <w:bCs/>
          <w:sz w:val="24"/>
          <w:szCs w:val="24"/>
          <w:lang w:val="tr-TR"/>
        </w:rPr>
        <w:t>Teşkilat Yapımız</w:t>
      </w:r>
    </w:p>
    <w:p w:rsidR="00B90577" w:rsidRDefault="00B90577" w:rsidP="00804A48">
      <w:pPr>
        <w:pStyle w:val="Default"/>
        <w:rPr>
          <w:sz w:val="23"/>
          <w:szCs w:val="23"/>
        </w:rPr>
      </w:pPr>
    </w:p>
    <w:p w:rsidR="00B963CE" w:rsidRDefault="00B90577" w:rsidP="00804A48">
      <w:pPr>
        <w:pStyle w:val="Default"/>
        <w:rPr>
          <w:sz w:val="23"/>
          <w:szCs w:val="23"/>
        </w:rPr>
      </w:pPr>
      <w:r>
        <w:rPr>
          <w:noProof/>
          <w:lang w:eastAsia="tr-TR"/>
        </w:rPr>
        <w:lastRenderedPageBreak/>
        <w:drawing>
          <wp:inline distT="0" distB="0" distL="0" distR="0" wp14:anchorId="1EC45531" wp14:editId="31392458">
            <wp:extent cx="6640159" cy="3466923"/>
            <wp:effectExtent l="0" t="0" r="8890" b="635"/>
            <wp:docPr id="69" name="Resi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431" t="26255" r="15786" b="21046"/>
                    <a:stretch/>
                  </pic:blipFill>
                  <pic:spPr bwMode="auto">
                    <a:xfrm>
                      <a:off x="0" y="0"/>
                      <a:ext cx="6798032" cy="3549351"/>
                    </a:xfrm>
                    <a:prstGeom prst="rect">
                      <a:avLst/>
                    </a:prstGeom>
                    <a:ln>
                      <a:noFill/>
                    </a:ln>
                    <a:extLst>
                      <a:ext uri="{53640926-AAD7-44D8-BBD7-CCE9431645EC}">
                        <a14:shadowObscured xmlns:a14="http://schemas.microsoft.com/office/drawing/2010/main"/>
                      </a:ext>
                    </a:extLst>
                  </pic:spPr>
                </pic:pic>
              </a:graphicData>
            </a:graphic>
          </wp:inline>
        </w:drawing>
      </w:r>
    </w:p>
    <w:p w:rsidR="00970D09" w:rsidRPr="00B62CF9" w:rsidRDefault="00970D09" w:rsidP="00B62CF9">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sidRPr="00B62CF9">
        <w:rPr>
          <w:rFonts w:ascii="Times New Roman" w:hAnsi="Times New Roman" w:cs="Times New Roman"/>
          <w:b/>
          <w:color w:val="000000"/>
          <w:sz w:val="24"/>
          <w:szCs w:val="24"/>
          <w:lang w:val="tr-TR"/>
        </w:rPr>
        <w:t>Kanıtlar</w:t>
      </w:r>
    </w:p>
    <w:p w:rsidR="00B963CE" w:rsidRDefault="00AB5820" w:rsidP="00804A48">
      <w:pPr>
        <w:pStyle w:val="Default"/>
      </w:pPr>
      <w:r w:rsidRPr="00AB5820">
        <w:rPr>
          <w:b/>
        </w:rPr>
        <w:t>A.1.1.1</w:t>
      </w:r>
      <w:r>
        <w:t xml:space="preserve">. </w:t>
      </w:r>
      <w:r w:rsidR="00B90577">
        <w:t xml:space="preserve">Daire Başkanlığı Görevleri; Üniversite idari birimleri görev tanımları 07.10.1983 Tarih ve 124 Sayılı Yükseköğretim Üst Kuruluşlar İle Yükseköğretim Kurumlarının </w:t>
      </w:r>
      <w:hyperlink r:id="rId10">
        <w:r w:rsidR="00B90577">
          <w:t>İdari</w:t>
        </w:r>
      </w:hyperlink>
      <w:r w:rsidR="00B90577">
        <w:t xml:space="preserve"> </w:t>
      </w:r>
      <w:hyperlink r:id="rId11">
        <w:r w:rsidR="00B90577">
          <w:t>Teşkilatı Hakkında Kanun Hükmünde Kararname</w:t>
        </w:r>
      </w:hyperlink>
      <w:r w:rsidR="00B90577">
        <w:t xml:space="preserve"> ile yapılmıştır. İlgili Kanun Hükmünde Kararnamenin 33 üncü maddesi ile Daire Başkanlığımız görev tanımı belirlenmiştir</w:t>
      </w:r>
      <w:r w:rsidR="00E47B98">
        <w:t>.</w:t>
      </w:r>
    </w:p>
    <w:p w:rsidR="00844056" w:rsidRDefault="00844056" w:rsidP="00804A48">
      <w:pPr>
        <w:pStyle w:val="Default"/>
        <w:rPr>
          <w:rFonts w:ascii="Calibri" w:hAnsi="Calibri"/>
          <w:color w:val="0462C1"/>
        </w:rPr>
      </w:pPr>
    </w:p>
    <w:p w:rsidR="00B963CE" w:rsidRDefault="00271B7E" w:rsidP="00804A48">
      <w:pPr>
        <w:pStyle w:val="Default"/>
        <w:rPr>
          <w:rFonts w:ascii="Calibri" w:hAnsi="Calibri"/>
          <w:color w:val="0462C1"/>
        </w:rPr>
      </w:pPr>
      <w:hyperlink r:id="rId12" w:history="1">
        <w:r w:rsidR="00A96458" w:rsidRPr="00844056">
          <w:rPr>
            <w:rStyle w:val="Kpr"/>
            <w:rFonts w:ascii="Calibri" w:hAnsi="Calibri"/>
          </w:rPr>
          <w:t>Kütüphane Yönergesi</w:t>
        </w:r>
      </w:hyperlink>
      <w:r w:rsidR="00A96458">
        <w:rPr>
          <w:rFonts w:ascii="Calibri" w:hAnsi="Calibri"/>
          <w:color w:val="0462C1"/>
        </w:rPr>
        <w:t xml:space="preserve"> </w:t>
      </w:r>
    </w:p>
    <w:p w:rsidR="00844056" w:rsidRDefault="00844056" w:rsidP="00804A48">
      <w:pPr>
        <w:pStyle w:val="Default"/>
        <w:rPr>
          <w:rFonts w:ascii="Calibri" w:hAnsi="Calibri"/>
          <w:color w:val="0462C1"/>
        </w:rPr>
      </w:pPr>
    </w:p>
    <w:p w:rsidR="00844056" w:rsidRDefault="00AB5820" w:rsidP="00AB5820">
      <w:pPr>
        <w:widowControl w:val="0"/>
        <w:tabs>
          <w:tab w:val="left" w:pos="1456"/>
        </w:tabs>
        <w:autoSpaceDE w:val="0"/>
        <w:autoSpaceDN w:val="0"/>
        <w:spacing w:before="119" w:after="0" w:line="273" w:lineRule="auto"/>
        <w:ind w:left="-214" w:right="142"/>
        <w:jc w:val="both"/>
        <w:rPr>
          <w:spacing w:val="-2"/>
          <w:sz w:val="24"/>
        </w:rPr>
      </w:pPr>
      <w:r>
        <w:rPr>
          <w:b/>
        </w:rPr>
        <w:t>A.1.1.2</w:t>
      </w:r>
      <w:r>
        <w:t xml:space="preserve">. </w:t>
      </w:r>
      <w:r w:rsidR="00844056" w:rsidRPr="00AB5820">
        <w:rPr>
          <w:rFonts w:ascii="Times New Roman" w:hAnsi="Times New Roman" w:cs="Times New Roman"/>
          <w:color w:val="000000"/>
          <w:sz w:val="24"/>
          <w:szCs w:val="24"/>
          <w:lang w:val="tr-TR"/>
        </w:rPr>
        <w:t>Kütüphane hizmetleri yönergesinin uygulanmasına yönelik olarak Kütüphane Komisyonu toplanmış olup komisyonun almış olduğu kararlar doğrultusunda işlemler yürütülmektedir</w:t>
      </w:r>
      <w:r w:rsidR="00844056" w:rsidRPr="00AB5820">
        <w:rPr>
          <w:spacing w:val="-2"/>
          <w:sz w:val="24"/>
        </w:rPr>
        <w:t>.</w:t>
      </w:r>
    </w:p>
    <w:p w:rsidR="00AB5820" w:rsidRDefault="00271B7E" w:rsidP="00AB5820">
      <w:pPr>
        <w:widowControl w:val="0"/>
        <w:tabs>
          <w:tab w:val="left" w:pos="1456"/>
        </w:tabs>
        <w:autoSpaceDE w:val="0"/>
        <w:autoSpaceDN w:val="0"/>
        <w:spacing w:before="119" w:after="0" w:line="273" w:lineRule="auto"/>
        <w:ind w:left="-214" w:right="142"/>
        <w:jc w:val="both"/>
        <w:rPr>
          <w:rFonts w:ascii="Times New Roman" w:hAnsi="Times New Roman" w:cs="Times New Roman"/>
          <w:color w:val="000000"/>
          <w:sz w:val="24"/>
          <w:szCs w:val="24"/>
          <w:lang w:val="tr-TR"/>
        </w:rPr>
      </w:pPr>
      <w:hyperlink r:id="rId13" w:history="1">
        <w:r w:rsidR="00AB5820" w:rsidRPr="00AB5820">
          <w:rPr>
            <w:rStyle w:val="Kpr"/>
            <w:rFonts w:ascii="Times New Roman" w:hAnsi="Times New Roman" w:cs="Times New Roman"/>
            <w:sz w:val="24"/>
            <w:szCs w:val="24"/>
            <w:lang w:val="tr-TR"/>
          </w:rPr>
          <w:t>Kütüphane toplantısın yapılması ile ilgili yazı</w:t>
        </w:r>
      </w:hyperlink>
      <w:r w:rsidR="00AB5820" w:rsidRPr="00AB5820">
        <w:rPr>
          <w:rFonts w:ascii="Times New Roman" w:hAnsi="Times New Roman" w:cs="Times New Roman"/>
          <w:color w:val="000000"/>
          <w:sz w:val="24"/>
          <w:szCs w:val="24"/>
          <w:lang w:val="tr-TR"/>
        </w:rPr>
        <w:t xml:space="preserve"> </w:t>
      </w:r>
    </w:p>
    <w:p w:rsidR="00B62CF9" w:rsidRDefault="00271B7E" w:rsidP="00B62CF9">
      <w:pPr>
        <w:widowControl w:val="0"/>
        <w:tabs>
          <w:tab w:val="left" w:pos="1456"/>
        </w:tabs>
        <w:autoSpaceDE w:val="0"/>
        <w:autoSpaceDN w:val="0"/>
        <w:spacing w:before="119" w:after="0" w:line="273" w:lineRule="auto"/>
        <w:ind w:left="-214" w:right="142"/>
        <w:jc w:val="both"/>
        <w:rPr>
          <w:rFonts w:ascii="Times New Roman" w:hAnsi="Times New Roman" w:cs="Times New Roman"/>
          <w:color w:val="000000"/>
          <w:sz w:val="24"/>
          <w:szCs w:val="24"/>
          <w:lang w:val="tr-TR"/>
        </w:rPr>
      </w:pPr>
      <w:hyperlink r:id="rId14" w:history="1">
        <w:r w:rsidR="00976EF1" w:rsidRPr="00976EF1">
          <w:rPr>
            <w:rStyle w:val="Kpr"/>
            <w:rFonts w:ascii="Times New Roman" w:hAnsi="Times New Roman" w:cs="Times New Roman"/>
            <w:sz w:val="24"/>
            <w:szCs w:val="24"/>
            <w:lang w:val="tr-TR"/>
          </w:rPr>
          <w:t>Kütüphane Komisyon Kararı yazısı</w:t>
        </w:r>
      </w:hyperlink>
      <w:r w:rsidR="00976EF1">
        <w:rPr>
          <w:rFonts w:ascii="Times New Roman" w:hAnsi="Times New Roman" w:cs="Times New Roman"/>
          <w:color w:val="000000"/>
          <w:sz w:val="24"/>
          <w:szCs w:val="24"/>
          <w:lang w:val="tr-TR"/>
        </w:rPr>
        <w:t xml:space="preserve"> </w:t>
      </w:r>
    </w:p>
    <w:p w:rsidR="00B62CF9" w:rsidRDefault="00B62CF9" w:rsidP="00B62CF9">
      <w:pPr>
        <w:widowControl w:val="0"/>
        <w:tabs>
          <w:tab w:val="left" w:pos="1456"/>
        </w:tabs>
        <w:autoSpaceDE w:val="0"/>
        <w:autoSpaceDN w:val="0"/>
        <w:spacing w:before="119" w:after="0" w:line="273" w:lineRule="auto"/>
        <w:ind w:left="-214" w:right="142"/>
        <w:jc w:val="both"/>
        <w:rPr>
          <w:rFonts w:ascii="Times New Roman" w:hAnsi="Times New Roman" w:cs="Times New Roman"/>
          <w:color w:val="000000"/>
          <w:sz w:val="24"/>
          <w:szCs w:val="24"/>
          <w:lang w:val="tr-TR"/>
        </w:rPr>
      </w:pPr>
      <w:r>
        <w:rPr>
          <w:rFonts w:ascii="Times New Roman" w:hAnsi="Times New Roman" w:cs="Times New Roman"/>
          <w:b/>
          <w:color w:val="000000"/>
          <w:sz w:val="24"/>
          <w:szCs w:val="24"/>
          <w:lang w:val="tr-TR"/>
        </w:rPr>
        <w:t xml:space="preserve">A.1.2. Liderlik </w:t>
      </w:r>
    </w:p>
    <w:p w:rsidR="00B62CF9" w:rsidRDefault="00B62CF9" w:rsidP="00AB5820">
      <w:pPr>
        <w:widowControl w:val="0"/>
        <w:tabs>
          <w:tab w:val="left" w:pos="1456"/>
        </w:tabs>
        <w:autoSpaceDE w:val="0"/>
        <w:autoSpaceDN w:val="0"/>
        <w:spacing w:before="119" w:after="0" w:line="273" w:lineRule="auto"/>
        <w:ind w:left="-214" w:right="142"/>
        <w:jc w:val="both"/>
      </w:pPr>
      <w:r w:rsidRPr="00662E19">
        <w:rPr>
          <w:rFonts w:ascii="Times New Roman" w:hAnsi="Times New Roman" w:cs="Times New Roman"/>
          <w:sz w:val="24"/>
          <w:szCs w:val="24"/>
        </w:rPr>
        <w:t>Kalite</w:t>
      </w:r>
      <w:r w:rsidRPr="00662E19">
        <w:rPr>
          <w:rFonts w:ascii="Times New Roman" w:hAnsi="Times New Roman" w:cs="Times New Roman"/>
          <w:spacing w:val="40"/>
          <w:sz w:val="24"/>
          <w:szCs w:val="24"/>
        </w:rPr>
        <w:t xml:space="preserve"> </w:t>
      </w:r>
      <w:r w:rsidRPr="00662E19">
        <w:rPr>
          <w:rFonts w:ascii="Times New Roman" w:hAnsi="Times New Roman" w:cs="Times New Roman"/>
          <w:sz w:val="24"/>
          <w:szCs w:val="24"/>
        </w:rPr>
        <w:t>sistemlerine</w:t>
      </w:r>
      <w:r w:rsidRPr="00662E19">
        <w:rPr>
          <w:rFonts w:ascii="Times New Roman" w:hAnsi="Times New Roman" w:cs="Times New Roman"/>
          <w:spacing w:val="40"/>
          <w:sz w:val="24"/>
          <w:szCs w:val="24"/>
        </w:rPr>
        <w:t xml:space="preserve"> </w:t>
      </w:r>
      <w:r w:rsidRPr="00662E19">
        <w:rPr>
          <w:rFonts w:ascii="Times New Roman" w:hAnsi="Times New Roman" w:cs="Times New Roman"/>
          <w:sz w:val="24"/>
          <w:szCs w:val="24"/>
        </w:rPr>
        <w:t>yönelik</w:t>
      </w:r>
      <w:r w:rsidRPr="00662E19">
        <w:rPr>
          <w:rFonts w:ascii="Times New Roman" w:hAnsi="Times New Roman" w:cs="Times New Roman"/>
          <w:spacing w:val="40"/>
          <w:sz w:val="24"/>
          <w:szCs w:val="24"/>
        </w:rPr>
        <w:t xml:space="preserve"> </w:t>
      </w:r>
      <w:r w:rsidRPr="00662E19">
        <w:rPr>
          <w:rFonts w:ascii="Times New Roman" w:hAnsi="Times New Roman" w:cs="Times New Roman"/>
          <w:sz w:val="24"/>
          <w:szCs w:val="24"/>
        </w:rPr>
        <w:t>kurumsal</w:t>
      </w:r>
      <w:r w:rsidRPr="00662E19">
        <w:rPr>
          <w:rFonts w:ascii="Times New Roman" w:hAnsi="Times New Roman" w:cs="Times New Roman"/>
          <w:spacing w:val="39"/>
          <w:sz w:val="24"/>
          <w:szCs w:val="24"/>
        </w:rPr>
        <w:t xml:space="preserve"> </w:t>
      </w:r>
      <w:r w:rsidRPr="00662E19">
        <w:rPr>
          <w:rFonts w:ascii="Times New Roman" w:hAnsi="Times New Roman" w:cs="Times New Roman"/>
          <w:sz w:val="24"/>
          <w:szCs w:val="24"/>
        </w:rPr>
        <w:t>faaliyetler</w:t>
      </w:r>
      <w:r w:rsidRPr="00662E19">
        <w:rPr>
          <w:rFonts w:ascii="Times New Roman" w:hAnsi="Times New Roman" w:cs="Times New Roman"/>
          <w:spacing w:val="40"/>
          <w:sz w:val="24"/>
          <w:szCs w:val="24"/>
        </w:rPr>
        <w:t xml:space="preserve"> </w:t>
      </w:r>
      <w:r w:rsidRPr="00662E19">
        <w:rPr>
          <w:rFonts w:ascii="Times New Roman" w:hAnsi="Times New Roman" w:cs="Times New Roman"/>
          <w:sz w:val="24"/>
          <w:szCs w:val="24"/>
        </w:rPr>
        <w:t>için</w:t>
      </w:r>
      <w:r w:rsidRPr="00662E19">
        <w:rPr>
          <w:rFonts w:ascii="Times New Roman" w:hAnsi="Times New Roman" w:cs="Times New Roman"/>
          <w:spacing w:val="39"/>
          <w:sz w:val="24"/>
          <w:szCs w:val="24"/>
        </w:rPr>
        <w:t xml:space="preserve"> </w:t>
      </w:r>
      <w:r w:rsidRPr="00662E19">
        <w:rPr>
          <w:rFonts w:ascii="Times New Roman" w:hAnsi="Times New Roman" w:cs="Times New Roman"/>
          <w:sz w:val="24"/>
          <w:szCs w:val="24"/>
        </w:rPr>
        <w:t>gerekli</w:t>
      </w:r>
      <w:r w:rsidRPr="00662E19">
        <w:rPr>
          <w:rFonts w:ascii="Times New Roman" w:hAnsi="Times New Roman" w:cs="Times New Roman"/>
          <w:spacing w:val="39"/>
          <w:sz w:val="24"/>
          <w:szCs w:val="24"/>
        </w:rPr>
        <w:t xml:space="preserve"> </w:t>
      </w:r>
      <w:r w:rsidRPr="00662E19">
        <w:rPr>
          <w:rFonts w:ascii="Times New Roman" w:hAnsi="Times New Roman" w:cs="Times New Roman"/>
          <w:sz w:val="24"/>
          <w:szCs w:val="24"/>
        </w:rPr>
        <w:t>çalışmalar</w:t>
      </w:r>
      <w:r w:rsidRPr="00662E19">
        <w:rPr>
          <w:rFonts w:ascii="Times New Roman" w:hAnsi="Times New Roman" w:cs="Times New Roman"/>
          <w:spacing w:val="40"/>
          <w:sz w:val="24"/>
          <w:szCs w:val="24"/>
        </w:rPr>
        <w:t xml:space="preserve"> </w:t>
      </w:r>
      <w:r w:rsidRPr="00662E19">
        <w:rPr>
          <w:rFonts w:ascii="Times New Roman" w:hAnsi="Times New Roman" w:cs="Times New Roman"/>
          <w:sz w:val="24"/>
          <w:szCs w:val="24"/>
        </w:rPr>
        <w:t>Rektörlük</w:t>
      </w:r>
      <w:r w:rsidRPr="00662E19">
        <w:rPr>
          <w:rFonts w:ascii="Times New Roman" w:hAnsi="Times New Roman" w:cs="Times New Roman"/>
          <w:spacing w:val="40"/>
          <w:sz w:val="24"/>
          <w:szCs w:val="24"/>
        </w:rPr>
        <w:t xml:space="preserve"> </w:t>
      </w:r>
      <w:r w:rsidRPr="00662E19">
        <w:rPr>
          <w:rFonts w:ascii="Times New Roman" w:hAnsi="Times New Roman" w:cs="Times New Roman"/>
          <w:sz w:val="24"/>
          <w:szCs w:val="24"/>
        </w:rPr>
        <w:t>Makamı tarafından belirlenen esaslar çerçevesinde yürütülmektedir</w:t>
      </w:r>
      <w:r>
        <w:t>.</w:t>
      </w:r>
    </w:p>
    <w:p w:rsidR="00B62CF9" w:rsidRPr="00B62CF9" w:rsidRDefault="00B62CF9" w:rsidP="00B62CF9">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sidRPr="00B62CF9">
        <w:rPr>
          <w:rFonts w:ascii="Times New Roman" w:hAnsi="Times New Roman" w:cs="Times New Roman"/>
          <w:b/>
          <w:color w:val="000000"/>
          <w:sz w:val="24"/>
          <w:szCs w:val="24"/>
          <w:lang w:val="tr-TR"/>
        </w:rPr>
        <w:t>Olgunluk Düzeyi: 3</w:t>
      </w:r>
    </w:p>
    <w:p w:rsidR="00B62CF9" w:rsidRDefault="00B62CF9" w:rsidP="00B62CF9">
      <w:pPr>
        <w:widowControl w:val="0"/>
        <w:tabs>
          <w:tab w:val="left" w:pos="1456"/>
        </w:tabs>
        <w:autoSpaceDE w:val="0"/>
        <w:autoSpaceDN w:val="0"/>
        <w:spacing w:before="119" w:after="0" w:line="273" w:lineRule="auto"/>
        <w:ind w:left="-214" w:right="142"/>
        <w:jc w:val="both"/>
        <w:rPr>
          <w:rFonts w:ascii="Times New Roman" w:hAnsi="Times New Roman" w:cs="Times New Roman"/>
          <w:color w:val="000000"/>
          <w:sz w:val="24"/>
          <w:szCs w:val="24"/>
          <w:lang w:val="tr-TR"/>
        </w:rPr>
      </w:pPr>
      <w:r w:rsidRPr="00662E19">
        <w:rPr>
          <w:rFonts w:ascii="Times New Roman" w:hAnsi="Times New Roman" w:cs="Times New Roman"/>
          <w:sz w:val="24"/>
          <w:szCs w:val="24"/>
        </w:rPr>
        <w:t>Liderlik uygulamaları ve bu uygulamaların kalite güvencesi kültürünün gelişimine katkısı izlenmekte ve bağlı iyileştirmeler gerçekleştirilmektedir</w:t>
      </w:r>
      <w:r>
        <w:rPr>
          <w:rFonts w:ascii="Times New Roman" w:hAnsi="Times New Roman" w:cs="Times New Roman"/>
          <w:color w:val="000000"/>
          <w:sz w:val="24"/>
          <w:szCs w:val="24"/>
          <w:lang w:val="tr-TR"/>
        </w:rPr>
        <w:t>.</w:t>
      </w:r>
    </w:p>
    <w:p w:rsidR="00B62CF9" w:rsidRDefault="00B62CF9" w:rsidP="00B62CF9">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sidRPr="00752873">
        <w:rPr>
          <w:rFonts w:ascii="Times New Roman" w:hAnsi="Times New Roman" w:cs="Times New Roman"/>
          <w:b/>
          <w:color w:val="000000"/>
          <w:sz w:val="24"/>
          <w:szCs w:val="24"/>
          <w:lang w:val="tr-TR"/>
        </w:rPr>
        <w:t>Kanıtlar</w:t>
      </w:r>
    </w:p>
    <w:p w:rsidR="0074073A" w:rsidRDefault="00B62CF9" w:rsidP="0074073A">
      <w:pPr>
        <w:widowControl w:val="0"/>
        <w:tabs>
          <w:tab w:val="left" w:pos="1456"/>
        </w:tabs>
        <w:autoSpaceDE w:val="0"/>
        <w:autoSpaceDN w:val="0"/>
        <w:spacing w:before="119" w:after="0" w:line="273" w:lineRule="auto"/>
        <w:ind w:left="-214" w:right="142"/>
        <w:jc w:val="both"/>
      </w:pPr>
      <w:r>
        <w:rPr>
          <w:rFonts w:ascii="Times New Roman" w:hAnsi="Times New Roman" w:cs="Times New Roman"/>
          <w:b/>
          <w:color w:val="000000"/>
          <w:sz w:val="24"/>
          <w:szCs w:val="24"/>
          <w:lang w:val="tr-TR"/>
        </w:rPr>
        <w:t>A.1.2.1</w:t>
      </w:r>
      <w:r>
        <w:t xml:space="preserve"> </w:t>
      </w:r>
      <w:r w:rsidRPr="00662E19">
        <w:rPr>
          <w:rFonts w:ascii="Times New Roman" w:hAnsi="Times New Roman" w:cs="Times New Roman"/>
          <w:sz w:val="24"/>
          <w:szCs w:val="24"/>
        </w:rPr>
        <w:t xml:space="preserve">Birim tarafından yapılan iş ve işlemlerin algoritmaları, uygulama esasları ve işi yapacak </w:t>
      </w:r>
      <w:r w:rsidRPr="00662E19">
        <w:rPr>
          <w:rFonts w:ascii="Times New Roman" w:hAnsi="Times New Roman" w:cs="Times New Roman"/>
          <w:sz w:val="24"/>
          <w:szCs w:val="24"/>
        </w:rPr>
        <w:lastRenderedPageBreak/>
        <w:t xml:space="preserve">olan personelin işi nasıl yapacağına ilişkin yazılı </w:t>
      </w:r>
      <w:proofErr w:type="gramStart"/>
      <w:r w:rsidRPr="00662E19">
        <w:rPr>
          <w:rFonts w:ascii="Times New Roman" w:hAnsi="Times New Roman" w:cs="Times New Roman"/>
          <w:sz w:val="24"/>
          <w:szCs w:val="24"/>
        </w:rPr>
        <w:t>prosedürlerin</w:t>
      </w:r>
      <w:proofErr w:type="gramEnd"/>
      <w:r w:rsidRPr="00662E19">
        <w:rPr>
          <w:rFonts w:ascii="Times New Roman" w:hAnsi="Times New Roman" w:cs="Times New Roman"/>
          <w:sz w:val="24"/>
          <w:szCs w:val="24"/>
        </w:rPr>
        <w:t xml:space="preserve"> belirlenmesi amacıyla toplantılar yapılmaktadır</w:t>
      </w:r>
      <w:r>
        <w:t>.</w:t>
      </w:r>
    </w:p>
    <w:p w:rsidR="0074073A" w:rsidRDefault="00271B7E" w:rsidP="0074073A">
      <w:pPr>
        <w:widowControl w:val="0"/>
        <w:tabs>
          <w:tab w:val="left" w:pos="1456"/>
        </w:tabs>
        <w:autoSpaceDE w:val="0"/>
        <w:autoSpaceDN w:val="0"/>
        <w:spacing w:before="119" w:after="0" w:line="273" w:lineRule="auto"/>
        <w:ind w:left="-214" w:right="142"/>
        <w:jc w:val="both"/>
        <w:rPr>
          <w:rFonts w:ascii="Calibri" w:hAnsi="Calibri"/>
          <w:color w:val="0462C1"/>
        </w:rPr>
      </w:pPr>
      <w:hyperlink r:id="rId15" w:history="1">
        <w:r w:rsidR="0074073A" w:rsidRPr="00844056">
          <w:rPr>
            <w:rStyle w:val="Kpr"/>
            <w:rFonts w:ascii="Calibri" w:hAnsi="Calibri"/>
          </w:rPr>
          <w:t>Kütüphane Yönergesi</w:t>
        </w:r>
      </w:hyperlink>
      <w:r w:rsidR="0074073A">
        <w:rPr>
          <w:rFonts w:ascii="Calibri" w:hAnsi="Calibri"/>
          <w:color w:val="0462C1"/>
        </w:rPr>
        <w:t xml:space="preserve"> </w:t>
      </w:r>
    </w:p>
    <w:p w:rsidR="0074073A" w:rsidRDefault="0074073A" w:rsidP="0074073A">
      <w:pPr>
        <w:widowControl w:val="0"/>
        <w:tabs>
          <w:tab w:val="left" w:pos="1456"/>
        </w:tabs>
        <w:autoSpaceDE w:val="0"/>
        <w:autoSpaceDN w:val="0"/>
        <w:spacing w:before="119" w:after="0" w:line="273" w:lineRule="auto"/>
        <w:ind w:left="-214" w:right="142"/>
        <w:jc w:val="both"/>
        <w:rPr>
          <w:rFonts w:ascii="Calibri" w:hAnsi="Calibri"/>
          <w:color w:val="0462C1"/>
        </w:rPr>
      </w:pPr>
      <w:r w:rsidRPr="0074073A">
        <w:rPr>
          <w:b/>
          <w:color w:val="000000"/>
          <w:sz w:val="24"/>
        </w:rPr>
        <w:t>A.1.2.2.</w:t>
      </w:r>
      <w:r>
        <w:rPr>
          <w:b/>
          <w:color w:val="000000"/>
          <w:sz w:val="24"/>
        </w:rPr>
        <w:t xml:space="preserve"> </w:t>
      </w:r>
      <w:r w:rsidRPr="00662E19">
        <w:rPr>
          <w:rFonts w:ascii="Times New Roman" w:hAnsi="Times New Roman" w:cs="Times New Roman"/>
          <w:sz w:val="24"/>
          <w:szCs w:val="24"/>
        </w:rPr>
        <w:t>Birimimiz Üniversitemizin elektronik ve basılı yayınları konusundaki işlemleri yerine getirmektedir</w:t>
      </w:r>
      <w:r>
        <w:t>.</w:t>
      </w:r>
    </w:p>
    <w:p w:rsidR="0074073A" w:rsidRDefault="00271B7E" w:rsidP="00B62CF9">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hyperlink r:id="rId16" w:history="1">
        <w:r w:rsidR="00752873" w:rsidRPr="00752873">
          <w:rPr>
            <w:rStyle w:val="Kpr"/>
            <w:rFonts w:ascii="Times New Roman" w:hAnsi="Times New Roman" w:cs="Times New Roman"/>
            <w:b/>
            <w:sz w:val="24"/>
            <w:szCs w:val="24"/>
            <w:lang w:val="tr-TR"/>
          </w:rPr>
          <w:t>Basılı kaynak için yordam otomasyon sistemi</w:t>
        </w:r>
      </w:hyperlink>
      <w:r w:rsidR="00752873">
        <w:rPr>
          <w:rFonts w:ascii="Times New Roman" w:hAnsi="Times New Roman" w:cs="Times New Roman"/>
          <w:b/>
          <w:color w:val="000000"/>
          <w:sz w:val="24"/>
          <w:szCs w:val="24"/>
          <w:lang w:val="tr-TR"/>
        </w:rPr>
        <w:t xml:space="preserve"> </w:t>
      </w:r>
    </w:p>
    <w:p w:rsidR="00752873" w:rsidRDefault="00271B7E" w:rsidP="00B62CF9">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hyperlink r:id="rId17" w:history="1">
        <w:r w:rsidR="00752873" w:rsidRPr="00752873">
          <w:rPr>
            <w:rStyle w:val="Kpr"/>
            <w:rFonts w:ascii="Times New Roman" w:hAnsi="Times New Roman" w:cs="Times New Roman"/>
            <w:b/>
            <w:sz w:val="24"/>
            <w:szCs w:val="24"/>
            <w:lang w:val="tr-TR"/>
          </w:rPr>
          <w:t>Elektronik kayanklar için Piri keşif arama motoru</w:t>
        </w:r>
      </w:hyperlink>
      <w:r w:rsidR="00752873">
        <w:rPr>
          <w:rFonts w:ascii="Times New Roman" w:hAnsi="Times New Roman" w:cs="Times New Roman"/>
          <w:b/>
          <w:color w:val="000000"/>
          <w:sz w:val="24"/>
          <w:szCs w:val="24"/>
          <w:lang w:val="tr-TR"/>
        </w:rPr>
        <w:t xml:space="preserve"> </w:t>
      </w:r>
    </w:p>
    <w:p w:rsidR="00752873" w:rsidRDefault="00752873" w:rsidP="00B62CF9">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p>
    <w:p w:rsidR="007D509F" w:rsidRDefault="00752873" w:rsidP="007D509F">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Pr>
          <w:rFonts w:ascii="Times New Roman" w:hAnsi="Times New Roman" w:cs="Times New Roman"/>
          <w:b/>
          <w:color w:val="000000"/>
          <w:sz w:val="24"/>
          <w:szCs w:val="24"/>
          <w:lang w:val="tr-TR"/>
        </w:rPr>
        <w:t>A.1.</w:t>
      </w:r>
      <w:proofErr w:type="gramStart"/>
      <w:r>
        <w:rPr>
          <w:rFonts w:ascii="Times New Roman" w:hAnsi="Times New Roman" w:cs="Times New Roman"/>
          <w:b/>
          <w:color w:val="000000"/>
          <w:sz w:val="24"/>
          <w:szCs w:val="24"/>
          <w:lang w:val="tr-TR"/>
        </w:rPr>
        <w:t xml:space="preserve">3 </w:t>
      </w:r>
      <w:r w:rsidR="007D509F">
        <w:rPr>
          <w:rFonts w:ascii="Times New Roman" w:hAnsi="Times New Roman" w:cs="Times New Roman"/>
          <w:b/>
          <w:color w:val="000000"/>
          <w:sz w:val="24"/>
          <w:szCs w:val="24"/>
          <w:lang w:val="tr-TR"/>
        </w:rPr>
        <w:t>.</w:t>
      </w:r>
      <w:r w:rsidRPr="00752873">
        <w:rPr>
          <w:rFonts w:ascii="Times New Roman" w:hAnsi="Times New Roman" w:cs="Times New Roman"/>
          <w:b/>
          <w:color w:val="000000"/>
          <w:sz w:val="24"/>
          <w:szCs w:val="24"/>
          <w:lang w:val="tr-TR"/>
        </w:rPr>
        <w:t>İç</w:t>
      </w:r>
      <w:proofErr w:type="gramEnd"/>
      <w:r w:rsidRPr="00752873">
        <w:rPr>
          <w:rFonts w:ascii="Times New Roman" w:hAnsi="Times New Roman" w:cs="Times New Roman"/>
          <w:b/>
          <w:color w:val="000000"/>
          <w:sz w:val="24"/>
          <w:szCs w:val="24"/>
          <w:lang w:val="tr-TR"/>
        </w:rPr>
        <w:t xml:space="preserve"> kalite güvencesi mekanizmaları</w:t>
      </w:r>
    </w:p>
    <w:p w:rsidR="007D509F" w:rsidRPr="00662E19" w:rsidRDefault="007D509F" w:rsidP="007D509F">
      <w:pPr>
        <w:widowControl w:val="0"/>
        <w:tabs>
          <w:tab w:val="left" w:pos="1456"/>
        </w:tabs>
        <w:autoSpaceDE w:val="0"/>
        <w:autoSpaceDN w:val="0"/>
        <w:spacing w:before="119" w:after="0" w:line="273" w:lineRule="auto"/>
        <w:ind w:left="-214" w:right="142"/>
        <w:jc w:val="both"/>
        <w:rPr>
          <w:rFonts w:ascii="Times New Roman" w:hAnsi="Times New Roman" w:cs="Times New Roman"/>
          <w:sz w:val="24"/>
          <w:szCs w:val="24"/>
        </w:rPr>
      </w:pPr>
      <w:r w:rsidRPr="00662E19">
        <w:rPr>
          <w:rFonts w:ascii="Times New Roman" w:hAnsi="Times New Roman" w:cs="Times New Roman"/>
          <w:sz w:val="24"/>
          <w:szCs w:val="24"/>
        </w:rPr>
        <w:t>Kalite güvencesi konusunda hizmetlerin süreçlerinin analizi ve süreç iş akışlarının belirlenmesine yönelik çalışmalar devam etmektedir.</w:t>
      </w:r>
    </w:p>
    <w:p w:rsidR="007D509F" w:rsidRDefault="007D509F" w:rsidP="007D509F">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sidRPr="007D509F">
        <w:rPr>
          <w:rFonts w:ascii="Times New Roman" w:hAnsi="Times New Roman" w:cs="Times New Roman"/>
          <w:b/>
          <w:color w:val="000000"/>
          <w:sz w:val="24"/>
          <w:szCs w:val="24"/>
          <w:lang w:val="tr-TR"/>
        </w:rPr>
        <w:t>Olgunluk Düzeyi: 3</w:t>
      </w:r>
    </w:p>
    <w:p w:rsidR="002C7690" w:rsidRDefault="007D509F" w:rsidP="002C7690">
      <w:pPr>
        <w:widowControl w:val="0"/>
        <w:tabs>
          <w:tab w:val="left" w:pos="1456"/>
        </w:tabs>
        <w:autoSpaceDE w:val="0"/>
        <w:autoSpaceDN w:val="0"/>
        <w:spacing w:before="119" w:after="0" w:line="273" w:lineRule="auto"/>
        <w:ind w:left="-214" w:right="142"/>
        <w:jc w:val="both"/>
        <w:rPr>
          <w:spacing w:val="-2"/>
        </w:rPr>
      </w:pPr>
      <w:r w:rsidRPr="00662E19">
        <w:rPr>
          <w:rFonts w:ascii="Times New Roman" w:hAnsi="Times New Roman" w:cs="Times New Roman"/>
          <w:sz w:val="24"/>
          <w:szCs w:val="24"/>
        </w:rPr>
        <w:t>İç kalite güvencesi Sistemi mekanizmaları izlenmekte ve ilgili paydaşlarla birlikte iyileştirilmektedir</w:t>
      </w:r>
      <w:r w:rsidR="002C7690">
        <w:rPr>
          <w:spacing w:val="-2"/>
        </w:rPr>
        <w:t>.</w:t>
      </w:r>
    </w:p>
    <w:p w:rsidR="002C7690" w:rsidRDefault="002C7690" w:rsidP="002C7690">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sidRPr="002C7690">
        <w:rPr>
          <w:rFonts w:ascii="Times New Roman" w:hAnsi="Times New Roman" w:cs="Times New Roman"/>
          <w:b/>
          <w:color w:val="000000"/>
          <w:sz w:val="24"/>
          <w:szCs w:val="24"/>
          <w:lang w:val="tr-TR"/>
        </w:rPr>
        <w:t>Kanıtlar</w:t>
      </w:r>
    </w:p>
    <w:p w:rsidR="002C7690" w:rsidRDefault="002C7690" w:rsidP="002C7690">
      <w:pPr>
        <w:widowControl w:val="0"/>
        <w:tabs>
          <w:tab w:val="left" w:pos="1456"/>
        </w:tabs>
        <w:autoSpaceDE w:val="0"/>
        <w:autoSpaceDN w:val="0"/>
        <w:spacing w:before="119" w:after="0" w:line="273" w:lineRule="auto"/>
        <w:ind w:left="-214" w:right="142"/>
        <w:jc w:val="both"/>
        <w:rPr>
          <w:spacing w:val="-2"/>
          <w:sz w:val="24"/>
        </w:rPr>
      </w:pPr>
      <w:r w:rsidRPr="002C7690">
        <w:rPr>
          <w:rFonts w:ascii="Times New Roman" w:hAnsi="Times New Roman" w:cs="Times New Roman"/>
          <w:b/>
          <w:color w:val="000000"/>
          <w:sz w:val="24"/>
          <w:szCs w:val="24"/>
          <w:lang w:val="tr-TR"/>
        </w:rPr>
        <w:t>A.1.3.1</w:t>
      </w:r>
      <w:r>
        <w:rPr>
          <w:sz w:val="24"/>
        </w:rPr>
        <w:t xml:space="preserve"> </w:t>
      </w:r>
      <w:r w:rsidRPr="00662E19">
        <w:rPr>
          <w:rFonts w:ascii="Times New Roman" w:hAnsi="Times New Roman" w:cs="Times New Roman"/>
          <w:sz w:val="24"/>
          <w:szCs w:val="24"/>
        </w:rPr>
        <w:t>Kütüphane hizmetleri konusundaki iş akışları ve süreç sorumluları yönerge ile belirlenmiştir</w:t>
      </w:r>
      <w:r>
        <w:rPr>
          <w:spacing w:val="-2"/>
          <w:sz w:val="24"/>
        </w:rPr>
        <w:t>.</w:t>
      </w:r>
    </w:p>
    <w:p w:rsidR="002C7690" w:rsidRDefault="00271B7E" w:rsidP="002C7690">
      <w:pPr>
        <w:widowControl w:val="0"/>
        <w:tabs>
          <w:tab w:val="left" w:pos="1456"/>
        </w:tabs>
        <w:autoSpaceDE w:val="0"/>
        <w:autoSpaceDN w:val="0"/>
        <w:spacing w:before="119" w:after="0" w:line="273" w:lineRule="auto"/>
        <w:ind w:left="-214" w:right="142"/>
        <w:jc w:val="both"/>
        <w:rPr>
          <w:rFonts w:ascii="Calibri" w:hAnsi="Calibri"/>
          <w:color w:val="0462C1"/>
        </w:rPr>
      </w:pPr>
      <w:hyperlink r:id="rId18" w:history="1">
        <w:r w:rsidR="002C7690" w:rsidRPr="00844056">
          <w:rPr>
            <w:rStyle w:val="Kpr"/>
            <w:rFonts w:ascii="Calibri" w:hAnsi="Calibri"/>
          </w:rPr>
          <w:t>Kütüphane Yönergesi</w:t>
        </w:r>
      </w:hyperlink>
      <w:r w:rsidR="002C7690">
        <w:rPr>
          <w:rFonts w:ascii="Calibri" w:hAnsi="Calibri"/>
          <w:color w:val="0462C1"/>
        </w:rPr>
        <w:t xml:space="preserve"> </w:t>
      </w:r>
    </w:p>
    <w:p w:rsidR="002C7690" w:rsidRDefault="002C7690" w:rsidP="002C7690">
      <w:pPr>
        <w:widowControl w:val="0"/>
        <w:tabs>
          <w:tab w:val="left" w:pos="1456"/>
        </w:tabs>
        <w:autoSpaceDE w:val="0"/>
        <w:autoSpaceDN w:val="0"/>
        <w:spacing w:before="119" w:after="0" w:line="273" w:lineRule="auto"/>
        <w:ind w:left="-214" w:right="142"/>
        <w:jc w:val="both"/>
        <w:rPr>
          <w:sz w:val="24"/>
        </w:rPr>
      </w:pPr>
      <w:r>
        <w:rPr>
          <w:rFonts w:ascii="Times New Roman" w:hAnsi="Times New Roman" w:cs="Times New Roman"/>
          <w:b/>
          <w:color w:val="000000"/>
          <w:sz w:val="24"/>
          <w:szCs w:val="24"/>
          <w:lang w:val="tr-TR"/>
        </w:rPr>
        <w:t>A.1.3.2</w:t>
      </w:r>
      <w:r>
        <w:rPr>
          <w:sz w:val="24"/>
        </w:rPr>
        <w:t xml:space="preserve"> </w:t>
      </w:r>
      <w:r w:rsidRPr="00662E19">
        <w:rPr>
          <w:rFonts w:ascii="Times New Roman" w:hAnsi="Times New Roman" w:cs="Times New Roman"/>
          <w:sz w:val="24"/>
          <w:szCs w:val="24"/>
        </w:rPr>
        <w:t>Kurumsal Akademik Açık Arşiv Sistemi konusunda iş akışımız ve sürecimiz Açık erişim politikası ile belirlenmiştir.</w:t>
      </w:r>
    </w:p>
    <w:p w:rsidR="002C7690" w:rsidRDefault="00271B7E" w:rsidP="002C7690">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hyperlink r:id="rId19" w:history="1">
        <w:r w:rsidR="002C7690" w:rsidRPr="00843248">
          <w:rPr>
            <w:rStyle w:val="Kpr"/>
            <w:rFonts w:ascii="Times New Roman" w:hAnsi="Times New Roman" w:cs="Times New Roman"/>
            <w:b/>
            <w:sz w:val="24"/>
            <w:szCs w:val="24"/>
            <w:lang w:val="tr-TR"/>
          </w:rPr>
          <w:t>Açık Erişim Politikamız</w:t>
        </w:r>
      </w:hyperlink>
      <w:r w:rsidR="002C7690">
        <w:rPr>
          <w:rFonts w:ascii="Times New Roman" w:hAnsi="Times New Roman" w:cs="Times New Roman"/>
          <w:b/>
          <w:color w:val="000000"/>
          <w:sz w:val="24"/>
          <w:szCs w:val="24"/>
          <w:lang w:val="tr-TR"/>
        </w:rPr>
        <w:t xml:space="preserve"> </w:t>
      </w:r>
    </w:p>
    <w:p w:rsidR="00662E19" w:rsidRDefault="00B65392" w:rsidP="00662E19">
      <w:pPr>
        <w:widowControl w:val="0"/>
        <w:tabs>
          <w:tab w:val="left" w:pos="1748"/>
        </w:tabs>
        <w:autoSpaceDE w:val="0"/>
        <w:autoSpaceDN w:val="0"/>
        <w:spacing w:before="170" w:after="0" w:line="273" w:lineRule="auto"/>
        <w:ind w:left="-142" w:right="135"/>
        <w:jc w:val="both"/>
        <w:rPr>
          <w:sz w:val="24"/>
        </w:rPr>
      </w:pPr>
      <w:r>
        <w:rPr>
          <w:rFonts w:ascii="Times New Roman" w:hAnsi="Times New Roman" w:cs="Times New Roman"/>
          <w:b/>
          <w:sz w:val="24"/>
        </w:rPr>
        <w:t>A.1.3.2</w:t>
      </w:r>
      <w:r w:rsidR="00843248" w:rsidRPr="00843248">
        <w:rPr>
          <w:sz w:val="24"/>
        </w:rPr>
        <w:t xml:space="preserve"> </w:t>
      </w:r>
      <w:r w:rsidR="00843248" w:rsidRPr="00662E19">
        <w:rPr>
          <w:rFonts w:ascii="Times New Roman" w:hAnsi="Times New Roman" w:cs="Times New Roman"/>
          <w:sz w:val="24"/>
          <w:szCs w:val="24"/>
        </w:rPr>
        <w:t xml:space="preserve">Kütüphane Otomasyon Sistemi YORDAM ile her iki kütüphanemizde mevcut bulunan basılı yayınların kayıt işlemleri yapılmıştır. Basılı kaynakların bir kısmının kayıt işlemleri devam etmektedir </w:t>
      </w:r>
      <w:proofErr w:type="gramStart"/>
      <w:r w:rsidR="00843248" w:rsidRPr="00662E19">
        <w:rPr>
          <w:rFonts w:ascii="Times New Roman" w:hAnsi="Times New Roman" w:cs="Times New Roman"/>
          <w:sz w:val="24"/>
          <w:szCs w:val="24"/>
        </w:rPr>
        <w:t>( bağış</w:t>
      </w:r>
      <w:proofErr w:type="gramEnd"/>
      <w:r w:rsidR="00843248" w:rsidRPr="00662E19">
        <w:rPr>
          <w:rFonts w:ascii="Times New Roman" w:hAnsi="Times New Roman" w:cs="Times New Roman"/>
          <w:sz w:val="24"/>
          <w:szCs w:val="24"/>
        </w:rPr>
        <w:t xml:space="preserve"> yoluyla gelen kitaplar ve satın alınan kitaplar).  Sistemin kütüphanemiz kullanıcıları tarafından aktif olarak kullanılmasına yönelik planlama çalışmaları devam etmektedir</w:t>
      </w:r>
      <w:r w:rsidR="00843248" w:rsidRPr="00843248">
        <w:rPr>
          <w:sz w:val="24"/>
        </w:rPr>
        <w:t>.</w:t>
      </w:r>
    </w:p>
    <w:p w:rsidR="00662E19" w:rsidRDefault="00271B7E" w:rsidP="00662E19">
      <w:pPr>
        <w:widowControl w:val="0"/>
        <w:tabs>
          <w:tab w:val="left" w:pos="1456"/>
        </w:tabs>
        <w:autoSpaceDE w:val="0"/>
        <w:autoSpaceDN w:val="0"/>
        <w:spacing w:before="119" w:after="0" w:line="273" w:lineRule="auto"/>
        <w:ind w:left="-214" w:right="142"/>
        <w:jc w:val="both"/>
        <w:rPr>
          <w:color w:val="0462C1"/>
          <w:u w:val="single" w:color="0462C1"/>
        </w:rPr>
      </w:pPr>
      <w:hyperlink r:id="rId20" w:history="1">
        <w:r w:rsidR="00662E19" w:rsidRPr="00662E19">
          <w:rPr>
            <w:rStyle w:val="Kpr"/>
            <w:rFonts w:ascii="Times New Roman" w:hAnsi="Times New Roman" w:cs="Times New Roman"/>
            <w:b/>
            <w:sz w:val="24"/>
            <w:szCs w:val="24"/>
            <w:lang w:val="tr-TR"/>
          </w:rPr>
          <w:t>Kütüphane Otomasyon Sistemi ve Katalog Tarama</w:t>
        </w:r>
      </w:hyperlink>
    </w:p>
    <w:p w:rsidR="00662E19" w:rsidRDefault="00B65392" w:rsidP="00662E19">
      <w:pPr>
        <w:widowControl w:val="0"/>
        <w:tabs>
          <w:tab w:val="left" w:pos="1748"/>
        </w:tabs>
        <w:autoSpaceDE w:val="0"/>
        <w:autoSpaceDN w:val="0"/>
        <w:spacing w:before="170" w:after="0" w:line="273" w:lineRule="auto"/>
        <w:ind w:left="-142" w:right="135"/>
        <w:jc w:val="both"/>
        <w:rPr>
          <w:rFonts w:ascii="Times New Roman" w:hAnsi="Times New Roman" w:cs="Times New Roman"/>
          <w:sz w:val="24"/>
          <w:szCs w:val="24"/>
        </w:rPr>
      </w:pPr>
      <w:r>
        <w:rPr>
          <w:rFonts w:ascii="Times New Roman" w:hAnsi="Times New Roman" w:cs="Times New Roman"/>
          <w:b/>
          <w:sz w:val="24"/>
        </w:rPr>
        <w:t>A.1.3.3</w:t>
      </w:r>
      <w:r w:rsidR="00662E19" w:rsidRPr="00662E19">
        <w:rPr>
          <w:rFonts w:ascii="Times New Roman" w:hAnsi="Times New Roman" w:cs="Times New Roman"/>
          <w:b/>
          <w:sz w:val="24"/>
        </w:rPr>
        <w:t xml:space="preserve"> </w:t>
      </w:r>
      <w:r w:rsidR="00662E19" w:rsidRPr="00662E19">
        <w:rPr>
          <w:rFonts w:ascii="Times New Roman" w:hAnsi="Times New Roman" w:cs="Times New Roman"/>
          <w:sz w:val="24"/>
          <w:szCs w:val="24"/>
        </w:rPr>
        <w:t>Kütüphane Otomasyon Sistemi içerisinde kullanıcıların kitap önerileri ve diğer önerileriyle ilgili bir sistem bulunmaktadır. Geri bildirim mekanizması otomasyon sistemi içerisinde mevcuttur</w:t>
      </w:r>
      <w:r w:rsidR="00662E19">
        <w:rPr>
          <w:rFonts w:ascii="Times New Roman" w:hAnsi="Times New Roman" w:cs="Times New Roman"/>
          <w:sz w:val="24"/>
          <w:szCs w:val="24"/>
        </w:rPr>
        <w:t>.</w:t>
      </w:r>
    </w:p>
    <w:p w:rsidR="00B65392" w:rsidRDefault="00271B7E" w:rsidP="00B65392">
      <w:pPr>
        <w:widowControl w:val="0"/>
        <w:tabs>
          <w:tab w:val="left" w:pos="1456"/>
        </w:tabs>
        <w:autoSpaceDE w:val="0"/>
        <w:autoSpaceDN w:val="0"/>
        <w:spacing w:before="119" w:after="0" w:line="273" w:lineRule="auto"/>
        <w:ind w:left="-214" w:right="142"/>
        <w:jc w:val="both"/>
        <w:rPr>
          <w:color w:val="0462C1"/>
          <w:u w:val="single" w:color="0462C1"/>
        </w:rPr>
      </w:pPr>
      <w:hyperlink r:id="rId21" w:history="1">
        <w:r w:rsidR="00B65392" w:rsidRPr="00662E19">
          <w:rPr>
            <w:rStyle w:val="Kpr"/>
            <w:rFonts w:ascii="Times New Roman" w:hAnsi="Times New Roman" w:cs="Times New Roman"/>
            <w:b/>
            <w:sz w:val="24"/>
            <w:szCs w:val="24"/>
            <w:lang w:val="tr-TR"/>
          </w:rPr>
          <w:t>Kütüphane Otomasyon Sistemi ve Katalog Tarama</w:t>
        </w:r>
      </w:hyperlink>
    </w:p>
    <w:p w:rsidR="00B65392" w:rsidRPr="00662E19" w:rsidRDefault="00B65392" w:rsidP="00662E19">
      <w:pPr>
        <w:widowControl w:val="0"/>
        <w:tabs>
          <w:tab w:val="left" w:pos="1748"/>
        </w:tabs>
        <w:autoSpaceDE w:val="0"/>
        <w:autoSpaceDN w:val="0"/>
        <w:spacing w:before="170" w:after="0" w:line="273" w:lineRule="auto"/>
        <w:ind w:left="-142" w:right="135"/>
        <w:jc w:val="both"/>
        <w:rPr>
          <w:rFonts w:ascii="Times New Roman" w:hAnsi="Times New Roman" w:cs="Times New Roman"/>
          <w:sz w:val="24"/>
          <w:szCs w:val="24"/>
        </w:rPr>
      </w:pPr>
    </w:p>
    <w:p w:rsidR="00662E19" w:rsidRPr="00662E19" w:rsidRDefault="00662E19" w:rsidP="00662E19">
      <w:pPr>
        <w:widowControl w:val="0"/>
        <w:tabs>
          <w:tab w:val="left" w:pos="1748"/>
        </w:tabs>
        <w:autoSpaceDE w:val="0"/>
        <w:autoSpaceDN w:val="0"/>
        <w:spacing w:before="170" w:after="0" w:line="273" w:lineRule="auto"/>
        <w:ind w:left="-142" w:right="135"/>
        <w:jc w:val="both"/>
        <w:rPr>
          <w:rFonts w:ascii="Times New Roman" w:hAnsi="Times New Roman" w:cs="Times New Roman"/>
          <w:sz w:val="24"/>
          <w:szCs w:val="24"/>
        </w:rPr>
      </w:pPr>
    </w:p>
    <w:p w:rsidR="00662E19" w:rsidRDefault="00B65392" w:rsidP="00662E19">
      <w:pPr>
        <w:pStyle w:val="GvdeMetni"/>
        <w:spacing w:before="126"/>
        <w:jc w:val="both"/>
      </w:pPr>
      <w:r>
        <w:rPr>
          <w:noProof/>
          <w:lang w:eastAsia="tr-TR"/>
        </w:rPr>
        <w:lastRenderedPageBreak/>
        <w:drawing>
          <wp:inline distT="0" distB="0" distL="0" distR="0" wp14:anchorId="6BC4BC3D" wp14:editId="3A9D07DA">
            <wp:extent cx="6711972" cy="2150668"/>
            <wp:effectExtent l="0" t="0" r="0" b="254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478" t="10690" r="1660" b="17079"/>
                    <a:stretch/>
                  </pic:blipFill>
                  <pic:spPr bwMode="auto">
                    <a:xfrm>
                      <a:off x="0" y="0"/>
                      <a:ext cx="6738772" cy="2159255"/>
                    </a:xfrm>
                    <a:prstGeom prst="rect">
                      <a:avLst/>
                    </a:prstGeom>
                    <a:ln>
                      <a:noFill/>
                    </a:ln>
                    <a:extLst>
                      <a:ext uri="{53640926-AAD7-44D8-BBD7-CCE9431645EC}">
                        <a14:shadowObscured xmlns:a14="http://schemas.microsoft.com/office/drawing/2010/main"/>
                      </a:ext>
                    </a:extLst>
                  </pic:spPr>
                </pic:pic>
              </a:graphicData>
            </a:graphic>
          </wp:inline>
        </w:drawing>
      </w:r>
    </w:p>
    <w:p w:rsidR="00662E19" w:rsidRPr="00843248" w:rsidRDefault="00B65392" w:rsidP="00843248">
      <w:pPr>
        <w:widowControl w:val="0"/>
        <w:tabs>
          <w:tab w:val="left" w:pos="1748"/>
        </w:tabs>
        <w:autoSpaceDE w:val="0"/>
        <w:autoSpaceDN w:val="0"/>
        <w:spacing w:before="170" w:after="0" w:line="273" w:lineRule="auto"/>
        <w:ind w:left="-142" w:right="135"/>
        <w:jc w:val="both"/>
        <w:rPr>
          <w:sz w:val="24"/>
        </w:rPr>
      </w:pPr>
      <w:r w:rsidRPr="004C0706">
        <w:rPr>
          <w:rFonts w:ascii="Times New Roman" w:hAnsi="Times New Roman" w:cs="Times New Roman"/>
          <w:b/>
          <w:color w:val="000000"/>
          <w:sz w:val="24"/>
          <w:szCs w:val="24"/>
          <w:lang w:val="tr-TR"/>
        </w:rPr>
        <w:t>A.1.3.4</w:t>
      </w:r>
      <w:r>
        <w:rPr>
          <w:sz w:val="24"/>
        </w:rPr>
        <w:t xml:space="preserve"> </w:t>
      </w:r>
      <w:r w:rsidR="004C0706" w:rsidRPr="004C0706">
        <w:rPr>
          <w:rFonts w:ascii="Times New Roman" w:hAnsi="Times New Roman" w:cs="Times New Roman"/>
          <w:sz w:val="24"/>
          <w:szCs w:val="24"/>
        </w:rPr>
        <w:t xml:space="preserve">Birimimiz tarafından yapılan faaliyetlere yönelik iyileştirme çalışmaları </w:t>
      </w:r>
      <w:proofErr w:type="gramStart"/>
      <w:r w:rsidR="004C0706" w:rsidRPr="004C0706">
        <w:rPr>
          <w:rFonts w:ascii="Times New Roman" w:hAnsi="Times New Roman" w:cs="Times New Roman"/>
          <w:sz w:val="24"/>
          <w:szCs w:val="24"/>
        </w:rPr>
        <w:t>yıl sonu</w:t>
      </w:r>
      <w:proofErr w:type="gramEnd"/>
      <w:r w:rsidR="004C0706" w:rsidRPr="004C0706">
        <w:rPr>
          <w:rFonts w:ascii="Times New Roman" w:hAnsi="Times New Roman" w:cs="Times New Roman"/>
          <w:sz w:val="24"/>
          <w:szCs w:val="24"/>
        </w:rPr>
        <w:t xml:space="preserve"> faaliyet raporlarında belirtilmektedir</w:t>
      </w:r>
      <w:r w:rsidR="004C0706">
        <w:rPr>
          <w:rFonts w:ascii="Times New Roman" w:hAnsi="Times New Roman" w:cs="Times New Roman"/>
          <w:sz w:val="24"/>
          <w:szCs w:val="24"/>
        </w:rPr>
        <w:t>.</w:t>
      </w:r>
    </w:p>
    <w:p w:rsidR="004C0706" w:rsidRDefault="00271B7E" w:rsidP="004C0706">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hyperlink r:id="rId23" w:history="1">
        <w:r w:rsidR="004C0706" w:rsidRPr="004C0706">
          <w:rPr>
            <w:rStyle w:val="Kpr"/>
            <w:rFonts w:ascii="Times New Roman" w:hAnsi="Times New Roman" w:cs="Times New Roman"/>
            <w:b/>
            <w:sz w:val="24"/>
            <w:szCs w:val="24"/>
            <w:lang w:val="tr-TR"/>
          </w:rPr>
          <w:t>2024 Faaliyet Raporu</w:t>
        </w:r>
      </w:hyperlink>
    </w:p>
    <w:p w:rsidR="00F37076" w:rsidRDefault="00F37076" w:rsidP="004C0706">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p>
    <w:p w:rsidR="00F37076" w:rsidRDefault="00F37076" w:rsidP="00F37076">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sidRPr="00F37076">
        <w:rPr>
          <w:rFonts w:ascii="Times New Roman" w:hAnsi="Times New Roman" w:cs="Times New Roman"/>
          <w:b/>
          <w:color w:val="000000"/>
          <w:sz w:val="24"/>
          <w:szCs w:val="24"/>
          <w:lang w:val="tr-TR"/>
        </w:rPr>
        <w:t>A.1.4. Kamuoyunu bilgilendirme ve hesap verebilirlik</w:t>
      </w:r>
    </w:p>
    <w:p w:rsidR="00F37076" w:rsidRPr="00F37076" w:rsidRDefault="00F37076" w:rsidP="00F37076">
      <w:pPr>
        <w:widowControl w:val="0"/>
        <w:tabs>
          <w:tab w:val="left" w:pos="1748"/>
        </w:tabs>
        <w:autoSpaceDE w:val="0"/>
        <w:autoSpaceDN w:val="0"/>
        <w:spacing w:before="170" w:after="0" w:line="273" w:lineRule="auto"/>
        <w:ind w:left="-142" w:right="135"/>
        <w:jc w:val="both"/>
        <w:rPr>
          <w:rFonts w:ascii="Times New Roman" w:hAnsi="Times New Roman" w:cs="Times New Roman"/>
          <w:sz w:val="24"/>
          <w:szCs w:val="24"/>
        </w:rPr>
      </w:pPr>
      <w:r w:rsidRPr="00F37076">
        <w:rPr>
          <w:rFonts w:ascii="Times New Roman" w:hAnsi="Times New Roman" w:cs="Times New Roman"/>
          <w:sz w:val="24"/>
          <w:szCs w:val="24"/>
        </w:rPr>
        <w:t xml:space="preserve">2024 Yılı Merkezi Yönetim Bütçe Kanunu’na göre, Kütüphane ve Dokümantasyon Daire Başkanlığı’nın yayın alım bütçesi ₺2.297.625,36 </w:t>
      </w:r>
      <w:proofErr w:type="gramStart"/>
      <w:r w:rsidRPr="00F37076">
        <w:rPr>
          <w:rFonts w:ascii="Times New Roman" w:hAnsi="Times New Roman" w:cs="Times New Roman"/>
          <w:sz w:val="24"/>
          <w:szCs w:val="24"/>
        </w:rPr>
        <w:t>TL  olarak</w:t>
      </w:r>
      <w:proofErr w:type="gramEnd"/>
      <w:r w:rsidRPr="00F37076">
        <w:rPr>
          <w:rFonts w:ascii="Times New Roman" w:hAnsi="Times New Roman" w:cs="Times New Roman"/>
          <w:sz w:val="24"/>
          <w:szCs w:val="24"/>
        </w:rPr>
        <w:t xml:space="preserve"> belirlenmiş, ₺1.867.769,82 TL harcama gerçekleştirilmiştir.</w:t>
      </w:r>
    </w:p>
    <w:p w:rsidR="00F37076" w:rsidRDefault="00F37076" w:rsidP="00F37076">
      <w:pPr>
        <w:widowControl w:val="0"/>
        <w:tabs>
          <w:tab w:val="left" w:pos="1748"/>
        </w:tabs>
        <w:autoSpaceDE w:val="0"/>
        <w:autoSpaceDN w:val="0"/>
        <w:spacing w:before="170" w:after="0" w:line="273" w:lineRule="auto"/>
        <w:ind w:left="-142" w:right="135"/>
        <w:jc w:val="both"/>
        <w:rPr>
          <w:rFonts w:ascii="Times New Roman" w:hAnsi="Times New Roman" w:cs="Times New Roman"/>
          <w:sz w:val="24"/>
          <w:szCs w:val="24"/>
        </w:rPr>
      </w:pPr>
      <w:r w:rsidRPr="00F37076">
        <w:rPr>
          <w:rFonts w:ascii="Times New Roman" w:hAnsi="Times New Roman" w:cs="Times New Roman"/>
          <w:sz w:val="24"/>
          <w:szCs w:val="24"/>
        </w:rPr>
        <w:t>Yatırım bütçesi içinde yer alan yayın alımı bütçesi, yürürlükte olan mevzuata uygun olarak harcanmaktadır. Mevcut veri tabanları alımlarımız tek satıcıdan yapılması sebebiyle Doğrudan temin olarak alımları yapılmıştır.</w:t>
      </w:r>
    </w:p>
    <w:p w:rsidR="00F37076" w:rsidRDefault="00F37076" w:rsidP="00F37076">
      <w:pPr>
        <w:widowControl w:val="0"/>
        <w:tabs>
          <w:tab w:val="left" w:pos="1456"/>
        </w:tabs>
        <w:autoSpaceDE w:val="0"/>
        <w:autoSpaceDN w:val="0"/>
        <w:spacing w:before="119" w:after="0" w:line="273" w:lineRule="auto"/>
        <w:ind w:left="-214" w:right="142"/>
        <w:jc w:val="both"/>
      </w:pPr>
      <w:r w:rsidRPr="00F37076">
        <w:rPr>
          <w:rFonts w:ascii="Times New Roman" w:hAnsi="Times New Roman" w:cs="Times New Roman"/>
          <w:b/>
          <w:color w:val="000000"/>
          <w:sz w:val="24"/>
          <w:szCs w:val="24"/>
          <w:lang w:val="tr-TR"/>
        </w:rPr>
        <w:t>Olgunluk Düzeyi: 3</w:t>
      </w:r>
    </w:p>
    <w:p w:rsidR="00F37076" w:rsidRDefault="00F37076" w:rsidP="00F37076">
      <w:pPr>
        <w:widowControl w:val="0"/>
        <w:tabs>
          <w:tab w:val="left" w:pos="1748"/>
        </w:tabs>
        <w:autoSpaceDE w:val="0"/>
        <w:autoSpaceDN w:val="0"/>
        <w:spacing w:before="170" w:after="0" w:line="273" w:lineRule="auto"/>
        <w:ind w:left="-142" w:right="135"/>
        <w:jc w:val="both"/>
        <w:rPr>
          <w:rFonts w:ascii="Times New Roman" w:hAnsi="Times New Roman" w:cs="Times New Roman"/>
          <w:sz w:val="24"/>
          <w:szCs w:val="24"/>
        </w:rPr>
      </w:pPr>
      <w:r w:rsidRPr="00F37076">
        <w:rPr>
          <w:rFonts w:ascii="Times New Roman" w:hAnsi="Times New Roman" w:cs="Times New Roman"/>
          <w:sz w:val="24"/>
          <w:szCs w:val="24"/>
        </w:rPr>
        <w:t>Birimin kamuoyunu bilgilendirme ve hesap verebilirlik mekanizmaları izlenmekte ve paydaş görüşleri doğrultusunda iyileştirilmektedir</w:t>
      </w:r>
      <w:r>
        <w:rPr>
          <w:rFonts w:ascii="Times New Roman" w:hAnsi="Times New Roman" w:cs="Times New Roman"/>
          <w:sz w:val="24"/>
          <w:szCs w:val="24"/>
        </w:rPr>
        <w:t>.</w:t>
      </w:r>
    </w:p>
    <w:p w:rsidR="00F37076" w:rsidRPr="00F37076" w:rsidRDefault="00F37076" w:rsidP="00F37076">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sidRPr="00F37076">
        <w:rPr>
          <w:rFonts w:ascii="Times New Roman" w:hAnsi="Times New Roman" w:cs="Times New Roman"/>
          <w:b/>
          <w:color w:val="000000"/>
          <w:sz w:val="24"/>
          <w:szCs w:val="24"/>
          <w:lang w:val="tr-TR"/>
        </w:rPr>
        <w:t>Kanıtlar</w:t>
      </w:r>
    </w:p>
    <w:p w:rsidR="00F37076" w:rsidRPr="00F37076" w:rsidRDefault="00F37076" w:rsidP="00F37076">
      <w:pPr>
        <w:widowControl w:val="0"/>
        <w:tabs>
          <w:tab w:val="left" w:pos="1748"/>
        </w:tabs>
        <w:autoSpaceDE w:val="0"/>
        <w:autoSpaceDN w:val="0"/>
        <w:spacing w:before="170" w:after="0" w:line="273" w:lineRule="auto"/>
        <w:ind w:left="-142" w:right="135"/>
        <w:jc w:val="both"/>
        <w:rPr>
          <w:rFonts w:ascii="Times New Roman" w:hAnsi="Times New Roman" w:cs="Times New Roman"/>
          <w:sz w:val="24"/>
          <w:szCs w:val="24"/>
        </w:rPr>
      </w:pPr>
      <w:r w:rsidRPr="00F37076">
        <w:rPr>
          <w:rFonts w:ascii="Times New Roman" w:hAnsi="Times New Roman" w:cs="Times New Roman"/>
          <w:b/>
          <w:color w:val="000000"/>
          <w:sz w:val="24"/>
          <w:szCs w:val="24"/>
          <w:lang w:val="tr-TR"/>
        </w:rPr>
        <w:t>A.1.4.1</w:t>
      </w:r>
      <w:r>
        <w:rPr>
          <w:sz w:val="24"/>
        </w:rPr>
        <w:t xml:space="preserve"> </w:t>
      </w:r>
      <w:r w:rsidRPr="00F37076">
        <w:rPr>
          <w:rFonts w:ascii="Times New Roman" w:hAnsi="Times New Roman" w:cs="Times New Roman"/>
          <w:sz w:val="24"/>
          <w:szCs w:val="24"/>
        </w:rPr>
        <w:t>Başkanlığımız web sayfasında kütüphanemizin hizmetleri, olanaklar, duyurular, veri tabanları, akademik açık arşiv, intihal programları, faaliyet raporları kamuoyuna sunulmuştur</w:t>
      </w:r>
    </w:p>
    <w:p w:rsidR="00F37076" w:rsidRDefault="00271B7E" w:rsidP="00F37076">
      <w:pPr>
        <w:widowControl w:val="0"/>
        <w:tabs>
          <w:tab w:val="left" w:pos="1748"/>
        </w:tabs>
        <w:autoSpaceDE w:val="0"/>
        <w:autoSpaceDN w:val="0"/>
        <w:spacing w:before="170" w:after="0" w:line="273" w:lineRule="auto"/>
        <w:ind w:left="-142" w:right="135"/>
        <w:jc w:val="both"/>
        <w:rPr>
          <w:rFonts w:ascii="Times New Roman" w:hAnsi="Times New Roman" w:cs="Times New Roman"/>
          <w:sz w:val="24"/>
          <w:szCs w:val="24"/>
        </w:rPr>
      </w:pPr>
      <w:hyperlink r:id="rId24" w:history="1">
        <w:r w:rsidR="00F37076" w:rsidRPr="00F37076">
          <w:rPr>
            <w:rStyle w:val="Kpr"/>
            <w:rFonts w:ascii="Times New Roman" w:hAnsi="Times New Roman" w:cs="Times New Roman"/>
            <w:sz w:val="24"/>
            <w:szCs w:val="24"/>
          </w:rPr>
          <w:t>Kütüphane Web Sayfası</w:t>
        </w:r>
      </w:hyperlink>
    </w:p>
    <w:p w:rsidR="00F37076" w:rsidRDefault="00F37076" w:rsidP="00A93E4C">
      <w:pPr>
        <w:widowControl w:val="0"/>
        <w:tabs>
          <w:tab w:val="left" w:pos="1748"/>
        </w:tabs>
        <w:autoSpaceDE w:val="0"/>
        <w:autoSpaceDN w:val="0"/>
        <w:spacing w:before="170" w:after="0" w:line="273" w:lineRule="auto"/>
        <w:ind w:left="-142" w:right="135"/>
        <w:jc w:val="both"/>
        <w:rPr>
          <w:rFonts w:ascii="Times New Roman" w:hAnsi="Times New Roman" w:cs="Times New Roman"/>
          <w:sz w:val="24"/>
          <w:szCs w:val="24"/>
        </w:rPr>
      </w:pPr>
      <w:r w:rsidRPr="00F37076">
        <w:rPr>
          <w:rFonts w:ascii="Times New Roman" w:hAnsi="Times New Roman" w:cs="Times New Roman"/>
          <w:b/>
          <w:color w:val="000000"/>
          <w:sz w:val="24"/>
          <w:szCs w:val="24"/>
          <w:lang w:val="tr-TR"/>
        </w:rPr>
        <w:t>A.1.4.2</w:t>
      </w:r>
      <w:r>
        <w:rPr>
          <w:sz w:val="24"/>
        </w:rPr>
        <w:t xml:space="preserve"> </w:t>
      </w:r>
      <w:r w:rsidRPr="00F37076">
        <w:rPr>
          <w:rFonts w:ascii="Times New Roman" w:hAnsi="Times New Roman" w:cs="Times New Roman"/>
          <w:sz w:val="24"/>
          <w:szCs w:val="24"/>
        </w:rPr>
        <w:t>Kalite Yönetim Sistemi çerçevesinde Kütüphane Hizmetlerinin iç ve dış paydaşlarının memnuniyetlerini belirlemek, görüş ve önerilerini almak amacıyla hazırlanan memnuniyet anketi internet ortamında gerçekleştirilmiştir. Memnuniyet ölçüm çalışmalarımız devam etmektedir</w:t>
      </w:r>
      <w:r>
        <w:rPr>
          <w:rFonts w:ascii="Times New Roman" w:hAnsi="Times New Roman" w:cs="Times New Roman"/>
          <w:sz w:val="24"/>
          <w:szCs w:val="24"/>
        </w:rPr>
        <w:t>.</w:t>
      </w:r>
    </w:p>
    <w:p w:rsidR="007D412E" w:rsidRDefault="007D412E" w:rsidP="00A93E4C">
      <w:pPr>
        <w:widowControl w:val="0"/>
        <w:tabs>
          <w:tab w:val="left" w:pos="1748"/>
        </w:tabs>
        <w:autoSpaceDE w:val="0"/>
        <w:autoSpaceDN w:val="0"/>
        <w:spacing w:before="170" w:after="0" w:line="273" w:lineRule="auto"/>
        <w:ind w:left="-142" w:right="135"/>
        <w:jc w:val="both"/>
        <w:rPr>
          <w:rFonts w:ascii="Times New Roman" w:hAnsi="Times New Roman" w:cs="Times New Roman"/>
          <w:sz w:val="24"/>
          <w:szCs w:val="24"/>
        </w:rPr>
      </w:pPr>
      <w:hyperlink r:id="rId25" w:history="1">
        <w:r w:rsidRPr="007D412E">
          <w:rPr>
            <w:rStyle w:val="Kpr"/>
            <w:rFonts w:ascii="Times New Roman" w:hAnsi="Times New Roman" w:cs="Times New Roman"/>
            <w:sz w:val="24"/>
            <w:szCs w:val="24"/>
          </w:rPr>
          <w:t>2023-2024 Öğrenci Genel Memnuniyet</w:t>
        </w:r>
      </w:hyperlink>
    </w:p>
    <w:p w:rsidR="007D412E" w:rsidRPr="00A93E4C" w:rsidRDefault="007D412E" w:rsidP="00A93E4C">
      <w:pPr>
        <w:widowControl w:val="0"/>
        <w:tabs>
          <w:tab w:val="left" w:pos="1748"/>
        </w:tabs>
        <w:autoSpaceDE w:val="0"/>
        <w:autoSpaceDN w:val="0"/>
        <w:spacing w:before="170" w:after="0" w:line="273" w:lineRule="auto"/>
        <w:ind w:left="-142" w:right="135"/>
        <w:jc w:val="both"/>
        <w:rPr>
          <w:rFonts w:ascii="Times New Roman" w:hAnsi="Times New Roman" w:cs="Times New Roman"/>
          <w:sz w:val="24"/>
          <w:szCs w:val="24"/>
        </w:rPr>
      </w:pPr>
      <w:hyperlink r:id="rId26" w:history="1">
        <w:r w:rsidRPr="007D412E">
          <w:rPr>
            <w:rStyle w:val="Kpr"/>
            <w:rFonts w:ascii="Times New Roman" w:hAnsi="Times New Roman" w:cs="Times New Roman"/>
            <w:sz w:val="24"/>
            <w:szCs w:val="24"/>
          </w:rPr>
          <w:t>2024-2025 Öğrenci Genel Memnuniyet</w:t>
        </w:r>
      </w:hyperlink>
    </w:p>
    <w:p w:rsidR="007D412E" w:rsidRDefault="007D412E" w:rsidP="00F37076">
      <w:pPr>
        <w:widowControl w:val="0"/>
        <w:tabs>
          <w:tab w:val="left" w:pos="1393"/>
        </w:tabs>
        <w:autoSpaceDE w:val="0"/>
        <w:autoSpaceDN w:val="0"/>
        <w:spacing w:after="0" w:line="271" w:lineRule="auto"/>
        <w:ind w:left="-142" w:right="137"/>
        <w:jc w:val="both"/>
        <w:rPr>
          <w:rFonts w:ascii="Times New Roman" w:hAnsi="Times New Roman" w:cs="Times New Roman"/>
          <w:b/>
          <w:color w:val="000000"/>
          <w:sz w:val="24"/>
          <w:szCs w:val="24"/>
          <w:lang w:val="tr-TR"/>
        </w:rPr>
      </w:pPr>
    </w:p>
    <w:p w:rsidR="007D412E" w:rsidRDefault="007D412E" w:rsidP="00F37076">
      <w:pPr>
        <w:widowControl w:val="0"/>
        <w:tabs>
          <w:tab w:val="left" w:pos="1393"/>
        </w:tabs>
        <w:autoSpaceDE w:val="0"/>
        <w:autoSpaceDN w:val="0"/>
        <w:spacing w:after="0" w:line="271" w:lineRule="auto"/>
        <w:ind w:left="-142" w:right="137"/>
        <w:jc w:val="both"/>
        <w:rPr>
          <w:rFonts w:ascii="Times New Roman" w:hAnsi="Times New Roman" w:cs="Times New Roman"/>
          <w:b/>
          <w:color w:val="000000"/>
          <w:sz w:val="24"/>
          <w:szCs w:val="24"/>
          <w:lang w:val="tr-TR"/>
        </w:rPr>
      </w:pPr>
    </w:p>
    <w:p w:rsidR="007D412E" w:rsidRDefault="007D412E" w:rsidP="00F37076">
      <w:pPr>
        <w:widowControl w:val="0"/>
        <w:tabs>
          <w:tab w:val="left" w:pos="1393"/>
        </w:tabs>
        <w:autoSpaceDE w:val="0"/>
        <w:autoSpaceDN w:val="0"/>
        <w:spacing w:after="0" w:line="271" w:lineRule="auto"/>
        <w:ind w:left="-142" w:right="137"/>
        <w:jc w:val="both"/>
        <w:rPr>
          <w:rFonts w:ascii="Times New Roman" w:hAnsi="Times New Roman" w:cs="Times New Roman"/>
          <w:b/>
          <w:color w:val="000000"/>
          <w:sz w:val="24"/>
          <w:szCs w:val="24"/>
          <w:lang w:val="tr-TR"/>
        </w:rPr>
      </w:pPr>
    </w:p>
    <w:p w:rsidR="00F37076" w:rsidRDefault="00F37076" w:rsidP="00F37076">
      <w:pPr>
        <w:widowControl w:val="0"/>
        <w:tabs>
          <w:tab w:val="left" w:pos="1393"/>
        </w:tabs>
        <w:autoSpaceDE w:val="0"/>
        <w:autoSpaceDN w:val="0"/>
        <w:spacing w:after="0" w:line="271" w:lineRule="auto"/>
        <w:ind w:left="-142" w:right="137"/>
        <w:jc w:val="both"/>
        <w:rPr>
          <w:sz w:val="24"/>
        </w:rPr>
      </w:pPr>
      <w:r>
        <w:rPr>
          <w:rFonts w:ascii="Times New Roman" w:hAnsi="Times New Roman" w:cs="Times New Roman"/>
          <w:b/>
          <w:color w:val="000000"/>
          <w:sz w:val="24"/>
          <w:szCs w:val="24"/>
          <w:lang w:val="tr-TR"/>
        </w:rPr>
        <w:t xml:space="preserve">A.1.4.3 </w:t>
      </w:r>
      <w:r w:rsidRPr="00F37076">
        <w:rPr>
          <w:rFonts w:ascii="Times New Roman" w:hAnsi="Times New Roman" w:cs="Times New Roman"/>
          <w:sz w:val="24"/>
          <w:szCs w:val="24"/>
        </w:rPr>
        <w:t>Kütüphane kullanıcılarımızın CİMER, E-Posta, İletişim numaralarımızdan bizlere ulaşarak bilgi edinme, eğitim talepleri, şikâyet ve dilekleri değerlendirilerek başvuru sahibine cevap verilmektedir</w:t>
      </w:r>
      <w:r w:rsidRPr="00F37076">
        <w:rPr>
          <w:sz w:val="24"/>
        </w:rPr>
        <w:t>.</w:t>
      </w:r>
    </w:p>
    <w:p w:rsidR="00F37076" w:rsidRPr="00F37076" w:rsidRDefault="00271B7E" w:rsidP="00F37076">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szCs w:val="24"/>
          <w:lang w:val="tr-TR"/>
        </w:rPr>
      </w:pPr>
      <w:hyperlink r:id="rId27" w:history="1">
        <w:r w:rsidR="00F37076" w:rsidRPr="00F37076">
          <w:rPr>
            <w:rStyle w:val="Kpr"/>
            <w:rFonts w:ascii="Times New Roman" w:hAnsi="Times New Roman" w:cs="Times New Roman"/>
            <w:b/>
            <w:sz w:val="24"/>
            <w:szCs w:val="24"/>
            <w:lang w:val="tr-TR"/>
          </w:rPr>
          <w:t>İletişim Bilgileri</w:t>
        </w:r>
      </w:hyperlink>
    </w:p>
    <w:p w:rsidR="00F37076" w:rsidRDefault="00271B7E" w:rsidP="00F37076">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hyperlink r:id="rId28" w:history="1">
        <w:r w:rsidR="00F37076" w:rsidRPr="00F37076">
          <w:rPr>
            <w:rStyle w:val="Kpr"/>
            <w:rFonts w:ascii="Times New Roman" w:hAnsi="Times New Roman" w:cs="Times New Roman"/>
            <w:b/>
            <w:sz w:val="24"/>
            <w:szCs w:val="24"/>
            <w:lang w:val="tr-TR"/>
          </w:rPr>
          <w:t>Personel İletişim Bilgileri</w:t>
        </w:r>
      </w:hyperlink>
    </w:p>
    <w:p w:rsidR="00F37076" w:rsidRDefault="00F37076" w:rsidP="00F37076">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p>
    <w:p w:rsidR="00F37076" w:rsidRDefault="00F37076" w:rsidP="00F37076">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sidRPr="00F37076">
        <w:rPr>
          <w:rFonts w:ascii="Times New Roman" w:hAnsi="Times New Roman" w:cs="Times New Roman"/>
          <w:b/>
          <w:color w:val="000000"/>
          <w:sz w:val="24"/>
          <w:szCs w:val="24"/>
          <w:lang w:val="tr-TR"/>
        </w:rPr>
        <w:t>A.2 Misyon ve Stratejik Amaçlar</w:t>
      </w:r>
    </w:p>
    <w:p w:rsidR="00F37076" w:rsidRDefault="00F37076" w:rsidP="00F37076">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sidRPr="00F37076">
        <w:rPr>
          <w:rFonts w:ascii="Times New Roman" w:hAnsi="Times New Roman" w:cs="Times New Roman"/>
          <w:sz w:val="24"/>
          <w:szCs w:val="24"/>
        </w:rPr>
        <w:t>Başkanlığımız, vizyon, misyon ve amaçlarını gerçekleştirmek üzere kalite güvencesi politikaları doğrultusunda oluşturacağı stratejik amaçlarını ve hedeflerini planlayarak uygulamaya çalışmakta performans yönetimi kapsamında sonuçlarını izleyerek değerlendirmeye devam etmektedir</w:t>
      </w:r>
      <w:r w:rsidRPr="00F37076">
        <w:rPr>
          <w:rFonts w:ascii="Times New Roman" w:hAnsi="Times New Roman" w:cs="Times New Roman"/>
          <w:b/>
          <w:color w:val="000000"/>
          <w:sz w:val="24"/>
          <w:szCs w:val="24"/>
          <w:lang w:val="tr-TR"/>
        </w:rPr>
        <w:t>.</w:t>
      </w:r>
    </w:p>
    <w:p w:rsidR="00F37076" w:rsidRDefault="00F37076" w:rsidP="00F37076">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Pr>
          <w:rFonts w:ascii="Times New Roman" w:hAnsi="Times New Roman" w:cs="Times New Roman"/>
          <w:b/>
          <w:color w:val="000000"/>
          <w:sz w:val="24"/>
          <w:szCs w:val="24"/>
          <w:lang w:val="tr-TR"/>
        </w:rPr>
        <w:t xml:space="preserve">A.2.1. </w:t>
      </w:r>
      <w:r w:rsidRPr="00F37076">
        <w:rPr>
          <w:rFonts w:ascii="Times New Roman" w:hAnsi="Times New Roman" w:cs="Times New Roman"/>
          <w:b/>
          <w:color w:val="000000"/>
          <w:sz w:val="24"/>
          <w:szCs w:val="24"/>
          <w:lang w:val="tr-TR"/>
        </w:rPr>
        <w:t>Misyon, Vizyon ve Politikalar</w:t>
      </w:r>
    </w:p>
    <w:p w:rsidR="00F37076" w:rsidRDefault="00F37076" w:rsidP="00F37076">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Pr>
          <w:rFonts w:ascii="Times New Roman" w:hAnsi="Times New Roman" w:cs="Times New Roman"/>
          <w:b/>
          <w:color w:val="000000"/>
          <w:sz w:val="24"/>
          <w:szCs w:val="24"/>
          <w:lang w:val="tr-TR"/>
        </w:rPr>
        <w:t xml:space="preserve">Misyon </w:t>
      </w:r>
    </w:p>
    <w:p w:rsidR="00F37076" w:rsidRDefault="00F37076" w:rsidP="00F37076">
      <w:pPr>
        <w:widowControl w:val="0"/>
        <w:tabs>
          <w:tab w:val="left" w:pos="1456"/>
        </w:tabs>
        <w:autoSpaceDE w:val="0"/>
        <w:autoSpaceDN w:val="0"/>
        <w:spacing w:before="119" w:after="0" w:line="273" w:lineRule="auto"/>
        <w:ind w:left="-214" w:right="142"/>
        <w:jc w:val="both"/>
      </w:pPr>
      <w:r w:rsidRPr="00F37076">
        <w:rPr>
          <w:rFonts w:ascii="Times New Roman" w:hAnsi="Times New Roman" w:cs="Times New Roman"/>
          <w:sz w:val="24"/>
          <w:szCs w:val="24"/>
        </w:rPr>
        <w:t>Mevcut kaynaklarını kullanarak üniversite faaliyetleri için ihtiyaç duyulan her türlü bilimsel bilgiyi karşılamayı; günümüzün en önemli kaynağı olan bilgiye en hızlı ve doğru bir şekilde erişim için destek olmak</w:t>
      </w:r>
      <w:r>
        <w:t>.</w:t>
      </w:r>
    </w:p>
    <w:p w:rsidR="00F37076" w:rsidRDefault="00F37076" w:rsidP="00F37076">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sidRPr="00F37076">
        <w:rPr>
          <w:rFonts w:ascii="Times New Roman" w:hAnsi="Times New Roman" w:cs="Times New Roman"/>
          <w:b/>
          <w:color w:val="000000"/>
          <w:sz w:val="24"/>
          <w:szCs w:val="24"/>
          <w:lang w:val="tr-TR"/>
        </w:rPr>
        <w:t xml:space="preserve">Vizyon </w:t>
      </w:r>
    </w:p>
    <w:p w:rsidR="00F37076" w:rsidRDefault="00F37076" w:rsidP="00F37076">
      <w:pPr>
        <w:widowControl w:val="0"/>
        <w:tabs>
          <w:tab w:val="left" w:pos="1456"/>
        </w:tabs>
        <w:autoSpaceDE w:val="0"/>
        <w:autoSpaceDN w:val="0"/>
        <w:spacing w:before="119" w:after="0" w:line="273" w:lineRule="auto"/>
        <w:ind w:left="-214" w:right="142"/>
        <w:jc w:val="both"/>
        <w:rPr>
          <w:rFonts w:ascii="Times New Roman" w:hAnsi="Times New Roman" w:cs="Times New Roman"/>
          <w:sz w:val="24"/>
          <w:szCs w:val="24"/>
        </w:rPr>
      </w:pPr>
      <w:r w:rsidRPr="00F37076">
        <w:rPr>
          <w:rFonts w:ascii="Times New Roman" w:hAnsi="Times New Roman" w:cs="Times New Roman"/>
          <w:sz w:val="24"/>
          <w:szCs w:val="24"/>
        </w:rPr>
        <w:t>Bilgi ve belge erişim hizmetlerini kullanarak, kullanıcılarımızın her türlü bilgi ihtiyaçlarını karşılayan; personel, kaynak, teknolojik altyapı hizmetleriyle dünya standartlarında; üniversitemizin ve toplumumuzun gelişmesine katkıda bulunabileceğimiz, fark ve değer yaratan saygın bir üniversite kütüphanesi olmak.</w:t>
      </w:r>
    </w:p>
    <w:p w:rsidR="00F37076" w:rsidRDefault="00F37076" w:rsidP="00F37076">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sidRPr="00F37076">
        <w:rPr>
          <w:rFonts w:ascii="Times New Roman" w:hAnsi="Times New Roman" w:cs="Times New Roman"/>
          <w:b/>
          <w:color w:val="000000"/>
          <w:sz w:val="24"/>
          <w:szCs w:val="24"/>
          <w:lang w:val="tr-TR"/>
        </w:rPr>
        <w:t>Temel Değerler</w:t>
      </w:r>
    </w:p>
    <w:p w:rsidR="00F37076" w:rsidRPr="006E1503" w:rsidRDefault="00F37076" w:rsidP="006E1503">
      <w:pPr>
        <w:pStyle w:val="ListeParagraf"/>
        <w:widowControl w:val="0"/>
        <w:numPr>
          <w:ilvl w:val="0"/>
          <w:numId w:val="8"/>
        </w:numPr>
        <w:tabs>
          <w:tab w:val="left" w:pos="1456"/>
        </w:tabs>
        <w:autoSpaceDE w:val="0"/>
        <w:autoSpaceDN w:val="0"/>
        <w:spacing w:before="119" w:after="0" w:line="273" w:lineRule="auto"/>
        <w:ind w:right="142"/>
        <w:jc w:val="both"/>
        <w:rPr>
          <w:rFonts w:ascii="Times New Roman" w:hAnsi="Times New Roman" w:cs="Times New Roman"/>
          <w:sz w:val="24"/>
          <w:szCs w:val="24"/>
        </w:rPr>
      </w:pPr>
      <w:r w:rsidRPr="006E1503">
        <w:rPr>
          <w:rFonts w:ascii="Times New Roman" w:hAnsi="Times New Roman" w:cs="Times New Roman"/>
          <w:sz w:val="24"/>
          <w:szCs w:val="24"/>
        </w:rPr>
        <w:t>Kullanıcılarımızın ihtiyaç duydukları bilgileri zamanında sağlamak,</w:t>
      </w:r>
    </w:p>
    <w:p w:rsidR="00F37076" w:rsidRPr="006E1503" w:rsidRDefault="00F37076" w:rsidP="006E1503">
      <w:pPr>
        <w:pStyle w:val="ListeParagraf"/>
        <w:widowControl w:val="0"/>
        <w:numPr>
          <w:ilvl w:val="0"/>
          <w:numId w:val="8"/>
        </w:numPr>
        <w:tabs>
          <w:tab w:val="left" w:pos="1456"/>
        </w:tabs>
        <w:autoSpaceDE w:val="0"/>
        <w:autoSpaceDN w:val="0"/>
        <w:spacing w:before="119" w:after="0" w:line="273" w:lineRule="auto"/>
        <w:ind w:right="142"/>
        <w:jc w:val="both"/>
        <w:rPr>
          <w:rFonts w:ascii="Times New Roman" w:hAnsi="Times New Roman" w:cs="Times New Roman"/>
          <w:sz w:val="24"/>
          <w:szCs w:val="24"/>
        </w:rPr>
      </w:pPr>
      <w:r w:rsidRPr="006E1503">
        <w:rPr>
          <w:rFonts w:ascii="Times New Roman" w:hAnsi="Times New Roman" w:cs="Times New Roman"/>
          <w:sz w:val="24"/>
          <w:szCs w:val="24"/>
        </w:rPr>
        <w:t>Kütüphane kullanıcılarının ihtiyaç duyduğu bilgiye hızlı bir şekilde ulaşabilmelerinin sağlanması.</w:t>
      </w:r>
    </w:p>
    <w:p w:rsidR="00F37076" w:rsidRPr="006E1503" w:rsidRDefault="00F37076" w:rsidP="006E1503">
      <w:pPr>
        <w:pStyle w:val="ListeParagraf"/>
        <w:widowControl w:val="0"/>
        <w:numPr>
          <w:ilvl w:val="0"/>
          <w:numId w:val="8"/>
        </w:numPr>
        <w:tabs>
          <w:tab w:val="left" w:pos="1456"/>
        </w:tabs>
        <w:autoSpaceDE w:val="0"/>
        <w:autoSpaceDN w:val="0"/>
        <w:spacing w:before="119" w:after="0" w:line="273" w:lineRule="auto"/>
        <w:ind w:right="142"/>
        <w:jc w:val="both"/>
        <w:rPr>
          <w:rFonts w:ascii="Times New Roman" w:hAnsi="Times New Roman" w:cs="Times New Roman"/>
          <w:sz w:val="24"/>
          <w:szCs w:val="24"/>
        </w:rPr>
      </w:pPr>
      <w:r w:rsidRPr="006E1503">
        <w:rPr>
          <w:rFonts w:ascii="Times New Roman" w:hAnsi="Times New Roman" w:cs="Times New Roman"/>
          <w:sz w:val="24"/>
          <w:szCs w:val="24"/>
        </w:rPr>
        <w:t>Sürekli iyileştirmeyi sağlamak (Basılı ve elektronik kaynaklar, donanım</w:t>
      </w:r>
      <w:r w:rsidR="00DC097A" w:rsidRPr="006E1503">
        <w:rPr>
          <w:rFonts w:ascii="Times New Roman" w:hAnsi="Times New Roman" w:cs="Times New Roman"/>
          <w:sz w:val="24"/>
          <w:szCs w:val="24"/>
        </w:rPr>
        <w:t>)</w:t>
      </w:r>
      <w:r w:rsidRPr="006E1503">
        <w:rPr>
          <w:rFonts w:ascii="Times New Roman" w:hAnsi="Times New Roman" w:cs="Times New Roman"/>
          <w:sz w:val="24"/>
          <w:szCs w:val="24"/>
        </w:rPr>
        <w:t>.</w:t>
      </w:r>
    </w:p>
    <w:p w:rsidR="00F37076" w:rsidRPr="006E1503" w:rsidRDefault="00F37076" w:rsidP="006E1503">
      <w:pPr>
        <w:pStyle w:val="ListeParagraf"/>
        <w:widowControl w:val="0"/>
        <w:numPr>
          <w:ilvl w:val="0"/>
          <w:numId w:val="8"/>
        </w:numPr>
        <w:tabs>
          <w:tab w:val="left" w:pos="1456"/>
        </w:tabs>
        <w:autoSpaceDE w:val="0"/>
        <w:autoSpaceDN w:val="0"/>
        <w:spacing w:before="119" w:after="0" w:line="273" w:lineRule="auto"/>
        <w:ind w:right="142"/>
        <w:jc w:val="both"/>
        <w:rPr>
          <w:rFonts w:ascii="Times New Roman" w:hAnsi="Times New Roman" w:cs="Times New Roman"/>
          <w:sz w:val="24"/>
          <w:szCs w:val="24"/>
        </w:rPr>
      </w:pPr>
      <w:r w:rsidRPr="006E1503">
        <w:rPr>
          <w:rFonts w:ascii="Times New Roman" w:hAnsi="Times New Roman" w:cs="Times New Roman"/>
          <w:sz w:val="24"/>
          <w:szCs w:val="24"/>
        </w:rPr>
        <w:t>Çözüm Odaklılık Paylaşımcılık,</w:t>
      </w:r>
    </w:p>
    <w:p w:rsidR="00F37076" w:rsidRPr="006E1503" w:rsidRDefault="00F37076" w:rsidP="006E1503">
      <w:pPr>
        <w:pStyle w:val="ListeParagraf"/>
        <w:widowControl w:val="0"/>
        <w:numPr>
          <w:ilvl w:val="0"/>
          <w:numId w:val="8"/>
        </w:numPr>
        <w:tabs>
          <w:tab w:val="left" w:pos="1456"/>
        </w:tabs>
        <w:autoSpaceDE w:val="0"/>
        <w:autoSpaceDN w:val="0"/>
        <w:spacing w:before="119" w:after="0" w:line="273" w:lineRule="auto"/>
        <w:ind w:right="142"/>
        <w:jc w:val="both"/>
        <w:rPr>
          <w:rFonts w:ascii="Times New Roman" w:hAnsi="Times New Roman" w:cs="Times New Roman"/>
          <w:sz w:val="24"/>
          <w:szCs w:val="24"/>
        </w:rPr>
      </w:pPr>
      <w:r w:rsidRPr="006E1503">
        <w:rPr>
          <w:rFonts w:ascii="Times New Roman" w:hAnsi="Times New Roman" w:cs="Times New Roman"/>
          <w:sz w:val="24"/>
          <w:szCs w:val="24"/>
        </w:rPr>
        <w:t>Bilimsellik evrensellik, yenilikçilik ve nesnellik,</w:t>
      </w:r>
    </w:p>
    <w:p w:rsidR="00F37076" w:rsidRPr="006E1503" w:rsidRDefault="00F37076" w:rsidP="006E1503">
      <w:pPr>
        <w:pStyle w:val="ListeParagraf"/>
        <w:widowControl w:val="0"/>
        <w:numPr>
          <w:ilvl w:val="0"/>
          <w:numId w:val="8"/>
        </w:numPr>
        <w:tabs>
          <w:tab w:val="left" w:pos="1456"/>
        </w:tabs>
        <w:autoSpaceDE w:val="0"/>
        <w:autoSpaceDN w:val="0"/>
        <w:spacing w:before="119" w:after="0" w:line="273" w:lineRule="auto"/>
        <w:ind w:right="142"/>
        <w:jc w:val="both"/>
        <w:rPr>
          <w:rFonts w:ascii="Times New Roman" w:hAnsi="Times New Roman" w:cs="Times New Roman"/>
          <w:sz w:val="24"/>
          <w:szCs w:val="24"/>
        </w:rPr>
      </w:pPr>
      <w:r w:rsidRPr="006E1503">
        <w:rPr>
          <w:rFonts w:ascii="Times New Roman" w:hAnsi="Times New Roman" w:cs="Times New Roman"/>
          <w:sz w:val="24"/>
          <w:szCs w:val="24"/>
        </w:rPr>
        <w:t>Paydaşların memnuniyeti,</w:t>
      </w:r>
    </w:p>
    <w:p w:rsidR="00F37076" w:rsidRPr="006E1503" w:rsidRDefault="00F37076" w:rsidP="006E1503">
      <w:pPr>
        <w:pStyle w:val="ListeParagraf"/>
        <w:widowControl w:val="0"/>
        <w:numPr>
          <w:ilvl w:val="0"/>
          <w:numId w:val="8"/>
        </w:numPr>
        <w:tabs>
          <w:tab w:val="left" w:pos="1456"/>
        </w:tabs>
        <w:autoSpaceDE w:val="0"/>
        <w:autoSpaceDN w:val="0"/>
        <w:spacing w:before="119" w:after="0" w:line="273" w:lineRule="auto"/>
        <w:ind w:right="142"/>
        <w:jc w:val="both"/>
        <w:rPr>
          <w:rFonts w:ascii="Times New Roman" w:hAnsi="Times New Roman" w:cs="Times New Roman"/>
          <w:sz w:val="24"/>
          <w:szCs w:val="24"/>
        </w:rPr>
      </w:pPr>
      <w:r w:rsidRPr="006E1503">
        <w:rPr>
          <w:rFonts w:ascii="Times New Roman" w:hAnsi="Times New Roman" w:cs="Times New Roman"/>
          <w:sz w:val="24"/>
          <w:szCs w:val="24"/>
        </w:rPr>
        <w:t>Toplum farkındalığına hassasiyet göstermek,</w:t>
      </w:r>
    </w:p>
    <w:p w:rsidR="00F37076" w:rsidRDefault="00F37076" w:rsidP="006E1503">
      <w:pPr>
        <w:pStyle w:val="ListeParagraf"/>
        <w:widowControl w:val="0"/>
        <w:numPr>
          <w:ilvl w:val="0"/>
          <w:numId w:val="8"/>
        </w:numPr>
        <w:tabs>
          <w:tab w:val="left" w:pos="1456"/>
        </w:tabs>
        <w:autoSpaceDE w:val="0"/>
        <w:autoSpaceDN w:val="0"/>
        <w:spacing w:before="119" w:after="0" w:line="273" w:lineRule="auto"/>
        <w:ind w:right="142"/>
        <w:jc w:val="both"/>
        <w:rPr>
          <w:rFonts w:ascii="Times New Roman" w:hAnsi="Times New Roman" w:cs="Times New Roman"/>
          <w:sz w:val="24"/>
          <w:szCs w:val="24"/>
        </w:rPr>
      </w:pPr>
      <w:r w:rsidRPr="006E1503">
        <w:rPr>
          <w:rFonts w:ascii="Times New Roman" w:hAnsi="Times New Roman" w:cs="Times New Roman"/>
          <w:sz w:val="24"/>
          <w:szCs w:val="24"/>
        </w:rPr>
        <w:t>Hukuk ve etik değerlere bağlılık</w:t>
      </w:r>
    </w:p>
    <w:p w:rsidR="006E1503" w:rsidRPr="006E1503" w:rsidRDefault="006E1503" w:rsidP="006E1503">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sidRPr="006E1503">
        <w:rPr>
          <w:rFonts w:ascii="Times New Roman" w:hAnsi="Times New Roman" w:cs="Times New Roman"/>
          <w:b/>
          <w:color w:val="000000"/>
          <w:sz w:val="24"/>
          <w:szCs w:val="24"/>
          <w:lang w:val="tr-TR"/>
        </w:rPr>
        <w:t>Hedefler</w:t>
      </w:r>
    </w:p>
    <w:p w:rsidR="006E1503" w:rsidRDefault="006E1503" w:rsidP="00B40BAF">
      <w:pPr>
        <w:pStyle w:val="GvdeMetni"/>
        <w:spacing w:before="158" w:after="100" w:afterAutospacing="1" w:line="259" w:lineRule="auto"/>
        <w:jc w:val="both"/>
      </w:pPr>
      <w:r>
        <w:lastRenderedPageBreak/>
        <w:t>Ön</w:t>
      </w:r>
      <w:r>
        <w:rPr>
          <w:spacing w:val="80"/>
        </w:rPr>
        <w:t xml:space="preserve"> </w:t>
      </w:r>
      <w:r>
        <w:t>lisans</w:t>
      </w:r>
      <w:r>
        <w:rPr>
          <w:spacing w:val="78"/>
        </w:rPr>
        <w:t xml:space="preserve"> </w:t>
      </w:r>
      <w:r>
        <w:t>ve</w:t>
      </w:r>
      <w:r>
        <w:rPr>
          <w:spacing w:val="80"/>
        </w:rPr>
        <w:t xml:space="preserve"> </w:t>
      </w:r>
      <w:r>
        <w:t>lisans</w:t>
      </w:r>
      <w:r>
        <w:rPr>
          <w:spacing w:val="78"/>
        </w:rPr>
        <w:t xml:space="preserve"> </w:t>
      </w:r>
      <w:r>
        <w:t>öğrencilerinin</w:t>
      </w:r>
      <w:r>
        <w:rPr>
          <w:spacing w:val="75"/>
        </w:rPr>
        <w:t xml:space="preserve"> </w:t>
      </w:r>
      <w:r>
        <w:t>eğitim</w:t>
      </w:r>
      <w:r>
        <w:rPr>
          <w:spacing w:val="80"/>
        </w:rPr>
        <w:t xml:space="preserve"> </w:t>
      </w:r>
      <w:r>
        <w:t>ve</w:t>
      </w:r>
      <w:r>
        <w:rPr>
          <w:spacing w:val="79"/>
        </w:rPr>
        <w:t xml:space="preserve"> </w:t>
      </w:r>
      <w:r>
        <w:t>öğretim</w:t>
      </w:r>
      <w:r>
        <w:rPr>
          <w:spacing w:val="76"/>
        </w:rPr>
        <w:t xml:space="preserve"> </w:t>
      </w:r>
      <w:r>
        <w:t>faaliyetlerinin</w:t>
      </w:r>
      <w:r>
        <w:rPr>
          <w:spacing w:val="80"/>
        </w:rPr>
        <w:t xml:space="preserve"> </w:t>
      </w:r>
      <w:r>
        <w:t>arttırılmasına</w:t>
      </w:r>
      <w:r>
        <w:rPr>
          <w:spacing w:val="79"/>
        </w:rPr>
        <w:t xml:space="preserve"> </w:t>
      </w:r>
      <w:r>
        <w:t>katkı sağlanması için kullanıcı eğitimlerinin verilmesi,</w:t>
      </w:r>
    </w:p>
    <w:p w:rsidR="006E1503" w:rsidRDefault="006E1503" w:rsidP="00B40BAF">
      <w:pPr>
        <w:pStyle w:val="GvdeMetni"/>
        <w:spacing w:before="163" w:after="100" w:afterAutospacing="1" w:line="259" w:lineRule="auto"/>
        <w:jc w:val="both"/>
      </w:pPr>
      <w:r>
        <w:t>Araştırma Görevlilerinin eğitim ve öğretim faaliyetlerinin arttırılmasına katkı</w:t>
      </w:r>
      <w:r>
        <w:rPr>
          <w:spacing w:val="-2"/>
        </w:rPr>
        <w:t xml:space="preserve"> </w:t>
      </w:r>
      <w:r>
        <w:t>sağlanması için ileri düzeyde kullanıcı eğitimlerinin verilmesi,</w:t>
      </w:r>
    </w:p>
    <w:p w:rsidR="006E1503" w:rsidRDefault="006E1503" w:rsidP="00B40BAF">
      <w:pPr>
        <w:pStyle w:val="GvdeMetni"/>
        <w:spacing w:before="157" w:after="100" w:afterAutospacing="1" w:line="400" w:lineRule="auto"/>
        <w:jc w:val="both"/>
      </w:pPr>
      <w:r>
        <w:t>Uluslararası</w:t>
      </w:r>
      <w:r>
        <w:rPr>
          <w:spacing w:val="-15"/>
        </w:rPr>
        <w:t xml:space="preserve"> </w:t>
      </w:r>
      <w:r>
        <w:t>standartlarda</w:t>
      </w:r>
      <w:r>
        <w:rPr>
          <w:spacing w:val="-8"/>
        </w:rPr>
        <w:t xml:space="preserve"> </w:t>
      </w:r>
      <w:r>
        <w:t>kütüphane</w:t>
      </w:r>
      <w:r>
        <w:rPr>
          <w:spacing w:val="-8"/>
        </w:rPr>
        <w:t xml:space="preserve"> </w:t>
      </w:r>
      <w:r>
        <w:t>hizmetlerinin</w:t>
      </w:r>
      <w:r>
        <w:rPr>
          <w:spacing w:val="-3"/>
        </w:rPr>
        <w:t xml:space="preserve"> </w:t>
      </w:r>
      <w:r>
        <w:t>verilebilmesini</w:t>
      </w:r>
      <w:r>
        <w:rPr>
          <w:spacing w:val="-11"/>
        </w:rPr>
        <w:t xml:space="preserve"> </w:t>
      </w:r>
      <w:r>
        <w:t xml:space="preserve">sağlamak. Stajyer İntörn </w:t>
      </w:r>
      <w:proofErr w:type="gramStart"/>
      <w:r>
        <w:t>Öğrencilerinin  oryantasyon</w:t>
      </w:r>
      <w:proofErr w:type="gramEnd"/>
      <w:r>
        <w:t xml:space="preserve"> eğitiminin verilmesi,</w:t>
      </w:r>
    </w:p>
    <w:p w:rsidR="006E1503" w:rsidRDefault="006E1503" w:rsidP="00B40BAF">
      <w:pPr>
        <w:pStyle w:val="GvdeMetni"/>
        <w:spacing w:before="157" w:after="100" w:afterAutospacing="1" w:line="400" w:lineRule="auto"/>
        <w:jc w:val="both"/>
      </w:pPr>
      <w:r>
        <w:t>Hayat</w:t>
      </w:r>
      <w:r>
        <w:rPr>
          <w:spacing w:val="3"/>
        </w:rPr>
        <w:t xml:space="preserve"> </w:t>
      </w:r>
      <w:r>
        <w:t>boyu</w:t>
      </w:r>
      <w:r>
        <w:rPr>
          <w:spacing w:val="-2"/>
        </w:rPr>
        <w:t xml:space="preserve"> </w:t>
      </w:r>
      <w:r>
        <w:t>öğrenmeye</w:t>
      </w:r>
      <w:r>
        <w:rPr>
          <w:spacing w:val="-2"/>
        </w:rPr>
        <w:t xml:space="preserve"> </w:t>
      </w:r>
      <w:r>
        <w:t>katkı</w:t>
      </w:r>
      <w:r>
        <w:rPr>
          <w:spacing w:val="-10"/>
        </w:rPr>
        <w:t xml:space="preserve"> </w:t>
      </w:r>
      <w:r>
        <w:rPr>
          <w:spacing w:val="-2"/>
        </w:rPr>
        <w:t>sağlamak,</w:t>
      </w:r>
    </w:p>
    <w:p w:rsidR="006E1503" w:rsidRDefault="006E1503" w:rsidP="00B40BAF">
      <w:pPr>
        <w:pStyle w:val="GvdeMetni"/>
        <w:spacing w:before="180" w:after="100" w:afterAutospacing="1" w:line="259" w:lineRule="auto"/>
        <w:jc w:val="both"/>
      </w:pPr>
      <w:r>
        <w:t>İnsan</w:t>
      </w:r>
      <w:r>
        <w:rPr>
          <w:spacing w:val="40"/>
        </w:rPr>
        <w:t xml:space="preserve"> </w:t>
      </w:r>
      <w:r>
        <w:t>Kaynaklarının</w:t>
      </w:r>
      <w:r>
        <w:rPr>
          <w:spacing w:val="40"/>
        </w:rPr>
        <w:t xml:space="preserve"> </w:t>
      </w:r>
      <w:r>
        <w:t>arttırılması,</w:t>
      </w:r>
      <w:r>
        <w:rPr>
          <w:spacing w:val="40"/>
        </w:rPr>
        <w:t xml:space="preserve"> </w:t>
      </w:r>
      <w:r>
        <w:t>kütüphane</w:t>
      </w:r>
      <w:r>
        <w:rPr>
          <w:spacing w:val="40"/>
        </w:rPr>
        <w:t xml:space="preserve"> </w:t>
      </w:r>
      <w:r>
        <w:t>hizmetlerinin</w:t>
      </w:r>
      <w:r>
        <w:rPr>
          <w:spacing w:val="37"/>
        </w:rPr>
        <w:t xml:space="preserve"> </w:t>
      </w:r>
      <w:r>
        <w:t>etkin</w:t>
      </w:r>
      <w:r>
        <w:rPr>
          <w:spacing w:val="37"/>
        </w:rPr>
        <w:t xml:space="preserve"> </w:t>
      </w:r>
      <w:r>
        <w:t>bir</w:t>
      </w:r>
      <w:r>
        <w:rPr>
          <w:spacing w:val="40"/>
        </w:rPr>
        <w:t xml:space="preserve"> </w:t>
      </w:r>
      <w:r>
        <w:t>şekilde</w:t>
      </w:r>
      <w:r>
        <w:rPr>
          <w:spacing w:val="40"/>
        </w:rPr>
        <w:t xml:space="preserve"> </w:t>
      </w:r>
      <w:r>
        <w:t>yürütülebilmesi amacıyla deneyimli, yeterli ve nitelikli personel ihtiyacını sağlayabilmek.</w:t>
      </w:r>
    </w:p>
    <w:p w:rsidR="006E1503" w:rsidRDefault="006E1503" w:rsidP="00B40BAF">
      <w:pPr>
        <w:pStyle w:val="GvdeMetni"/>
        <w:spacing w:before="180" w:after="100" w:afterAutospacing="1"/>
        <w:jc w:val="both"/>
        <w:rPr>
          <w:spacing w:val="-2"/>
        </w:rPr>
      </w:pPr>
      <w:r>
        <w:t>Kalite</w:t>
      </w:r>
      <w:r>
        <w:rPr>
          <w:spacing w:val="-1"/>
        </w:rPr>
        <w:t xml:space="preserve"> </w:t>
      </w:r>
      <w:r>
        <w:t>yönetim</w:t>
      </w:r>
      <w:r>
        <w:rPr>
          <w:spacing w:val="-10"/>
        </w:rPr>
        <w:t xml:space="preserve"> </w:t>
      </w:r>
      <w:r>
        <w:t>sisteminin</w:t>
      </w:r>
      <w:r>
        <w:rPr>
          <w:spacing w:val="-2"/>
        </w:rPr>
        <w:t xml:space="preserve"> </w:t>
      </w:r>
      <w:r>
        <w:t>ve</w:t>
      </w:r>
      <w:r>
        <w:rPr>
          <w:spacing w:val="2"/>
        </w:rPr>
        <w:t xml:space="preserve"> </w:t>
      </w:r>
      <w:r>
        <w:t>yönetim</w:t>
      </w:r>
      <w:r>
        <w:rPr>
          <w:spacing w:val="-11"/>
        </w:rPr>
        <w:t xml:space="preserve"> </w:t>
      </w:r>
      <w:r>
        <w:t>kalitesinin</w:t>
      </w:r>
      <w:r>
        <w:rPr>
          <w:spacing w:val="-1"/>
        </w:rPr>
        <w:t xml:space="preserve"> </w:t>
      </w:r>
      <w:r>
        <w:rPr>
          <w:spacing w:val="-2"/>
        </w:rPr>
        <w:t>geliştirilmesi,</w:t>
      </w:r>
    </w:p>
    <w:p w:rsidR="006E1503" w:rsidRDefault="006E1503" w:rsidP="00B40BAF">
      <w:pPr>
        <w:pStyle w:val="GvdeMetni"/>
        <w:spacing w:after="100" w:afterAutospacing="1" w:line="259" w:lineRule="auto"/>
        <w:jc w:val="both"/>
      </w:pPr>
      <w:r>
        <w:t xml:space="preserve">Kütüphane kaynaklarının artırılması, mevcut kaynakların etkin ve verimli kullanılmasını </w:t>
      </w:r>
      <w:r>
        <w:rPr>
          <w:spacing w:val="-2"/>
        </w:rPr>
        <w:t>sağlamak,</w:t>
      </w:r>
    </w:p>
    <w:p w:rsidR="006E1503" w:rsidRDefault="006E1503" w:rsidP="00B40BAF">
      <w:pPr>
        <w:pStyle w:val="GvdeMetni"/>
        <w:spacing w:before="157" w:after="100" w:afterAutospacing="1" w:line="264" w:lineRule="auto"/>
        <w:jc w:val="both"/>
        <w:rPr>
          <w:rFonts w:ascii="Calibri" w:hAnsi="Calibri"/>
          <w:sz w:val="22"/>
        </w:rPr>
      </w:pPr>
      <w:r>
        <w:t xml:space="preserve">Hizmetlerin Daire Başkanlığımız </w:t>
      </w:r>
      <w:proofErr w:type="gramStart"/>
      <w:r>
        <w:t>misyon</w:t>
      </w:r>
      <w:proofErr w:type="gramEnd"/>
      <w:r>
        <w:t xml:space="preserve"> ve vizyonu doğrultusunda planlanarak uygulanmasına</w:t>
      </w:r>
      <w:r>
        <w:rPr>
          <w:spacing w:val="-9"/>
        </w:rPr>
        <w:t xml:space="preserve"> </w:t>
      </w:r>
      <w:r>
        <w:t>çalışılmak</w:t>
      </w:r>
      <w:r>
        <w:rPr>
          <w:spacing w:val="-8"/>
        </w:rPr>
        <w:t xml:space="preserve"> </w:t>
      </w:r>
      <w:r>
        <w:t>ve</w:t>
      </w:r>
      <w:r>
        <w:rPr>
          <w:spacing w:val="-4"/>
        </w:rPr>
        <w:t xml:space="preserve"> </w:t>
      </w:r>
      <w:r>
        <w:t>bu</w:t>
      </w:r>
      <w:r>
        <w:rPr>
          <w:spacing w:val="-8"/>
        </w:rPr>
        <w:t xml:space="preserve"> </w:t>
      </w:r>
      <w:r>
        <w:t>doğrultuda</w:t>
      </w:r>
      <w:r>
        <w:rPr>
          <w:spacing w:val="-9"/>
        </w:rPr>
        <w:t xml:space="preserve"> </w:t>
      </w:r>
      <w:r>
        <w:t>belirlenecek</w:t>
      </w:r>
      <w:r>
        <w:rPr>
          <w:spacing w:val="-8"/>
        </w:rPr>
        <w:t xml:space="preserve"> </w:t>
      </w:r>
      <w:r>
        <w:t>hedeflerin</w:t>
      </w:r>
      <w:r>
        <w:rPr>
          <w:spacing w:val="-12"/>
        </w:rPr>
        <w:t xml:space="preserve"> </w:t>
      </w:r>
      <w:r>
        <w:t>proje</w:t>
      </w:r>
      <w:r>
        <w:rPr>
          <w:spacing w:val="-9"/>
        </w:rPr>
        <w:t xml:space="preserve"> </w:t>
      </w:r>
      <w:r>
        <w:t>ve</w:t>
      </w:r>
      <w:r>
        <w:rPr>
          <w:spacing w:val="-9"/>
        </w:rPr>
        <w:t xml:space="preserve"> </w:t>
      </w:r>
      <w:r>
        <w:t>süreç</w:t>
      </w:r>
      <w:r>
        <w:rPr>
          <w:spacing w:val="-9"/>
        </w:rPr>
        <w:t xml:space="preserve"> </w:t>
      </w:r>
      <w:r>
        <w:t>analizlerinin yapılarak gerçekleştirilmesine öncelik vermek</w:t>
      </w:r>
      <w:r>
        <w:rPr>
          <w:rFonts w:ascii="Calibri" w:hAnsi="Calibri"/>
          <w:sz w:val="22"/>
        </w:rPr>
        <w:t>.</w:t>
      </w:r>
    </w:p>
    <w:p w:rsidR="006E1503" w:rsidRDefault="006E1503" w:rsidP="00B40BAF">
      <w:pPr>
        <w:pStyle w:val="GvdeMetni"/>
        <w:spacing w:before="144" w:after="100" w:afterAutospacing="1" w:line="259" w:lineRule="auto"/>
        <w:jc w:val="both"/>
      </w:pPr>
      <w:r>
        <w:t xml:space="preserve"> Kütüphanelerimiz bünyesinde akademik personel ve öğrencilerin kesintisiz kütüphane hizmetlerinden çalışmalarını ve yararlanmalarını sağlamak.</w:t>
      </w:r>
    </w:p>
    <w:p w:rsidR="006E1503" w:rsidRDefault="006E1503" w:rsidP="00B40BAF">
      <w:pPr>
        <w:pStyle w:val="GvdeMetni"/>
        <w:spacing w:before="180" w:after="100" w:afterAutospacing="1"/>
        <w:jc w:val="both"/>
      </w:pPr>
      <w:r>
        <w:t>Yukarıdaki amacımıza bağlı olarak günümüzde ulusal ve uluslararası ağlar aracılığı ile bilgi, belge ve yayına anında ulaşılabilen, dolayısı ile kullanıcılarına kütüphane binası ile sınırlı kalmadan</w:t>
      </w:r>
      <w:r>
        <w:rPr>
          <w:spacing w:val="-15"/>
        </w:rPr>
        <w:t xml:space="preserve"> </w:t>
      </w:r>
      <w:r>
        <w:t>her</w:t>
      </w:r>
      <w:r>
        <w:rPr>
          <w:spacing w:val="-15"/>
        </w:rPr>
        <w:t xml:space="preserve"> </w:t>
      </w:r>
      <w:r>
        <w:t>ortamda</w:t>
      </w:r>
      <w:r>
        <w:rPr>
          <w:spacing w:val="-15"/>
        </w:rPr>
        <w:t xml:space="preserve"> </w:t>
      </w:r>
      <w:r>
        <w:t>bilgi</w:t>
      </w:r>
      <w:r>
        <w:rPr>
          <w:spacing w:val="-15"/>
        </w:rPr>
        <w:t xml:space="preserve"> </w:t>
      </w:r>
      <w:r>
        <w:t>sağlar</w:t>
      </w:r>
      <w:r>
        <w:rPr>
          <w:spacing w:val="-15"/>
        </w:rPr>
        <w:t xml:space="preserve"> </w:t>
      </w:r>
      <w:r>
        <w:t>hale</w:t>
      </w:r>
      <w:r>
        <w:rPr>
          <w:spacing w:val="-15"/>
        </w:rPr>
        <w:t xml:space="preserve"> </w:t>
      </w:r>
      <w:r>
        <w:t>gelmiştir.</w:t>
      </w:r>
      <w:r>
        <w:rPr>
          <w:spacing w:val="-15"/>
        </w:rPr>
        <w:t xml:space="preserve"> </w:t>
      </w:r>
      <w:r>
        <w:t>Kütüphaneler</w:t>
      </w:r>
      <w:r>
        <w:rPr>
          <w:spacing w:val="-15"/>
        </w:rPr>
        <w:t xml:space="preserve"> </w:t>
      </w:r>
      <w:r>
        <w:t>aracılığı</w:t>
      </w:r>
      <w:r>
        <w:rPr>
          <w:spacing w:val="-15"/>
        </w:rPr>
        <w:t xml:space="preserve"> </w:t>
      </w:r>
      <w:r>
        <w:t>ile</w:t>
      </w:r>
      <w:r>
        <w:rPr>
          <w:spacing w:val="-15"/>
        </w:rPr>
        <w:t xml:space="preserve"> </w:t>
      </w:r>
      <w:r>
        <w:t>ulaşılabilen</w:t>
      </w:r>
      <w:r>
        <w:rPr>
          <w:spacing w:val="-15"/>
        </w:rPr>
        <w:t xml:space="preserve"> </w:t>
      </w:r>
      <w:r>
        <w:t>bilgileri daha fazla</w:t>
      </w:r>
      <w:r>
        <w:rPr>
          <w:spacing w:val="-5"/>
        </w:rPr>
        <w:t xml:space="preserve"> </w:t>
      </w:r>
      <w:r>
        <w:t>kullanan,</w:t>
      </w:r>
      <w:r>
        <w:rPr>
          <w:spacing w:val="-2"/>
        </w:rPr>
        <w:t xml:space="preserve"> </w:t>
      </w:r>
      <w:r>
        <w:t>elektronik</w:t>
      </w:r>
      <w:r>
        <w:rPr>
          <w:spacing w:val="-4"/>
        </w:rPr>
        <w:t xml:space="preserve"> </w:t>
      </w:r>
      <w:r>
        <w:t>bilgilere</w:t>
      </w:r>
      <w:r>
        <w:rPr>
          <w:spacing w:val="-5"/>
        </w:rPr>
        <w:t xml:space="preserve"> </w:t>
      </w:r>
      <w:r>
        <w:t>ulaşmayı</w:t>
      </w:r>
      <w:r>
        <w:rPr>
          <w:spacing w:val="-8"/>
        </w:rPr>
        <w:t xml:space="preserve"> </w:t>
      </w:r>
      <w:r>
        <w:t>bilen,</w:t>
      </w:r>
      <w:r>
        <w:rPr>
          <w:spacing w:val="-2"/>
        </w:rPr>
        <w:t xml:space="preserve"> </w:t>
      </w:r>
      <w:r>
        <w:t>bilginin, bilimin ve</w:t>
      </w:r>
      <w:r>
        <w:rPr>
          <w:spacing w:val="-5"/>
        </w:rPr>
        <w:t xml:space="preserve"> </w:t>
      </w:r>
      <w:r>
        <w:t>teknolojinin</w:t>
      </w:r>
      <w:r>
        <w:rPr>
          <w:spacing w:val="-4"/>
        </w:rPr>
        <w:t xml:space="preserve"> </w:t>
      </w:r>
      <w:r>
        <w:t>temel kaynağı olduğunun bilincinde olan öğrenciler yetiştirmek hedefindeyiz.</w:t>
      </w:r>
    </w:p>
    <w:p w:rsidR="00B40BAF" w:rsidRDefault="00B40BAF" w:rsidP="00B40BAF">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sidRPr="00B40BAF">
        <w:rPr>
          <w:rFonts w:ascii="Times New Roman" w:hAnsi="Times New Roman" w:cs="Times New Roman"/>
          <w:b/>
          <w:color w:val="000000"/>
          <w:sz w:val="24"/>
          <w:szCs w:val="24"/>
          <w:lang w:val="tr-TR"/>
        </w:rPr>
        <w:t>Olgunluk Düzeyi: 3</w:t>
      </w:r>
    </w:p>
    <w:p w:rsidR="00B40BAF" w:rsidRDefault="00B40BAF" w:rsidP="00B40BAF">
      <w:pPr>
        <w:pStyle w:val="GvdeMetni"/>
        <w:spacing w:before="180" w:after="100" w:afterAutospacing="1"/>
        <w:jc w:val="both"/>
      </w:pPr>
      <w:r>
        <w:t>Stratejik</w:t>
      </w:r>
      <w:r w:rsidRPr="00B40BAF">
        <w:t xml:space="preserve"> </w:t>
      </w:r>
      <w:r>
        <w:t>amaç</w:t>
      </w:r>
      <w:r w:rsidRPr="00B40BAF">
        <w:t xml:space="preserve"> </w:t>
      </w:r>
      <w:r>
        <w:t>ve</w:t>
      </w:r>
      <w:r w:rsidRPr="00B40BAF">
        <w:t xml:space="preserve"> </w:t>
      </w:r>
      <w:r>
        <w:t>hedefler</w:t>
      </w:r>
      <w:r w:rsidRPr="00B40BAF">
        <w:t xml:space="preserve"> </w:t>
      </w:r>
      <w:r>
        <w:t>doğrultusunda</w:t>
      </w:r>
      <w:r w:rsidRPr="00B40BAF">
        <w:t xml:space="preserve"> </w:t>
      </w:r>
      <w:r>
        <w:t>gerçekleştirilen</w:t>
      </w:r>
      <w:r w:rsidRPr="00B40BAF">
        <w:t xml:space="preserve"> </w:t>
      </w:r>
      <w:r>
        <w:t>uygulamalar</w:t>
      </w:r>
      <w:r w:rsidRPr="00B40BAF">
        <w:t xml:space="preserve"> </w:t>
      </w:r>
      <w:r>
        <w:t>izlenmekte</w:t>
      </w:r>
      <w:r w:rsidRPr="00B40BAF">
        <w:t xml:space="preserve"> </w:t>
      </w:r>
      <w:r>
        <w:t>ve</w:t>
      </w:r>
      <w:r w:rsidRPr="00B40BAF">
        <w:t xml:space="preserve"> </w:t>
      </w:r>
      <w:r>
        <w:t>paydaşlarla birlikte değerlendirilerek önlemler alınmaktadır.</w:t>
      </w:r>
    </w:p>
    <w:p w:rsidR="00B40BAF" w:rsidRPr="00B40BAF" w:rsidRDefault="00B40BAF" w:rsidP="00B40BAF">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sidRPr="00B40BAF">
        <w:rPr>
          <w:rFonts w:ascii="Times New Roman" w:hAnsi="Times New Roman" w:cs="Times New Roman"/>
          <w:b/>
          <w:color w:val="000000"/>
          <w:sz w:val="24"/>
          <w:szCs w:val="24"/>
          <w:lang w:val="tr-TR"/>
        </w:rPr>
        <w:t>Kanıtlar</w:t>
      </w:r>
    </w:p>
    <w:p w:rsidR="00B40BAF" w:rsidRPr="00C36591" w:rsidRDefault="00B40BAF" w:rsidP="00B40BAF">
      <w:pPr>
        <w:widowControl w:val="0"/>
        <w:tabs>
          <w:tab w:val="left" w:pos="1408"/>
        </w:tabs>
        <w:autoSpaceDE w:val="0"/>
        <w:autoSpaceDN w:val="0"/>
        <w:spacing w:before="167" w:after="0" w:line="256" w:lineRule="auto"/>
        <w:ind w:left="-214" w:right="139"/>
        <w:jc w:val="both"/>
        <w:rPr>
          <w:rFonts w:ascii="Times New Roman" w:eastAsia="Times New Roman" w:hAnsi="Times New Roman" w:cs="Times New Roman"/>
          <w:sz w:val="24"/>
          <w:szCs w:val="24"/>
          <w:lang w:val="tr-TR"/>
        </w:rPr>
      </w:pPr>
      <w:r w:rsidRPr="00B40BAF">
        <w:rPr>
          <w:rFonts w:ascii="Times New Roman" w:hAnsi="Times New Roman" w:cs="Times New Roman"/>
          <w:b/>
          <w:color w:val="000000"/>
          <w:sz w:val="24"/>
          <w:szCs w:val="24"/>
          <w:lang w:val="tr-TR"/>
        </w:rPr>
        <w:t>A</w:t>
      </w:r>
      <w:r w:rsidR="00FE3E84">
        <w:rPr>
          <w:rFonts w:ascii="Times New Roman" w:hAnsi="Times New Roman" w:cs="Times New Roman"/>
          <w:b/>
          <w:color w:val="000000"/>
          <w:sz w:val="24"/>
          <w:szCs w:val="24"/>
          <w:lang w:val="tr-TR"/>
        </w:rPr>
        <w:t>.</w:t>
      </w:r>
      <w:r w:rsidRPr="00B40BAF">
        <w:rPr>
          <w:rFonts w:ascii="Times New Roman" w:hAnsi="Times New Roman" w:cs="Times New Roman"/>
          <w:b/>
          <w:color w:val="000000"/>
          <w:sz w:val="24"/>
          <w:szCs w:val="24"/>
          <w:lang w:val="tr-TR"/>
        </w:rPr>
        <w:t>2.1.1</w:t>
      </w:r>
      <w:r>
        <w:rPr>
          <w:rFonts w:ascii="Times New Roman" w:hAnsi="Times New Roman" w:cs="Times New Roman"/>
          <w:b/>
          <w:color w:val="000000"/>
          <w:sz w:val="24"/>
          <w:szCs w:val="24"/>
          <w:lang w:val="tr-TR"/>
        </w:rPr>
        <w:t xml:space="preserve"> </w:t>
      </w:r>
      <w:r w:rsidRPr="00C36591">
        <w:rPr>
          <w:rFonts w:ascii="Times New Roman" w:eastAsia="Times New Roman" w:hAnsi="Times New Roman" w:cs="Times New Roman"/>
          <w:sz w:val="24"/>
          <w:szCs w:val="24"/>
          <w:lang w:val="tr-TR"/>
        </w:rPr>
        <w:t xml:space="preserve">Tüm bu amaç ve hedeflere ulaşmak için Başkanlığımız; Üniversitemizde yapılan araştırmaları eğitim ve öğretimi desteklemek, akademik ve idari personelimiz ile öğrencilerimizin ihtiyaç duydukları bilimsel ve kültürel materyalleri sağlamak, sağlanan bu </w:t>
      </w:r>
      <w:r w:rsidRPr="00C36591">
        <w:rPr>
          <w:rFonts w:ascii="Times New Roman" w:eastAsia="Times New Roman" w:hAnsi="Times New Roman" w:cs="Times New Roman"/>
          <w:sz w:val="24"/>
          <w:szCs w:val="24"/>
          <w:lang w:val="tr-TR"/>
        </w:rPr>
        <w:lastRenderedPageBreak/>
        <w:t xml:space="preserve">materyallere hızlı ve kolayca erişilebilmesi için gerekli düzenlemeleri yapmak ve </w:t>
      </w:r>
      <w:proofErr w:type="gramStart"/>
      <w:r w:rsidRPr="00C36591">
        <w:rPr>
          <w:rFonts w:ascii="Times New Roman" w:eastAsia="Times New Roman" w:hAnsi="Times New Roman" w:cs="Times New Roman"/>
          <w:sz w:val="24"/>
          <w:szCs w:val="24"/>
          <w:lang w:val="tr-TR"/>
        </w:rPr>
        <w:t xml:space="preserve">içinde </w:t>
      </w:r>
      <w:r w:rsidR="00C36591">
        <w:rPr>
          <w:rFonts w:ascii="Times New Roman" w:eastAsia="Times New Roman" w:hAnsi="Times New Roman" w:cs="Times New Roman"/>
          <w:sz w:val="24"/>
          <w:szCs w:val="24"/>
          <w:lang w:val="tr-TR"/>
        </w:rPr>
        <w:t xml:space="preserve"> </w:t>
      </w:r>
      <w:r w:rsidRPr="00C36591">
        <w:rPr>
          <w:rFonts w:ascii="Times New Roman" w:eastAsia="Times New Roman" w:hAnsi="Times New Roman" w:cs="Times New Roman"/>
          <w:sz w:val="24"/>
          <w:szCs w:val="24"/>
          <w:lang w:val="tr-TR"/>
        </w:rPr>
        <w:t>yaşadığımız</w:t>
      </w:r>
      <w:proofErr w:type="gramEnd"/>
      <w:r w:rsidRPr="00C36591">
        <w:rPr>
          <w:rFonts w:ascii="Times New Roman" w:eastAsia="Times New Roman" w:hAnsi="Times New Roman" w:cs="Times New Roman"/>
          <w:sz w:val="24"/>
          <w:szCs w:val="24"/>
          <w:lang w:val="tr-TR"/>
        </w:rPr>
        <w:t xml:space="preserve"> yüzyılın gereklerine uygun bir üniversite kütüphanesi oluşturmak için çalışmaktadır.</w:t>
      </w:r>
    </w:p>
    <w:p w:rsidR="00B40BAF" w:rsidRDefault="00271B7E" w:rsidP="00B40BAF">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hyperlink r:id="rId29" w:history="1">
        <w:r w:rsidR="00B40BAF" w:rsidRPr="00B40BAF">
          <w:rPr>
            <w:rStyle w:val="Kpr"/>
            <w:rFonts w:ascii="Times New Roman" w:hAnsi="Times New Roman" w:cs="Times New Roman"/>
            <w:b/>
            <w:sz w:val="24"/>
            <w:szCs w:val="24"/>
            <w:lang w:val="tr-TR"/>
          </w:rPr>
          <w:t>Kütüphane ve Dokümantasyon Daire Başkanlığı Web Sayfası</w:t>
        </w:r>
      </w:hyperlink>
    </w:p>
    <w:p w:rsidR="00C36591" w:rsidRDefault="00C36591" w:rsidP="00C36591">
      <w:pPr>
        <w:widowControl w:val="0"/>
        <w:tabs>
          <w:tab w:val="left" w:pos="1408"/>
        </w:tabs>
        <w:autoSpaceDE w:val="0"/>
        <w:autoSpaceDN w:val="0"/>
        <w:spacing w:before="167" w:after="0" w:line="256" w:lineRule="auto"/>
        <w:ind w:left="-214" w:right="139"/>
        <w:jc w:val="both"/>
        <w:rPr>
          <w:rFonts w:ascii="Times New Roman" w:eastAsia="Times New Roman" w:hAnsi="Times New Roman" w:cs="Times New Roman"/>
          <w:sz w:val="24"/>
          <w:szCs w:val="24"/>
          <w:lang w:val="tr-TR"/>
        </w:rPr>
      </w:pPr>
      <w:r>
        <w:rPr>
          <w:rFonts w:ascii="Times New Roman" w:hAnsi="Times New Roman" w:cs="Times New Roman"/>
          <w:b/>
          <w:color w:val="000000"/>
          <w:sz w:val="24"/>
          <w:szCs w:val="24"/>
          <w:lang w:val="tr-TR"/>
        </w:rPr>
        <w:t>A</w:t>
      </w:r>
      <w:r w:rsidR="00FE3E84">
        <w:rPr>
          <w:rFonts w:ascii="Times New Roman" w:hAnsi="Times New Roman" w:cs="Times New Roman"/>
          <w:b/>
          <w:color w:val="000000"/>
          <w:sz w:val="24"/>
          <w:szCs w:val="24"/>
          <w:lang w:val="tr-TR"/>
        </w:rPr>
        <w:t>.</w:t>
      </w:r>
      <w:r>
        <w:rPr>
          <w:rFonts w:ascii="Times New Roman" w:hAnsi="Times New Roman" w:cs="Times New Roman"/>
          <w:b/>
          <w:color w:val="000000"/>
          <w:sz w:val="24"/>
          <w:szCs w:val="24"/>
          <w:lang w:val="tr-TR"/>
        </w:rPr>
        <w:t xml:space="preserve">2.1.2 </w:t>
      </w:r>
      <w:r w:rsidR="00FE3E84">
        <w:rPr>
          <w:rFonts w:ascii="Times New Roman" w:eastAsia="Times New Roman" w:hAnsi="Times New Roman" w:cs="Times New Roman"/>
          <w:sz w:val="24"/>
          <w:szCs w:val="24"/>
          <w:lang w:val="tr-TR"/>
        </w:rPr>
        <w:t xml:space="preserve">Üniversitemiz Öğrencilere ve Akademik Görevlilerine eğitimler düzenlemiştir. </w:t>
      </w:r>
    </w:p>
    <w:p w:rsidR="00FE3E84" w:rsidRDefault="00271B7E" w:rsidP="00FE3E84">
      <w:pPr>
        <w:widowControl w:val="0"/>
        <w:tabs>
          <w:tab w:val="left" w:pos="1408"/>
        </w:tabs>
        <w:autoSpaceDE w:val="0"/>
        <w:autoSpaceDN w:val="0"/>
        <w:spacing w:before="167" w:after="0" w:line="256" w:lineRule="auto"/>
        <w:ind w:left="-214" w:right="139"/>
        <w:jc w:val="both"/>
        <w:rPr>
          <w:rFonts w:ascii="Times New Roman" w:eastAsia="Times New Roman" w:hAnsi="Times New Roman" w:cs="Times New Roman"/>
          <w:sz w:val="24"/>
          <w:szCs w:val="24"/>
          <w:lang w:val="tr-TR"/>
        </w:rPr>
      </w:pPr>
      <w:hyperlink r:id="rId30" w:history="1">
        <w:r w:rsidR="00FE3E84" w:rsidRPr="00FE3E84">
          <w:rPr>
            <w:rStyle w:val="Kpr"/>
            <w:rFonts w:ascii="Times New Roman" w:eastAsia="Times New Roman" w:hAnsi="Times New Roman" w:cs="Times New Roman"/>
            <w:sz w:val="24"/>
            <w:szCs w:val="24"/>
            <w:lang w:val="tr-TR"/>
          </w:rPr>
          <w:t>Eğitim Haberi</w:t>
        </w:r>
      </w:hyperlink>
      <w:r w:rsidR="00FE3E84">
        <w:rPr>
          <w:rFonts w:ascii="Times New Roman" w:eastAsia="Times New Roman" w:hAnsi="Times New Roman" w:cs="Times New Roman"/>
          <w:sz w:val="24"/>
          <w:szCs w:val="24"/>
          <w:lang w:val="tr-TR"/>
        </w:rPr>
        <w:t xml:space="preserve"> </w:t>
      </w:r>
    </w:p>
    <w:p w:rsidR="00C163F2" w:rsidRDefault="00C163F2" w:rsidP="00C163F2">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sidRPr="00C163F2">
        <w:rPr>
          <w:rFonts w:ascii="Times New Roman" w:hAnsi="Times New Roman" w:cs="Times New Roman"/>
          <w:b/>
          <w:color w:val="000000"/>
          <w:sz w:val="24"/>
          <w:szCs w:val="24"/>
          <w:lang w:val="tr-TR"/>
        </w:rPr>
        <w:t>A.2.3 Performans yönetimi</w:t>
      </w:r>
      <w:r>
        <w:rPr>
          <w:rFonts w:ascii="Times New Roman" w:hAnsi="Times New Roman" w:cs="Times New Roman"/>
          <w:b/>
          <w:color w:val="000000"/>
          <w:sz w:val="24"/>
          <w:szCs w:val="24"/>
          <w:lang w:val="tr-TR"/>
        </w:rPr>
        <w:t xml:space="preserve"> </w:t>
      </w:r>
    </w:p>
    <w:p w:rsidR="00C163F2" w:rsidRDefault="00C163F2" w:rsidP="00C163F2">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sidRPr="00C163F2">
        <w:rPr>
          <w:rFonts w:ascii="Times New Roman" w:hAnsi="Times New Roman" w:cs="Times New Roman"/>
          <w:b/>
          <w:color w:val="000000"/>
          <w:sz w:val="24"/>
          <w:szCs w:val="24"/>
          <w:lang w:val="tr-TR"/>
        </w:rPr>
        <w:t>Olgunluk Düzeyi: 3</w:t>
      </w:r>
    </w:p>
    <w:p w:rsidR="00C163F2" w:rsidRDefault="00C163F2" w:rsidP="00C163F2">
      <w:pPr>
        <w:widowControl w:val="0"/>
        <w:tabs>
          <w:tab w:val="left" w:pos="1408"/>
        </w:tabs>
        <w:autoSpaceDE w:val="0"/>
        <w:autoSpaceDN w:val="0"/>
        <w:spacing w:before="167" w:after="0" w:line="256" w:lineRule="auto"/>
        <w:ind w:left="-214" w:right="139"/>
        <w:jc w:val="both"/>
        <w:rPr>
          <w:rFonts w:ascii="Times New Roman" w:eastAsia="Times New Roman" w:hAnsi="Times New Roman" w:cs="Times New Roman"/>
          <w:sz w:val="24"/>
          <w:szCs w:val="24"/>
          <w:lang w:val="tr-TR"/>
        </w:rPr>
      </w:pPr>
      <w:r w:rsidRPr="00C163F2">
        <w:rPr>
          <w:rFonts w:ascii="Times New Roman" w:eastAsia="Times New Roman" w:hAnsi="Times New Roman" w:cs="Times New Roman"/>
          <w:sz w:val="24"/>
          <w:szCs w:val="24"/>
          <w:lang w:val="tr-TR"/>
        </w:rPr>
        <w:t>Birimde performans göstergelerinin işlerliği ve performans yönetimi mekanizmaları izlenmekte ve izleme sonuçlarına göre iyileştirmeler gerçekleştirilmektedir</w:t>
      </w:r>
      <w:r>
        <w:rPr>
          <w:rFonts w:ascii="Times New Roman" w:eastAsia="Times New Roman" w:hAnsi="Times New Roman" w:cs="Times New Roman"/>
          <w:sz w:val="24"/>
          <w:szCs w:val="24"/>
          <w:lang w:val="tr-TR"/>
        </w:rPr>
        <w:t>.</w:t>
      </w:r>
    </w:p>
    <w:p w:rsidR="00EA616F" w:rsidRDefault="00271B7E" w:rsidP="00EA616F">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hyperlink r:id="rId31" w:history="1">
        <w:r w:rsidR="00EA616F" w:rsidRPr="00EA616F">
          <w:rPr>
            <w:rStyle w:val="Kpr"/>
            <w:rFonts w:ascii="Times New Roman" w:hAnsi="Times New Roman" w:cs="Times New Roman"/>
            <w:b/>
            <w:sz w:val="24"/>
            <w:szCs w:val="24"/>
            <w:lang w:val="tr-TR"/>
          </w:rPr>
          <w:t>Performans Göstergeleri</w:t>
        </w:r>
      </w:hyperlink>
    </w:p>
    <w:p w:rsidR="00EA616F" w:rsidRDefault="00271B7E" w:rsidP="00EA616F">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hyperlink r:id="rId32" w:history="1">
        <w:r w:rsidR="00EA616F" w:rsidRPr="00EA616F">
          <w:rPr>
            <w:rStyle w:val="Kpr"/>
            <w:rFonts w:ascii="Times New Roman" w:hAnsi="Times New Roman" w:cs="Times New Roman"/>
            <w:b/>
            <w:sz w:val="24"/>
            <w:szCs w:val="24"/>
            <w:lang w:val="tr-TR"/>
          </w:rPr>
          <w:t>Memnuniyet Anketi</w:t>
        </w:r>
      </w:hyperlink>
      <w:r w:rsidR="00EA616F">
        <w:rPr>
          <w:rFonts w:ascii="Times New Roman" w:hAnsi="Times New Roman" w:cs="Times New Roman"/>
          <w:b/>
          <w:color w:val="000000"/>
          <w:sz w:val="24"/>
          <w:szCs w:val="24"/>
          <w:lang w:val="tr-TR"/>
        </w:rPr>
        <w:t xml:space="preserve"> </w:t>
      </w:r>
    </w:p>
    <w:p w:rsidR="00194EE5" w:rsidRDefault="00194EE5" w:rsidP="00194EE5">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sidRPr="00194EE5">
        <w:rPr>
          <w:rFonts w:ascii="Times New Roman" w:hAnsi="Times New Roman" w:cs="Times New Roman"/>
          <w:b/>
          <w:color w:val="000000"/>
          <w:sz w:val="24"/>
          <w:szCs w:val="24"/>
          <w:lang w:val="tr-TR"/>
        </w:rPr>
        <w:t>Kanıtlar</w:t>
      </w:r>
    </w:p>
    <w:p w:rsidR="00EA616F" w:rsidRDefault="00194EE5" w:rsidP="00194EE5">
      <w:pPr>
        <w:widowControl w:val="0"/>
        <w:tabs>
          <w:tab w:val="left" w:pos="1456"/>
        </w:tabs>
        <w:autoSpaceDE w:val="0"/>
        <w:autoSpaceDN w:val="0"/>
        <w:spacing w:before="119" w:after="0" w:line="273" w:lineRule="auto"/>
        <w:ind w:left="-214" w:right="142"/>
        <w:jc w:val="both"/>
        <w:rPr>
          <w:rFonts w:ascii="Times New Roman" w:eastAsia="Times New Roman" w:hAnsi="Times New Roman" w:cs="Times New Roman"/>
          <w:sz w:val="24"/>
          <w:szCs w:val="24"/>
          <w:lang w:val="tr-TR"/>
        </w:rPr>
      </w:pPr>
      <w:r w:rsidRPr="00C163F2">
        <w:rPr>
          <w:rFonts w:ascii="Times New Roman" w:hAnsi="Times New Roman" w:cs="Times New Roman"/>
          <w:b/>
          <w:color w:val="000000"/>
          <w:sz w:val="24"/>
          <w:szCs w:val="24"/>
          <w:lang w:val="tr-TR"/>
        </w:rPr>
        <w:t>A.2.3</w:t>
      </w:r>
      <w:r>
        <w:rPr>
          <w:rFonts w:ascii="Times New Roman" w:hAnsi="Times New Roman" w:cs="Times New Roman"/>
          <w:b/>
          <w:color w:val="000000"/>
          <w:sz w:val="24"/>
          <w:szCs w:val="24"/>
          <w:lang w:val="tr-TR"/>
        </w:rPr>
        <w:t>.1</w:t>
      </w:r>
      <w:r w:rsidRPr="00C163F2">
        <w:rPr>
          <w:rFonts w:ascii="Times New Roman" w:hAnsi="Times New Roman" w:cs="Times New Roman"/>
          <w:b/>
          <w:color w:val="000000"/>
          <w:sz w:val="24"/>
          <w:szCs w:val="24"/>
          <w:lang w:val="tr-TR"/>
        </w:rPr>
        <w:t xml:space="preserve"> </w:t>
      </w:r>
      <w:r w:rsidRPr="00194EE5">
        <w:rPr>
          <w:rFonts w:ascii="Times New Roman" w:eastAsia="Times New Roman" w:hAnsi="Times New Roman" w:cs="Times New Roman"/>
          <w:sz w:val="24"/>
          <w:szCs w:val="24"/>
          <w:lang w:val="tr-TR"/>
        </w:rPr>
        <w:t xml:space="preserve">Iğdır Üniversitesi’nin </w:t>
      </w:r>
      <w:hyperlink r:id="rId33">
        <w:r w:rsidRPr="00194EE5">
          <w:rPr>
            <w:rFonts w:ascii="Times New Roman" w:eastAsia="Times New Roman" w:hAnsi="Times New Roman" w:cs="Times New Roman"/>
            <w:sz w:val="24"/>
            <w:szCs w:val="24"/>
            <w:lang w:val="tr-TR"/>
          </w:rPr>
          <w:t>2021-2025 Dönemi Stratejik</w:t>
        </w:r>
      </w:hyperlink>
      <w:r w:rsidRPr="00194EE5">
        <w:rPr>
          <w:rFonts w:ascii="Times New Roman" w:eastAsia="Times New Roman" w:hAnsi="Times New Roman" w:cs="Times New Roman"/>
          <w:sz w:val="24"/>
          <w:szCs w:val="24"/>
          <w:lang w:val="tr-TR"/>
        </w:rPr>
        <w:t xml:space="preserve"> </w:t>
      </w:r>
      <w:hyperlink r:id="rId34">
        <w:r w:rsidRPr="00194EE5">
          <w:rPr>
            <w:rFonts w:ascii="Times New Roman" w:eastAsia="Times New Roman" w:hAnsi="Times New Roman" w:cs="Times New Roman"/>
            <w:sz w:val="24"/>
            <w:szCs w:val="24"/>
            <w:lang w:val="tr-TR"/>
          </w:rPr>
          <w:t>Planı</w:t>
        </w:r>
      </w:hyperlink>
      <w:r w:rsidRPr="00194EE5">
        <w:rPr>
          <w:rFonts w:ascii="Times New Roman" w:eastAsia="Times New Roman" w:hAnsi="Times New Roman" w:cs="Times New Roman"/>
          <w:sz w:val="24"/>
          <w:szCs w:val="24"/>
          <w:lang w:val="tr-TR"/>
        </w:rPr>
        <w:t xml:space="preserve"> </w:t>
      </w:r>
      <w:proofErr w:type="gramStart"/>
      <w:r w:rsidRPr="00194EE5">
        <w:rPr>
          <w:rFonts w:ascii="Times New Roman" w:eastAsia="Times New Roman" w:hAnsi="Times New Roman" w:cs="Times New Roman"/>
          <w:sz w:val="24"/>
          <w:szCs w:val="24"/>
          <w:lang w:val="tr-TR"/>
        </w:rPr>
        <w:t>ile  Başkanlığımız</w:t>
      </w:r>
      <w:proofErr w:type="gramEnd"/>
      <w:r w:rsidRPr="00194EE5">
        <w:rPr>
          <w:rFonts w:ascii="Times New Roman" w:eastAsia="Times New Roman" w:hAnsi="Times New Roman" w:cs="Times New Roman"/>
          <w:sz w:val="24"/>
          <w:szCs w:val="24"/>
          <w:lang w:val="tr-TR"/>
        </w:rPr>
        <w:t xml:space="preserve"> sorumlu olduğu performans gösterge hedeflerine ulaşmak için uygulama çalışmalarına başlayacaktır. Planda belirtilen amaç ve hedeflere ulaşmak amacıyla dört yıl boyunca yapılacak çalışmalar, sistemli olarak izlenecek ve değerlendirilecektir. Bu değerlendirme sonuçlarından hareketle, Başkanlığımız </w:t>
      </w:r>
      <w:proofErr w:type="gramStart"/>
      <w:r w:rsidRPr="00194EE5">
        <w:rPr>
          <w:rFonts w:ascii="Times New Roman" w:eastAsia="Times New Roman" w:hAnsi="Times New Roman" w:cs="Times New Roman"/>
          <w:sz w:val="24"/>
          <w:szCs w:val="24"/>
          <w:lang w:val="tr-TR"/>
        </w:rPr>
        <w:t>misyon</w:t>
      </w:r>
      <w:proofErr w:type="gramEnd"/>
      <w:r w:rsidRPr="00194EE5">
        <w:rPr>
          <w:rFonts w:ascii="Times New Roman" w:eastAsia="Times New Roman" w:hAnsi="Times New Roman" w:cs="Times New Roman"/>
          <w:sz w:val="24"/>
          <w:szCs w:val="24"/>
          <w:lang w:val="tr-TR"/>
        </w:rPr>
        <w:t>, vizyon ve temel değerlerinin Stratejik Plan’da belirtilen amaç ve hedeflerin gerçekleşme durumu her yıl gözden geçirilerek Birim Faaliyet Raporunda yayınlanmaktadır.</w:t>
      </w:r>
    </w:p>
    <w:p w:rsidR="00194EE5" w:rsidRDefault="00271B7E" w:rsidP="00194EE5">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hyperlink r:id="rId35" w:history="1">
        <w:r w:rsidR="00194EE5" w:rsidRPr="004C0706">
          <w:rPr>
            <w:rStyle w:val="Kpr"/>
            <w:rFonts w:ascii="Times New Roman" w:hAnsi="Times New Roman" w:cs="Times New Roman"/>
            <w:b/>
            <w:sz w:val="24"/>
            <w:szCs w:val="24"/>
            <w:lang w:val="tr-TR"/>
          </w:rPr>
          <w:t>2024 Faaliyet Raporu</w:t>
        </w:r>
      </w:hyperlink>
    </w:p>
    <w:p w:rsidR="00194EE5" w:rsidRPr="00194EE5" w:rsidRDefault="00194EE5" w:rsidP="00194EE5">
      <w:pPr>
        <w:widowControl w:val="0"/>
        <w:tabs>
          <w:tab w:val="left" w:pos="1456"/>
        </w:tabs>
        <w:autoSpaceDE w:val="0"/>
        <w:autoSpaceDN w:val="0"/>
        <w:spacing w:before="119" w:after="0" w:line="273" w:lineRule="auto"/>
        <w:ind w:left="-214" w:right="142"/>
        <w:jc w:val="both"/>
        <w:rPr>
          <w:rFonts w:ascii="Times New Roman" w:hAnsi="Times New Roman" w:cs="Times New Roman"/>
          <w:b/>
          <w:color w:val="0D2E46" w:themeColor="hyperlink"/>
          <w:sz w:val="24"/>
          <w:szCs w:val="24"/>
          <w:u w:val="single"/>
          <w:lang w:val="tr-TR"/>
        </w:rPr>
      </w:pPr>
      <w:r w:rsidRPr="00194EE5">
        <w:rPr>
          <w:rFonts w:ascii="Times New Roman" w:eastAsia="Times New Roman" w:hAnsi="Times New Roman" w:cs="Times New Roman"/>
          <w:b/>
          <w:sz w:val="24"/>
          <w:szCs w:val="24"/>
          <w:lang w:val="tr-TR"/>
        </w:rPr>
        <w:t>A.2.3.2</w:t>
      </w:r>
      <w:r w:rsidRPr="00194EE5">
        <w:rPr>
          <w:rFonts w:ascii="Times New Roman" w:eastAsia="Times New Roman" w:hAnsi="Times New Roman" w:cs="Times New Roman"/>
          <w:sz w:val="24"/>
          <w:szCs w:val="24"/>
          <w:lang w:val="tr-TR"/>
        </w:rPr>
        <w:t xml:space="preserve"> Yıllık uygulama sonuçlarını ve performans değerlendirmelerini içeren “İzleme Değerlendirme Raporu” yıl içerisinde belirlenen sürede “</w:t>
      </w:r>
      <w:hyperlink r:id="rId36">
        <w:r w:rsidRPr="00194EE5">
          <w:rPr>
            <w:rFonts w:ascii="Times New Roman" w:eastAsia="Times New Roman" w:hAnsi="Times New Roman" w:cs="Times New Roman"/>
            <w:sz w:val="24"/>
            <w:szCs w:val="24"/>
            <w:lang w:val="tr-TR"/>
          </w:rPr>
          <w:t>Birim Faaliyet Raporları</w:t>
        </w:r>
      </w:hyperlink>
      <w:r w:rsidRPr="00194EE5">
        <w:rPr>
          <w:rFonts w:ascii="Times New Roman" w:eastAsia="Times New Roman" w:hAnsi="Times New Roman" w:cs="Times New Roman"/>
          <w:sz w:val="24"/>
          <w:szCs w:val="24"/>
          <w:lang w:val="tr-TR"/>
        </w:rPr>
        <w:t>” ise her yıl Ocak ayı sonuna kadar hazırlanarak Strateji Geliştirme Daire Başkanlığına gönderilmekte ve web sayfamızda yayınlanarak kamuoyu ile paylaşılmaktadır</w:t>
      </w:r>
      <w:r w:rsidRPr="00194EE5">
        <w:rPr>
          <w:sz w:val="24"/>
        </w:rPr>
        <w:t>.</w:t>
      </w:r>
    </w:p>
    <w:p w:rsidR="00194EE5" w:rsidRDefault="00271B7E" w:rsidP="00194EE5">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hyperlink r:id="rId37" w:history="1">
        <w:r w:rsidR="00194EE5" w:rsidRPr="004C0706">
          <w:rPr>
            <w:rStyle w:val="Kpr"/>
            <w:rFonts w:ascii="Times New Roman" w:hAnsi="Times New Roman" w:cs="Times New Roman"/>
            <w:b/>
            <w:sz w:val="24"/>
            <w:szCs w:val="24"/>
            <w:lang w:val="tr-TR"/>
          </w:rPr>
          <w:t>2024 Faaliyet Raporu</w:t>
        </w:r>
      </w:hyperlink>
    </w:p>
    <w:p w:rsidR="00194EE5" w:rsidRDefault="00194EE5" w:rsidP="00194EE5">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sidRPr="00194EE5">
        <w:rPr>
          <w:rFonts w:ascii="Times New Roman" w:hAnsi="Times New Roman" w:cs="Times New Roman"/>
          <w:b/>
          <w:color w:val="000000"/>
          <w:sz w:val="24"/>
          <w:szCs w:val="24"/>
          <w:lang w:val="tr-TR"/>
        </w:rPr>
        <w:t>A.3.Yönetim Sistemleri</w:t>
      </w:r>
    </w:p>
    <w:p w:rsidR="00194EE5" w:rsidRDefault="00194EE5" w:rsidP="00194EE5">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sidRPr="00194EE5">
        <w:rPr>
          <w:rFonts w:ascii="Times New Roman" w:hAnsi="Times New Roman" w:cs="Times New Roman"/>
          <w:b/>
          <w:color w:val="000000"/>
          <w:sz w:val="24"/>
          <w:szCs w:val="24"/>
          <w:lang w:val="tr-TR"/>
        </w:rPr>
        <w:t>A.3.1</w:t>
      </w:r>
      <w:r w:rsidR="00F85505">
        <w:rPr>
          <w:rFonts w:ascii="Times New Roman" w:hAnsi="Times New Roman" w:cs="Times New Roman"/>
          <w:b/>
          <w:color w:val="000000"/>
          <w:sz w:val="24"/>
          <w:szCs w:val="24"/>
          <w:lang w:val="tr-TR"/>
        </w:rPr>
        <w:t>.</w:t>
      </w:r>
      <w:r w:rsidRPr="00194EE5">
        <w:rPr>
          <w:rFonts w:ascii="Times New Roman" w:hAnsi="Times New Roman" w:cs="Times New Roman"/>
          <w:b/>
          <w:color w:val="000000"/>
          <w:sz w:val="24"/>
          <w:szCs w:val="24"/>
          <w:lang w:val="tr-TR"/>
        </w:rPr>
        <w:t xml:space="preserve"> Bilgi Yönetim Sistemi</w:t>
      </w:r>
    </w:p>
    <w:p w:rsidR="00194EE5" w:rsidRDefault="00194EE5" w:rsidP="00194EE5">
      <w:pPr>
        <w:widowControl w:val="0"/>
        <w:tabs>
          <w:tab w:val="left" w:pos="1456"/>
        </w:tabs>
        <w:autoSpaceDE w:val="0"/>
        <w:autoSpaceDN w:val="0"/>
        <w:spacing w:before="119" w:after="0" w:line="273" w:lineRule="auto"/>
        <w:ind w:left="-214" w:right="142"/>
        <w:jc w:val="both"/>
      </w:pPr>
      <w:r w:rsidRPr="00B63191">
        <w:rPr>
          <w:rFonts w:ascii="Times New Roman" w:eastAsia="Times New Roman" w:hAnsi="Times New Roman" w:cs="Times New Roman"/>
          <w:sz w:val="24"/>
          <w:szCs w:val="24"/>
          <w:lang w:val="tr-TR"/>
        </w:rPr>
        <w:t>Kütüphane Otomasyon Sistemi kurulmuş olup sistemin aktif olarak kullanılması</w:t>
      </w:r>
      <w:r>
        <w:t>.</w:t>
      </w:r>
    </w:p>
    <w:p w:rsidR="00F85505" w:rsidRPr="00F85505" w:rsidRDefault="00F85505" w:rsidP="00F85505">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sidRPr="00F85505">
        <w:rPr>
          <w:rFonts w:ascii="Times New Roman" w:hAnsi="Times New Roman" w:cs="Times New Roman"/>
          <w:b/>
          <w:color w:val="000000"/>
          <w:sz w:val="24"/>
          <w:szCs w:val="24"/>
          <w:lang w:val="tr-TR"/>
        </w:rPr>
        <w:t xml:space="preserve">Olgunluk Düzeyi:2 </w:t>
      </w:r>
    </w:p>
    <w:p w:rsidR="00F85505" w:rsidRPr="00F85505" w:rsidRDefault="00F85505" w:rsidP="00F85505">
      <w:pPr>
        <w:widowControl w:val="0"/>
        <w:tabs>
          <w:tab w:val="left" w:pos="1456"/>
        </w:tabs>
        <w:autoSpaceDE w:val="0"/>
        <w:autoSpaceDN w:val="0"/>
        <w:spacing w:before="119" w:after="0" w:line="273" w:lineRule="auto"/>
        <w:ind w:left="-214" w:right="142"/>
        <w:jc w:val="both"/>
        <w:rPr>
          <w:rFonts w:ascii="Times New Roman" w:eastAsia="Times New Roman" w:hAnsi="Times New Roman" w:cs="Times New Roman"/>
          <w:b/>
          <w:sz w:val="24"/>
          <w:szCs w:val="24"/>
          <w:lang w:val="tr-TR"/>
        </w:rPr>
      </w:pPr>
      <w:r w:rsidRPr="00F85505">
        <w:rPr>
          <w:rFonts w:ascii="Times New Roman" w:eastAsia="Times New Roman" w:hAnsi="Times New Roman" w:cs="Times New Roman"/>
          <w:b/>
          <w:sz w:val="24"/>
          <w:szCs w:val="24"/>
          <w:lang w:val="tr-TR"/>
        </w:rPr>
        <w:t>Kanıt:</w:t>
      </w:r>
    </w:p>
    <w:p w:rsidR="00F85505" w:rsidRPr="00B63191" w:rsidRDefault="00F85505" w:rsidP="00F85505">
      <w:pPr>
        <w:widowControl w:val="0"/>
        <w:tabs>
          <w:tab w:val="left" w:pos="1456"/>
        </w:tabs>
        <w:autoSpaceDE w:val="0"/>
        <w:autoSpaceDN w:val="0"/>
        <w:spacing w:before="119" w:after="0" w:line="273" w:lineRule="auto"/>
        <w:ind w:left="-214" w:right="142"/>
        <w:jc w:val="both"/>
        <w:rPr>
          <w:rFonts w:ascii="Times New Roman" w:eastAsia="Times New Roman" w:hAnsi="Times New Roman" w:cs="Times New Roman"/>
          <w:sz w:val="24"/>
          <w:szCs w:val="24"/>
          <w:lang w:val="tr-TR"/>
        </w:rPr>
      </w:pPr>
      <w:r w:rsidRPr="00F85505">
        <w:rPr>
          <w:rFonts w:ascii="Times New Roman" w:eastAsia="Times New Roman" w:hAnsi="Times New Roman" w:cs="Times New Roman"/>
          <w:b/>
          <w:sz w:val="24"/>
          <w:szCs w:val="24"/>
          <w:lang w:val="tr-TR"/>
        </w:rPr>
        <w:t>A.3.1.</w:t>
      </w:r>
      <w:r>
        <w:rPr>
          <w:sz w:val="24"/>
        </w:rPr>
        <w:t xml:space="preserve"> </w:t>
      </w:r>
      <w:r w:rsidRPr="00B63191">
        <w:rPr>
          <w:rFonts w:ascii="Times New Roman" w:eastAsia="Times New Roman" w:hAnsi="Times New Roman" w:cs="Times New Roman"/>
          <w:sz w:val="24"/>
          <w:szCs w:val="24"/>
          <w:lang w:val="tr-TR"/>
        </w:rPr>
        <w:t>Iğdır Üniversitesi KDDB bünyesinde basılı ve elektronik kitapların katalog taramaları ve kullanıcı işlemlerinde kullanılmak üzere Kütüphane Otomasyon Sistemi kurulmuş olup sistemin aktif olarak kullanılması için katalog kayıt işlemleri yapılmaktadır.</w:t>
      </w:r>
    </w:p>
    <w:p w:rsidR="00F85505" w:rsidRDefault="00271B7E" w:rsidP="00F85505">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hyperlink r:id="rId38" w:history="1">
        <w:r w:rsidR="00F85505" w:rsidRPr="00F85505">
          <w:rPr>
            <w:rStyle w:val="Kpr"/>
            <w:rFonts w:ascii="Times New Roman" w:hAnsi="Times New Roman" w:cs="Times New Roman"/>
            <w:b/>
            <w:sz w:val="24"/>
            <w:szCs w:val="24"/>
            <w:lang w:val="tr-TR"/>
          </w:rPr>
          <w:t>Kütüphane Otomasyon Sistemi</w:t>
        </w:r>
      </w:hyperlink>
    </w:p>
    <w:p w:rsidR="00F85505" w:rsidRDefault="00B63191" w:rsidP="00B63191">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Pr>
          <w:rFonts w:ascii="Times New Roman" w:hAnsi="Times New Roman" w:cs="Times New Roman"/>
          <w:b/>
          <w:color w:val="000000"/>
          <w:sz w:val="24"/>
          <w:szCs w:val="24"/>
          <w:lang w:val="tr-TR"/>
        </w:rPr>
        <w:t>A.3.2.</w:t>
      </w:r>
      <w:r w:rsidRPr="00B63191">
        <w:rPr>
          <w:rFonts w:ascii="Times New Roman" w:hAnsi="Times New Roman" w:cs="Times New Roman"/>
          <w:b/>
          <w:color w:val="000000"/>
          <w:sz w:val="24"/>
          <w:szCs w:val="24"/>
          <w:lang w:val="tr-TR"/>
        </w:rPr>
        <w:t xml:space="preserve"> İnsan Kaynakları Yönetimi</w:t>
      </w:r>
    </w:p>
    <w:p w:rsidR="00B63191" w:rsidRPr="00B63191" w:rsidRDefault="00B63191" w:rsidP="00B63191">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sidRPr="00B63191">
        <w:rPr>
          <w:rFonts w:ascii="Times New Roman" w:hAnsi="Times New Roman" w:cs="Times New Roman"/>
          <w:b/>
          <w:color w:val="000000"/>
          <w:sz w:val="24"/>
          <w:szCs w:val="24"/>
          <w:lang w:val="tr-TR"/>
        </w:rPr>
        <w:t xml:space="preserve">Olgunluk </w:t>
      </w:r>
      <w:proofErr w:type="gramStart"/>
      <w:r w:rsidRPr="00B63191">
        <w:rPr>
          <w:rFonts w:ascii="Times New Roman" w:hAnsi="Times New Roman" w:cs="Times New Roman"/>
          <w:b/>
          <w:color w:val="000000"/>
          <w:sz w:val="24"/>
          <w:szCs w:val="24"/>
          <w:lang w:val="tr-TR"/>
        </w:rPr>
        <w:t>Düzeyi : 4</w:t>
      </w:r>
      <w:proofErr w:type="gramEnd"/>
    </w:p>
    <w:p w:rsidR="00B63191" w:rsidRDefault="00B63191" w:rsidP="00B63191">
      <w:pPr>
        <w:widowControl w:val="0"/>
        <w:tabs>
          <w:tab w:val="left" w:pos="1456"/>
        </w:tabs>
        <w:autoSpaceDE w:val="0"/>
        <w:autoSpaceDN w:val="0"/>
        <w:spacing w:before="119" w:after="0" w:line="273" w:lineRule="auto"/>
        <w:ind w:left="-214" w:right="142"/>
        <w:jc w:val="both"/>
        <w:rPr>
          <w:rFonts w:ascii="Times New Roman" w:eastAsia="Times New Roman" w:hAnsi="Times New Roman" w:cs="Times New Roman"/>
          <w:sz w:val="24"/>
          <w:szCs w:val="24"/>
          <w:lang w:val="tr-TR"/>
        </w:rPr>
      </w:pPr>
      <w:r w:rsidRPr="00B63191">
        <w:rPr>
          <w:rFonts w:ascii="Times New Roman" w:eastAsia="Times New Roman" w:hAnsi="Times New Roman" w:cs="Times New Roman"/>
          <w:sz w:val="24"/>
          <w:szCs w:val="24"/>
          <w:lang w:val="tr-TR"/>
        </w:rPr>
        <w:t>Birimde insan kaynakları yönetimi uygulamaları izlenmekte ve ilgili iç paydaşlarla değerlendirilerek iyileştirilmektedir</w:t>
      </w:r>
      <w:r>
        <w:rPr>
          <w:rFonts w:ascii="Times New Roman" w:eastAsia="Times New Roman" w:hAnsi="Times New Roman" w:cs="Times New Roman"/>
          <w:sz w:val="24"/>
          <w:szCs w:val="24"/>
          <w:lang w:val="tr-TR"/>
        </w:rPr>
        <w:t>.</w:t>
      </w:r>
    </w:p>
    <w:p w:rsidR="00B63191" w:rsidRDefault="00B63191" w:rsidP="00B63191">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r w:rsidRPr="00B63191">
        <w:rPr>
          <w:rFonts w:ascii="Times New Roman" w:hAnsi="Times New Roman" w:cs="Times New Roman"/>
          <w:b/>
          <w:color w:val="000000"/>
          <w:sz w:val="24"/>
          <w:szCs w:val="24"/>
          <w:lang w:val="tr-TR"/>
        </w:rPr>
        <w:t>Kanıt</w:t>
      </w:r>
    </w:p>
    <w:p w:rsidR="00B63191" w:rsidRPr="00B63191" w:rsidRDefault="00B63191" w:rsidP="00B63191">
      <w:pPr>
        <w:widowControl w:val="0"/>
        <w:tabs>
          <w:tab w:val="left" w:pos="1456"/>
        </w:tabs>
        <w:autoSpaceDE w:val="0"/>
        <w:autoSpaceDN w:val="0"/>
        <w:spacing w:before="119" w:after="0" w:line="273" w:lineRule="auto"/>
        <w:ind w:left="-345" w:right="142"/>
        <w:jc w:val="both"/>
        <w:rPr>
          <w:rFonts w:ascii="Times New Roman" w:hAnsi="Times New Roman" w:cs="Times New Roman"/>
          <w:b/>
          <w:color w:val="000000"/>
          <w:sz w:val="24"/>
          <w:szCs w:val="24"/>
          <w:lang w:val="tr-TR"/>
        </w:rPr>
      </w:pPr>
      <w:r w:rsidRPr="00B63191">
        <w:rPr>
          <w:rFonts w:ascii="Times New Roman" w:hAnsi="Times New Roman" w:cs="Times New Roman"/>
          <w:b/>
          <w:color w:val="000000"/>
          <w:sz w:val="24"/>
          <w:szCs w:val="24"/>
          <w:lang w:val="tr-TR"/>
        </w:rPr>
        <w:t>A.3.2.1</w:t>
      </w:r>
      <w:r>
        <w:rPr>
          <w:sz w:val="24"/>
        </w:rPr>
        <w:t xml:space="preserve">. </w:t>
      </w:r>
      <w:r w:rsidRPr="00B63191">
        <w:rPr>
          <w:rFonts w:ascii="Times New Roman" w:eastAsia="Times New Roman" w:hAnsi="Times New Roman" w:cs="Times New Roman"/>
          <w:sz w:val="24"/>
          <w:szCs w:val="24"/>
          <w:lang w:val="tr-TR"/>
        </w:rPr>
        <w:t>Hızla gelişen ve değişen bilgi ve belge hizmetlerinin takip edilip uygulanabilmesi yeterli sayıda ve nitelikte personelle mümkün olabilmektedir. Başkanlığımız teknolojik yenilikler, insan kaynağındaki niteliksel gelişmeler ve hizmetin sürekli, etkin, verimli, kaliteli ve yeterli sayıda personel tarafından yürütülmesinin sağlanması için personel ihtiyacını ilgili daire başkanlığına bildirmektedir</w:t>
      </w:r>
      <w:r w:rsidRPr="00B63191">
        <w:rPr>
          <w:sz w:val="24"/>
        </w:rPr>
        <w:t>.</w:t>
      </w:r>
    </w:p>
    <w:p w:rsidR="00B63191" w:rsidRDefault="00B63191" w:rsidP="00B63191">
      <w:pPr>
        <w:widowControl w:val="0"/>
        <w:tabs>
          <w:tab w:val="left" w:pos="1456"/>
        </w:tabs>
        <w:autoSpaceDE w:val="0"/>
        <w:autoSpaceDN w:val="0"/>
        <w:spacing w:before="119" w:after="0" w:line="273" w:lineRule="auto"/>
        <w:ind w:left="-345" w:right="142"/>
        <w:jc w:val="both"/>
        <w:rPr>
          <w:sz w:val="24"/>
        </w:rPr>
      </w:pPr>
      <w:r>
        <w:rPr>
          <w:rFonts w:ascii="Times New Roman" w:hAnsi="Times New Roman" w:cs="Times New Roman"/>
          <w:b/>
          <w:color w:val="000000"/>
          <w:sz w:val="24"/>
          <w:szCs w:val="24"/>
          <w:lang w:val="tr-TR"/>
        </w:rPr>
        <w:t xml:space="preserve">A.3.2.2 </w:t>
      </w:r>
      <w:r w:rsidRPr="00B63191">
        <w:rPr>
          <w:rFonts w:ascii="Times New Roman" w:eastAsia="Times New Roman" w:hAnsi="Times New Roman" w:cs="Times New Roman"/>
          <w:sz w:val="24"/>
          <w:szCs w:val="24"/>
          <w:lang w:val="tr-TR"/>
        </w:rPr>
        <w:t xml:space="preserve">Başkanlığımız tarafından yeni gelen personele Birime ve görevlerine uyum sağlaması için </w:t>
      </w:r>
      <w:proofErr w:type="gramStart"/>
      <w:r w:rsidRPr="00B63191">
        <w:rPr>
          <w:rFonts w:ascii="Times New Roman" w:eastAsia="Times New Roman" w:hAnsi="Times New Roman" w:cs="Times New Roman"/>
          <w:sz w:val="24"/>
          <w:szCs w:val="24"/>
          <w:lang w:val="tr-TR"/>
        </w:rPr>
        <w:t>oryantasyon</w:t>
      </w:r>
      <w:proofErr w:type="gramEnd"/>
      <w:r w:rsidRPr="00B63191">
        <w:rPr>
          <w:rFonts w:ascii="Times New Roman" w:eastAsia="Times New Roman" w:hAnsi="Times New Roman" w:cs="Times New Roman"/>
          <w:sz w:val="24"/>
          <w:szCs w:val="24"/>
          <w:lang w:val="tr-TR"/>
        </w:rPr>
        <w:t xml:space="preserve"> ve hizmet içi eğitimler verilmektedir</w:t>
      </w:r>
      <w:r>
        <w:rPr>
          <w:sz w:val="24"/>
        </w:rPr>
        <w:t>.</w:t>
      </w:r>
    </w:p>
    <w:p w:rsidR="00B63191" w:rsidRDefault="00B63191" w:rsidP="00B63191">
      <w:pPr>
        <w:widowControl w:val="0"/>
        <w:tabs>
          <w:tab w:val="left" w:pos="1456"/>
        </w:tabs>
        <w:autoSpaceDE w:val="0"/>
        <w:autoSpaceDN w:val="0"/>
        <w:spacing w:before="119" w:after="0" w:line="273" w:lineRule="auto"/>
        <w:ind w:left="-345" w:right="142"/>
        <w:jc w:val="both"/>
        <w:rPr>
          <w:sz w:val="24"/>
        </w:rPr>
      </w:pPr>
      <w:r>
        <w:rPr>
          <w:rFonts w:ascii="Times New Roman" w:hAnsi="Times New Roman" w:cs="Times New Roman"/>
          <w:b/>
          <w:color w:val="000000"/>
          <w:sz w:val="24"/>
          <w:szCs w:val="24"/>
          <w:lang w:val="tr-TR"/>
        </w:rPr>
        <w:t xml:space="preserve">A.3.2.3 </w:t>
      </w:r>
      <w:r w:rsidRPr="00B63191">
        <w:rPr>
          <w:rFonts w:ascii="Times New Roman" w:eastAsia="Times New Roman" w:hAnsi="Times New Roman" w:cs="Times New Roman"/>
          <w:sz w:val="24"/>
          <w:szCs w:val="24"/>
          <w:lang w:val="tr-TR"/>
        </w:rPr>
        <w:t>Paydaşlarımızın Birimimizden memnuniyetlerinin belirlenmesi oldukça önem verilen bir konudur. Bu nedenle iç paydaş memnuniyet anket çalışmaları devam etmektedir. Bu konuda Üniversitemiz Kalite Koordinatörlüğü tarafından 2024 yılı içerisinde Kalite Çalışmaları kapsamında yönetim, eğitim ve öğretim, araştırma ve geliştirme, toplumsal katkı ile sosyal ve kültürel faaliyetler süreçlerinde paydaşlarının memnuniyetlerini belirlemek, görüş ve önerilerini almak ölçme ve değerlendirme çalışmaları yapmıştır</w:t>
      </w:r>
      <w:r>
        <w:rPr>
          <w:sz w:val="24"/>
        </w:rPr>
        <w:t>.</w:t>
      </w:r>
    </w:p>
    <w:p w:rsidR="00B63191" w:rsidRDefault="00271B7E" w:rsidP="00B63191">
      <w:pPr>
        <w:widowControl w:val="0"/>
        <w:tabs>
          <w:tab w:val="left" w:pos="1456"/>
        </w:tabs>
        <w:autoSpaceDE w:val="0"/>
        <w:autoSpaceDN w:val="0"/>
        <w:spacing w:before="119" w:after="0" w:line="273" w:lineRule="auto"/>
        <w:ind w:left="-214" w:right="142"/>
        <w:jc w:val="both"/>
        <w:rPr>
          <w:rFonts w:ascii="Times New Roman" w:hAnsi="Times New Roman" w:cs="Times New Roman"/>
          <w:b/>
          <w:color w:val="000000"/>
          <w:sz w:val="24"/>
          <w:szCs w:val="24"/>
          <w:lang w:val="tr-TR"/>
        </w:rPr>
      </w:pPr>
      <w:hyperlink r:id="rId39" w:history="1">
        <w:r w:rsidR="00B63191" w:rsidRPr="00EA616F">
          <w:rPr>
            <w:rStyle w:val="Kpr"/>
            <w:rFonts w:ascii="Times New Roman" w:hAnsi="Times New Roman" w:cs="Times New Roman"/>
            <w:b/>
            <w:sz w:val="24"/>
            <w:szCs w:val="24"/>
            <w:lang w:val="tr-TR"/>
          </w:rPr>
          <w:t>Memnuniyet Anketi</w:t>
        </w:r>
      </w:hyperlink>
      <w:r w:rsidR="00B63191">
        <w:rPr>
          <w:rFonts w:ascii="Times New Roman" w:hAnsi="Times New Roman" w:cs="Times New Roman"/>
          <w:b/>
          <w:color w:val="000000"/>
          <w:sz w:val="24"/>
          <w:szCs w:val="24"/>
          <w:lang w:val="tr-TR"/>
        </w:rPr>
        <w:t xml:space="preserve"> </w:t>
      </w:r>
    </w:p>
    <w:p w:rsidR="00B63191" w:rsidRDefault="00B63191" w:rsidP="00B63191">
      <w:pPr>
        <w:widowControl w:val="0"/>
        <w:tabs>
          <w:tab w:val="left" w:pos="1456"/>
        </w:tabs>
        <w:autoSpaceDE w:val="0"/>
        <w:autoSpaceDN w:val="0"/>
        <w:spacing w:before="119" w:after="0" w:line="273" w:lineRule="auto"/>
        <w:ind w:left="-345" w:right="142"/>
        <w:jc w:val="both"/>
        <w:rPr>
          <w:sz w:val="24"/>
        </w:rPr>
      </w:pPr>
    </w:p>
    <w:p w:rsidR="00B63191" w:rsidRDefault="00B63191" w:rsidP="00B63191">
      <w:pPr>
        <w:widowControl w:val="0"/>
        <w:tabs>
          <w:tab w:val="left" w:pos="1456"/>
        </w:tabs>
        <w:autoSpaceDE w:val="0"/>
        <w:autoSpaceDN w:val="0"/>
        <w:spacing w:before="119" w:after="0" w:line="273" w:lineRule="auto"/>
        <w:ind w:left="-345" w:right="142"/>
        <w:jc w:val="both"/>
        <w:rPr>
          <w:rFonts w:ascii="Times New Roman" w:hAnsi="Times New Roman" w:cs="Times New Roman"/>
          <w:b/>
          <w:color w:val="000000"/>
          <w:sz w:val="24"/>
          <w:szCs w:val="24"/>
          <w:lang w:val="tr-TR"/>
        </w:rPr>
      </w:pPr>
    </w:p>
    <w:p w:rsidR="00B63191" w:rsidRDefault="00B63191" w:rsidP="00B63191">
      <w:pPr>
        <w:widowControl w:val="0"/>
        <w:tabs>
          <w:tab w:val="left" w:pos="1456"/>
        </w:tabs>
        <w:autoSpaceDE w:val="0"/>
        <w:autoSpaceDN w:val="0"/>
        <w:spacing w:before="119" w:after="0" w:line="273" w:lineRule="auto"/>
        <w:ind w:left="-345" w:right="142"/>
        <w:jc w:val="both"/>
        <w:rPr>
          <w:rFonts w:ascii="Times New Roman" w:hAnsi="Times New Roman" w:cs="Times New Roman"/>
          <w:b/>
          <w:color w:val="000000"/>
          <w:sz w:val="24"/>
          <w:szCs w:val="24"/>
          <w:lang w:val="tr-TR"/>
        </w:rPr>
      </w:pPr>
    </w:p>
    <w:p w:rsidR="00B63191" w:rsidRDefault="00B63191" w:rsidP="00B63191">
      <w:pPr>
        <w:widowControl w:val="0"/>
        <w:tabs>
          <w:tab w:val="left" w:pos="1456"/>
        </w:tabs>
        <w:autoSpaceDE w:val="0"/>
        <w:autoSpaceDN w:val="0"/>
        <w:spacing w:before="119" w:after="0" w:line="273" w:lineRule="auto"/>
        <w:ind w:left="-345" w:right="142"/>
        <w:jc w:val="both"/>
        <w:rPr>
          <w:rFonts w:ascii="Times New Roman" w:hAnsi="Times New Roman" w:cs="Times New Roman"/>
          <w:b/>
          <w:color w:val="000000"/>
          <w:sz w:val="24"/>
          <w:szCs w:val="24"/>
          <w:lang w:val="tr-TR"/>
        </w:rPr>
      </w:pPr>
      <w:r>
        <w:rPr>
          <w:rFonts w:ascii="Times New Roman" w:hAnsi="Times New Roman" w:cs="Times New Roman"/>
          <w:b/>
          <w:color w:val="000000"/>
          <w:sz w:val="24"/>
          <w:szCs w:val="24"/>
          <w:lang w:val="tr-TR"/>
        </w:rPr>
        <w:t xml:space="preserve">A.3.4 </w:t>
      </w:r>
      <w:r w:rsidRPr="00B63191">
        <w:rPr>
          <w:rFonts w:ascii="Times New Roman" w:hAnsi="Times New Roman" w:cs="Times New Roman"/>
          <w:b/>
          <w:color w:val="000000"/>
          <w:sz w:val="24"/>
          <w:szCs w:val="24"/>
          <w:lang w:val="tr-TR"/>
        </w:rPr>
        <w:t>Süreç yönetimi</w:t>
      </w:r>
    </w:p>
    <w:p w:rsidR="00B63191" w:rsidRPr="00B63191" w:rsidRDefault="00B63191" w:rsidP="00B63191">
      <w:pPr>
        <w:widowControl w:val="0"/>
        <w:tabs>
          <w:tab w:val="left" w:pos="1456"/>
        </w:tabs>
        <w:autoSpaceDE w:val="0"/>
        <w:autoSpaceDN w:val="0"/>
        <w:spacing w:before="119" w:after="0" w:line="273" w:lineRule="auto"/>
        <w:ind w:left="-345" w:right="142"/>
        <w:jc w:val="both"/>
        <w:rPr>
          <w:rFonts w:ascii="Times New Roman" w:hAnsi="Times New Roman" w:cs="Times New Roman"/>
          <w:b/>
          <w:color w:val="000000"/>
          <w:sz w:val="24"/>
          <w:szCs w:val="24"/>
          <w:lang w:val="tr-TR"/>
        </w:rPr>
      </w:pPr>
      <w:r w:rsidRPr="00B63191">
        <w:rPr>
          <w:rFonts w:ascii="Times New Roman" w:hAnsi="Times New Roman" w:cs="Times New Roman"/>
          <w:b/>
          <w:color w:val="000000"/>
          <w:sz w:val="24"/>
          <w:szCs w:val="24"/>
          <w:lang w:val="tr-TR"/>
        </w:rPr>
        <w:t>Olgunluk Düzeyi: 3</w:t>
      </w:r>
    </w:p>
    <w:p w:rsidR="00B63191" w:rsidRPr="00B63191" w:rsidRDefault="00B63191" w:rsidP="00B63191">
      <w:pPr>
        <w:widowControl w:val="0"/>
        <w:tabs>
          <w:tab w:val="left" w:pos="1456"/>
        </w:tabs>
        <w:autoSpaceDE w:val="0"/>
        <w:autoSpaceDN w:val="0"/>
        <w:spacing w:before="119" w:after="0" w:line="273" w:lineRule="auto"/>
        <w:ind w:left="-345" w:right="142"/>
        <w:jc w:val="both"/>
        <w:rPr>
          <w:rFonts w:ascii="Times New Roman" w:eastAsia="Times New Roman" w:hAnsi="Times New Roman" w:cs="Times New Roman"/>
          <w:sz w:val="24"/>
          <w:szCs w:val="24"/>
          <w:lang w:val="tr-TR"/>
        </w:rPr>
      </w:pPr>
      <w:r w:rsidRPr="00B63191">
        <w:rPr>
          <w:rFonts w:ascii="Times New Roman" w:eastAsia="Times New Roman" w:hAnsi="Times New Roman" w:cs="Times New Roman"/>
          <w:sz w:val="24"/>
          <w:szCs w:val="24"/>
          <w:lang w:val="tr-TR"/>
        </w:rPr>
        <w:t>Daire Başkanlığımız tarafından süreç belirleme ve iş akış süreçleriyle ilgili kalite çalışmalarımız devam etmektedir.</w:t>
      </w:r>
    </w:p>
    <w:p w:rsidR="00B63191" w:rsidRDefault="00B63191" w:rsidP="00B63191">
      <w:pPr>
        <w:widowControl w:val="0"/>
        <w:tabs>
          <w:tab w:val="left" w:pos="1456"/>
        </w:tabs>
        <w:autoSpaceDE w:val="0"/>
        <w:autoSpaceDN w:val="0"/>
        <w:spacing w:before="119" w:after="0" w:line="273" w:lineRule="auto"/>
        <w:ind w:left="-345" w:right="142"/>
        <w:jc w:val="both"/>
        <w:rPr>
          <w:rFonts w:ascii="Times New Roman" w:eastAsia="Times New Roman" w:hAnsi="Times New Roman" w:cs="Times New Roman"/>
          <w:sz w:val="24"/>
          <w:szCs w:val="24"/>
          <w:lang w:val="tr-TR"/>
        </w:rPr>
      </w:pPr>
      <w:r w:rsidRPr="00B63191">
        <w:rPr>
          <w:rFonts w:ascii="Times New Roman" w:hAnsi="Times New Roman" w:cs="Times New Roman"/>
          <w:b/>
          <w:color w:val="000000"/>
          <w:sz w:val="24"/>
          <w:szCs w:val="24"/>
          <w:lang w:val="tr-TR"/>
        </w:rPr>
        <w:t>A.3.4.1</w:t>
      </w:r>
      <w:r>
        <w:rPr>
          <w:sz w:val="24"/>
        </w:rPr>
        <w:t xml:space="preserve"> </w:t>
      </w:r>
      <w:r w:rsidRPr="00B63191">
        <w:rPr>
          <w:rFonts w:ascii="Times New Roman" w:eastAsia="Times New Roman" w:hAnsi="Times New Roman" w:cs="Times New Roman"/>
          <w:sz w:val="24"/>
          <w:szCs w:val="24"/>
          <w:lang w:val="tr-TR"/>
        </w:rPr>
        <w:t>Yürütülen iş ve işlemlere ait süreçlerin etkin bir şekilde yürütülmesi için iş akış süreçleri oluşturma çalışmaları devam etmektedir. Görev tanımları Kütüphane hizmetleri yönergemizde yapılmış ve birimimiz web sayfasında yayınlan</w:t>
      </w:r>
      <w:r>
        <w:rPr>
          <w:rFonts w:ascii="Times New Roman" w:eastAsia="Times New Roman" w:hAnsi="Times New Roman" w:cs="Times New Roman"/>
          <w:sz w:val="24"/>
          <w:szCs w:val="24"/>
          <w:lang w:val="tr-TR"/>
        </w:rPr>
        <w:t xml:space="preserve">mıştır. </w:t>
      </w:r>
    </w:p>
    <w:p w:rsidR="00E57703" w:rsidRPr="00D629DD" w:rsidRDefault="00271B7E" w:rsidP="00E57703">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hyperlink r:id="rId40" w:history="1">
        <w:r w:rsidR="00E57703" w:rsidRPr="00D629DD">
          <w:rPr>
            <w:rStyle w:val="Kpr"/>
            <w:rFonts w:ascii="Times New Roman" w:hAnsi="Times New Roman" w:cs="Times New Roman"/>
            <w:b/>
            <w:sz w:val="24"/>
            <w:szCs w:val="24"/>
            <w:lang w:val="tr-TR"/>
          </w:rPr>
          <w:t>Kütüphane Yönergesi</w:t>
        </w:r>
      </w:hyperlink>
      <w:r w:rsidR="00E57703" w:rsidRPr="00D629DD">
        <w:rPr>
          <w:rStyle w:val="Kpr"/>
          <w:rFonts w:ascii="Times New Roman" w:hAnsi="Times New Roman" w:cs="Times New Roman"/>
          <w:b/>
          <w:sz w:val="24"/>
          <w:szCs w:val="24"/>
          <w:lang w:val="tr-TR"/>
        </w:rPr>
        <w:t xml:space="preserve"> </w:t>
      </w:r>
    </w:p>
    <w:p w:rsidR="00E57703" w:rsidRDefault="00E57703" w:rsidP="00E57703">
      <w:pPr>
        <w:widowControl w:val="0"/>
        <w:tabs>
          <w:tab w:val="left" w:pos="1456"/>
        </w:tabs>
        <w:autoSpaceDE w:val="0"/>
        <w:autoSpaceDN w:val="0"/>
        <w:spacing w:before="119" w:after="0" w:line="273" w:lineRule="auto"/>
        <w:ind w:left="-345" w:right="142"/>
        <w:jc w:val="both"/>
        <w:rPr>
          <w:rFonts w:ascii="Times New Roman" w:hAnsi="Times New Roman" w:cs="Times New Roman"/>
          <w:b/>
          <w:color w:val="000000"/>
          <w:sz w:val="24"/>
          <w:szCs w:val="24"/>
          <w:lang w:val="tr-TR"/>
        </w:rPr>
      </w:pPr>
    </w:p>
    <w:p w:rsidR="00E57703" w:rsidRDefault="00E57703" w:rsidP="00E57703">
      <w:pPr>
        <w:widowControl w:val="0"/>
        <w:tabs>
          <w:tab w:val="left" w:pos="1456"/>
        </w:tabs>
        <w:autoSpaceDE w:val="0"/>
        <w:autoSpaceDN w:val="0"/>
        <w:spacing w:before="119" w:after="0" w:line="273" w:lineRule="auto"/>
        <w:ind w:left="-345" w:right="142"/>
        <w:jc w:val="both"/>
        <w:rPr>
          <w:rFonts w:ascii="Times New Roman" w:hAnsi="Times New Roman" w:cs="Times New Roman"/>
          <w:b/>
          <w:color w:val="000000"/>
          <w:sz w:val="24"/>
          <w:szCs w:val="24"/>
          <w:lang w:val="tr-TR"/>
        </w:rPr>
      </w:pPr>
      <w:r w:rsidRPr="00E57703">
        <w:rPr>
          <w:rFonts w:ascii="Times New Roman" w:hAnsi="Times New Roman" w:cs="Times New Roman"/>
          <w:b/>
          <w:color w:val="000000"/>
          <w:sz w:val="24"/>
          <w:szCs w:val="24"/>
          <w:lang w:val="tr-TR"/>
        </w:rPr>
        <w:t>A.4 Paydaş Katılımı</w:t>
      </w:r>
    </w:p>
    <w:p w:rsidR="00E57703" w:rsidRPr="00E57703" w:rsidRDefault="00E57703" w:rsidP="00E57703">
      <w:pPr>
        <w:widowControl w:val="0"/>
        <w:tabs>
          <w:tab w:val="left" w:pos="1456"/>
        </w:tabs>
        <w:autoSpaceDE w:val="0"/>
        <w:autoSpaceDN w:val="0"/>
        <w:spacing w:before="119" w:after="0" w:line="273" w:lineRule="auto"/>
        <w:ind w:left="-345" w:right="142"/>
        <w:jc w:val="both"/>
        <w:rPr>
          <w:rFonts w:ascii="Times New Roman" w:hAnsi="Times New Roman" w:cs="Times New Roman"/>
          <w:b/>
          <w:color w:val="000000"/>
          <w:sz w:val="24"/>
          <w:szCs w:val="24"/>
          <w:lang w:val="tr-TR"/>
        </w:rPr>
      </w:pPr>
      <w:r w:rsidRPr="00E57703">
        <w:rPr>
          <w:rFonts w:ascii="Times New Roman" w:hAnsi="Times New Roman" w:cs="Times New Roman"/>
          <w:b/>
          <w:color w:val="000000"/>
          <w:sz w:val="24"/>
          <w:szCs w:val="24"/>
          <w:lang w:val="tr-TR"/>
        </w:rPr>
        <w:t>A.4.1 İç ve dış paydaş katılımı</w:t>
      </w:r>
    </w:p>
    <w:p w:rsidR="00E57703" w:rsidRDefault="000638C2" w:rsidP="00E57703">
      <w:pPr>
        <w:widowControl w:val="0"/>
        <w:tabs>
          <w:tab w:val="left" w:pos="1456"/>
        </w:tabs>
        <w:autoSpaceDE w:val="0"/>
        <w:autoSpaceDN w:val="0"/>
        <w:spacing w:before="119" w:after="0" w:line="273" w:lineRule="auto"/>
        <w:ind w:left="-345" w:right="142"/>
        <w:jc w:val="both"/>
        <w:rPr>
          <w:rFonts w:ascii="Times New Roman" w:eastAsia="Times New Roman" w:hAnsi="Times New Roman" w:cs="Times New Roman"/>
          <w:sz w:val="24"/>
          <w:szCs w:val="24"/>
          <w:lang w:val="tr-TR"/>
        </w:rPr>
      </w:pPr>
      <w:r w:rsidRPr="000638C2">
        <w:rPr>
          <w:rFonts w:ascii="Times New Roman" w:eastAsia="Times New Roman" w:hAnsi="Times New Roman" w:cs="Times New Roman"/>
          <w:b/>
          <w:sz w:val="24"/>
          <w:szCs w:val="24"/>
          <w:lang w:val="tr-TR"/>
        </w:rPr>
        <w:lastRenderedPageBreak/>
        <w:t>A.4.1.1</w:t>
      </w:r>
      <w:r>
        <w:rPr>
          <w:rFonts w:ascii="Times New Roman" w:eastAsia="Times New Roman" w:hAnsi="Times New Roman" w:cs="Times New Roman"/>
          <w:sz w:val="24"/>
          <w:szCs w:val="24"/>
          <w:lang w:val="tr-TR"/>
        </w:rPr>
        <w:t xml:space="preserve"> </w:t>
      </w:r>
      <w:r w:rsidR="00E57703" w:rsidRPr="00E57703">
        <w:rPr>
          <w:rFonts w:ascii="Times New Roman" w:eastAsia="Times New Roman" w:hAnsi="Times New Roman" w:cs="Times New Roman"/>
          <w:sz w:val="24"/>
          <w:szCs w:val="24"/>
          <w:lang w:val="tr-TR"/>
        </w:rPr>
        <w:t>Birimin hizmetleri ve ihtiyaçları doğrultusunda iç paydaşları akademik ve idari personel ile öğrenciler olarak belirlenmiştir. Başkanlığımız iç paydaşların karar alma ve iyileştirme süreçlere katılımını anketler, istek öneriler ve paydaş toplantıları yoluyla sağlamaktadır.</w:t>
      </w:r>
      <w:r w:rsidR="00E57703">
        <w:rPr>
          <w:rFonts w:ascii="Times New Roman" w:eastAsia="Times New Roman" w:hAnsi="Times New Roman" w:cs="Times New Roman"/>
          <w:sz w:val="24"/>
          <w:szCs w:val="24"/>
          <w:lang w:val="tr-TR"/>
        </w:rPr>
        <w:t xml:space="preserve"> </w:t>
      </w:r>
      <w:r w:rsidR="00E57703" w:rsidRPr="00E57703">
        <w:rPr>
          <w:rFonts w:ascii="Times New Roman" w:eastAsia="Times New Roman" w:hAnsi="Times New Roman" w:cs="Times New Roman"/>
          <w:sz w:val="24"/>
          <w:szCs w:val="24"/>
          <w:lang w:val="tr-TR"/>
        </w:rPr>
        <w:t>Paydaşlarımız Başkanlığımızın aldığı kararlar ve uygulamalar konusunda elektronik posta, sms, web duyurusu, sosyal medya, afiş vb. yollarla bilgilendirilmektedir. Paydaşlarımızın görüş ve önerilerini almak üzere e-posta, sosyal medya, istek ve öneriler, telefon, toplantı vb. mekanizmalar kullanılmaktadır</w:t>
      </w:r>
      <w:r w:rsidR="00E57703">
        <w:rPr>
          <w:rFonts w:ascii="Times New Roman" w:eastAsia="Times New Roman" w:hAnsi="Times New Roman" w:cs="Times New Roman"/>
          <w:sz w:val="24"/>
          <w:szCs w:val="24"/>
          <w:lang w:val="tr-TR"/>
        </w:rPr>
        <w:t>.</w:t>
      </w:r>
    </w:p>
    <w:p w:rsidR="00E57703" w:rsidRPr="00E57703" w:rsidRDefault="00E57703" w:rsidP="00E57703">
      <w:pPr>
        <w:widowControl w:val="0"/>
        <w:tabs>
          <w:tab w:val="left" w:pos="1456"/>
        </w:tabs>
        <w:autoSpaceDE w:val="0"/>
        <w:autoSpaceDN w:val="0"/>
        <w:spacing w:before="119" w:after="0" w:line="273" w:lineRule="auto"/>
        <w:ind w:left="-345" w:right="142"/>
        <w:jc w:val="both"/>
        <w:rPr>
          <w:rFonts w:ascii="Times New Roman" w:hAnsi="Times New Roman" w:cs="Times New Roman"/>
          <w:b/>
          <w:color w:val="000000"/>
          <w:sz w:val="24"/>
          <w:szCs w:val="24"/>
          <w:lang w:val="tr-TR"/>
        </w:rPr>
      </w:pPr>
      <w:r w:rsidRPr="00E57703">
        <w:rPr>
          <w:rFonts w:ascii="Times New Roman" w:hAnsi="Times New Roman" w:cs="Times New Roman"/>
          <w:b/>
          <w:color w:val="000000"/>
          <w:sz w:val="24"/>
          <w:szCs w:val="24"/>
          <w:lang w:val="tr-TR"/>
        </w:rPr>
        <w:t xml:space="preserve">Olgunluk Düzeyi: </w:t>
      </w:r>
      <w:r>
        <w:rPr>
          <w:rFonts w:ascii="Times New Roman" w:hAnsi="Times New Roman" w:cs="Times New Roman"/>
          <w:b/>
          <w:color w:val="000000"/>
          <w:sz w:val="24"/>
          <w:szCs w:val="24"/>
          <w:lang w:val="tr-TR"/>
        </w:rPr>
        <w:t>4</w:t>
      </w:r>
    </w:p>
    <w:p w:rsidR="00E57703" w:rsidRDefault="00E57703" w:rsidP="00E57703">
      <w:pPr>
        <w:widowControl w:val="0"/>
        <w:tabs>
          <w:tab w:val="left" w:pos="1456"/>
        </w:tabs>
        <w:autoSpaceDE w:val="0"/>
        <w:autoSpaceDN w:val="0"/>
        <w:spacing w:before="119" w:after="0" w:line="273" w:lineRule="auto"/>
        <w:ind w:left="-345" w:right="142"/>
        <w:jc w:val="both"/>
        <w:rPr>
          <w:rFonts w:ascii="Times New Roman" w:eastAsia="Times New Roman" w:hAnsi="Times New Roman" w:cs="Times New Roman"/>
          <w:sz w:val="24"/>
          <w:szCs w:val="24"/>
          <w:lang w:val="tr-TR"/>
        </w:rPr>
      </w:pPr>
      <w:r w:rsidRPr="00E57703">
        <w:rPr>
          <w:rFonts w:ascii="Times New Roman" w:eastAsia="Times New Roman" w:hAnsi="Times New Roman" w:cs="Times New Roman"/>
          <w:sz w:val="24"/>
          <w:szCs w:val="24"/>
          <w:lang w:val="tr-TR"/>
        </w:rPr>
        <w:t>Paydaş katılım mekanizmalarının işleyişi izlenmekte ve bağlı iyileştirmeler gerçekleştirilmektedir</w:t>
      </w:r>
    </w:p>
    <w:p w:rsidR="00E57703" w:rsidRDefault="00E57703" w:rsidP="00E57703">
      <w:pPr>
        <w:widowControl w:val="0"/>
        <w:tabs>
          <w:tab w:val="left" w:pos="1456"/>
        </w:tabs>
        <w:autoSpaceDE w:val="0"/>
        <w:autoSpaceDN w:val="0"/>
        <w:spacing w:before="119" w:after="0" w:line="273" w:lineRule="auto"/>
        <w:ind w:left="-345" w:right="142"/>
        <w:jc w:val="both"/>
        <w:rPr>
          <w:rFonts w:ascii="Times New Roman" w:hAnsi="Times New Roman" w:cs="Times New Roman"/>
          <w:b/>
          <w:color w:val="000000"/>
          <w:sz w:val="24"/>
          <w:szCs w:val="24"/>
          <w:lang w:val="tr-TR"/>
        </w:rPr>
      </w:pPr>
      <w:r w:rsidRPr="00E57703">
        <w:rPr>
          <w:rFonts w:ascii="Times New Roman" w:hAnsi="Times New Roman" w:cs="Times New Roman"/>
          <w:b/>
          <w:color w:val="000000"/>
          <w:sz w:val="24"/>
          <w:szCs w:val="24"/>
          <w:lang w:val="tr-TR"/>
        </w:rPr>
        <w:t>Kanıtlar</w:t>
      </w:r>
    </w:p>
    <w:p w:rsidR="00E57703" w:rsidRDefault="00E57703" w:rsidP="00E57703">
      <w:pPr>
        <w:widowControl w:val="0"/>
        <w:tabs>
          <w:tab w:val="left" w:pos="1456"/>
        </w:tabs>
        <w:autoSpaceDE w:val="0"/>
        <w:autoSpaceDN w:val="0"/>
        <w:spacing w:before="119" w:after="0" w:line="273" w:lineRule="auto"/>
        <w:ind w:left="-345" w:right="142"/>
        <w:jc w:val="both"/>
      </w:pPr>
      <w:r w:rsidRPr="00E57703">
        <w:rPr>
          <w:rFonts w:ascii="Times New Roman" w:eastAsia="Times New Roman" w:hAnsi="Times New Roman" w:cs="Times New Roman"/>
          <w:sz w:val="24"/>
          <w:szCs w:val="24"/>
          <w:lang w:val="tr-TR"/>
        </w:rPr>
        <w:t>Satın alma ve abonelik kararlarının alınmasında paydaş katılımının etkisi önemli ölçülerdir. Birimimiz satın alımları ile ilgili talepleri toplamaktadır. Kurumumuz personeli ve öğrenciler gerek bireysel olarak gerekse bağlı oldukları birim/bölümlere bildirdikleri isteklerle bu karar sürecine katılım göstermektedir</w:t>
      </w:r>
      <w:r>
        <w:t>.</w:t>
      </w:r>
    </w:p>
    <w:p w:rsidR="00557955" w:rsidRPr="00D629DD" w:rsidRDefault="00271B7E" w:rsidP="00D629DD">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hyperlink r:id="rId41" w:history="1">
        <w:r w:rsidR="00557955" w:rsidRPr="00D629DD">
          <w:rPr>
            <w:rStyle w:val="Kpr"/>
            <w:rFonts w:ascii="Times New Roman" w:hAnsi="Times New Roman" w:cs="Times New Roman"/>
            <w:b/>
            <w:sz w:val="24"/>
            <w:szCs w:val="24"/>
            <w:lang w:val="tr-TR"/>
          </w:rPr>
          <w:t>Kullanıcı Talep Doğrultusunda Basılı kitap Alımı</w:t>
        </w:r>
      </w:hyperlink>
    </w:p>
    <w:p w:rsidR="00557955" w:rsidRPr="00D629DD" w:rsidRDefault="00557955" w:rsidP="00D629DD">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r w:rsidRPr="00D629DD">
        <w:rPr>
          <w:rStyle w:val="Kpr"/>
          <w:rFonts w:ascii="Times New Roman" w:hAnsi="Times New Roman" w:cs="Times New Roman"/>
          <w:b/>
          <w:sz w:val="24"/>
          <w:szCs w:val="24"/>
          <w:lang w:val="tr-TR"/>
        </w:rPr>
        <w:t xml:space="preserve">Kullanıcı Talep doğrultusunda Elektronik Kaynak Alımı </w:t>
      </w:r>
    </w:p>
    <w:p w:rsidR="00D629DD" w:rsidRPr="00D629DD" w:rsidRDefault="000638C2" w:rsidP="00D629DD">
      <w:pPr>
        <w:widowControl w:val="0"/>
        <w:tabs>
          <w:tab w:val="left" w:pos="1456"/>
        </w:tabs>
        <w:autoSpaceDE w:val="0"/>
        <w:autoSpaceDN w:val="0"/>
        <w:spacing w:before="119" w:after="0" w:line="273" w:lineRule="auto"/>
        <w:ind w:left="-345" w:right="142"/>
        <w:jc w:val="both"/>
        <w:rPr>
          <w:rFonts w:ascii="Times New Roman" w:eastAsia="Times New Roman" w:hAnsi="Times New Roman" w:cs="Times New Roman"/>
          <w:sz w:val="24"/>
          <w:szCs w:val="24"/>
          <w:lang w:val="tr-TR"/>
        </w:rPr>
      </w:pPr>
      <w:r w:rsidRPr="000638C2">
        <w:rPr>
          <w:rStyle w:val="Kpr"/>
          <w:rFonts w:ascii="Times New Roman" w:hAnsi="Times New Roman" w:cs="Times New Roman"/>
          <w:b/>
          <w:sz w:val="24"/>
          <w:szCs w:val="24"/>
          <w:u w:val="none"/>
        </w:rPr>
        <w:t xml:space="preserve">A.4.1.2 </w:t>
      </w:r>
      <w:r w:rsidRPr="000638C2">
        <w:rPr>
          <w:rFonts w:ascii="Times New Roman" w:eastAsia="Times New Roman" w:hAnsi="Times New Roman" w:cs="Times New Roman"/>
          <w:sz w:val="24"/>
          <w:szCs w:val="24"/>
          <w:lang w:val="tr-TR"/>
        </w:rPr>
        <w:t>Karar alma süreçlerine katılım e-posta başvuruları, telefon, toplantılar vb. mekanizmalarla ulaştırılabilmekte ve en kısa sürede değerlendirilerek cevaplandırılmaktadır. İç ve dış paydaşlarla iletişimimizi web sayfamızda bulunan telefon numaraları aracılığıyla veya yüz yüze görüşerek her türlü soru, öneri, şikâyet ve taleplerini iletebilmektedirler. Ayrıca Başkanlığımıza gelen talep ve şikâyetler değerlendirilerek gerekli iyileştirmeler ve düzenlemeler yapılmaktadır</w:t>
      </w:r>
      <w:r>
        <w:rPr>
          <w:rFonts w:ascii="Times New Roman" w:eastAsia="Times New Roman" w:hAnsi="Times New Roman" w:cs="Times New Roman"/>
          <w:sz w:val="24"/>
          <w:szCs w:val="24"/>
          <w:lang w:val="tr-TR"/>
        </w:rPr>
        <w:t>.</w:t>
      </w:r>
    </w:p>
    <w:p w:rsidR="00D629DD" w:rsidRPr="00D629DD" w:rsidRDefault="00271B7E" w:rsidP="00D629DD">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hyperlink r:id="rId42" w:history="1">
        <w:r w:rsidR="000638C2" w:rsidRPr="00D629DD">
          <w:rPr>
            <w:rStyle w:val="Kpr"/>
            <w:rFonts w:ascii="Times New Roman" w:hAnsi="Times New Roman" w:cs="Times New Roman"/>
            <w:b/>
            <w:sz w:val="24"/>
            <w:szCs w:val="24"/>
            <w:lang w:val="tr-TR"/>
          </w:rPr>
          <w:t>Web Sayfası</w:t>
        </w:r>
      </w:hyperlink>
      <w:r w:rsidR="000638C2" w:rsidRPr="00D629DD">
        <w:rPr>
          <w:rStyle w:val="Kpr"/>
          <w:rFonts w:ascii="Times New Roman" w:hAnsi="Times New Roman" w:cs="Times New Roman"/>
          <w:b/>
          <w:sz w:val="24"/>
          <w:szCs w:val="24"/>
          <w:lang w:val="tr-TR"/>
        </w:rPr>
        <w:t xml:space="preserve"> </w:t>
      </w:r>
    </w:p>
    <w:p w:rsidR="000638C2" w:rsidRPr="00D629DD" w:rsidRDefault="00271B7E" w:rsidP="00D629DD">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hyperlink r:id="rId43" w:history="1">
        <w:r w:rsidR="000638C2" w:rsidRPr="00D629DD">
          <w:rPr>
            <w:rStyle w:val="Kpr"/>
            <w:rFonts w:ascii="Times New Roman" w:hAnsi="Times New Roman" w:cs="Times New Roman"/>
            <w:b/>
            <w:sz w:val="24"/>
            <w:szCs w:val="24"/>
            <w:lang w:val="tr-TR"/>
          </w:rPr>
          <w:t>Duyurular</w:t>
        </w:r>
      </w:hyperlink>
      <w:r w:rsidR="000638C2" w:rsidRPr="00D629DD">
        <w:rPr>
          <w:rStyle w:val="Kpr"/>
          <w:rFonts w:ascii="Times New Roman" w:hAnsi="Times New Roman" w:cs="Times New Roman"/>
          <w:b/>
          <w:sz w:val="24"/>
          <w:szCs w:val="24"/>
          <w:lang w:val="tr-TR"/>
        </w:rPr>
        <w:t xml:space="preserve"> </w:t>
      </w:r>
    </w:p>
    <w:p w:rsidR="000638C2" w:rsidRPr="00D629DD" w:rsidRDefault="00271B7E" w:rsidP="00D629DD">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hyperlink r:id="rId44" w:history="1">
        <w:r w:rsidR="000638C2" w:rsidRPr="00D629DD">
          <w:rPr>
            <w:rStyle w:val="Kpr"/>
            <w:rFonts w:ascii="Times New Roman" w:hAnsi="Times New Roman" w:cs="Times New Roman"/>
            <w:b/>
            <w:sz w:val="24"/>
            <w:szCs w:val="24"/>
            <w:lang w:val="tr-TR"/>
          </w:rPr>
          <w:t>Haberler</w:t>
        </w:r>
      </w:hyperlink>
      <w:r w:rsidR="000638C2" w:rsidRPr="00D629DD">
        <w:rPr>
          <w:rStyle w:val="Kpr"/>
          <w:rFonts w:ascii="Times New Roman" w:hAnsi="Times New Roman" w:cs="Times New Roman"/>
          <w:b/>
          <w:sz w:val="24"/>
          <w:szCs w:val="24"/>
          <w:lang w:val="tr-TR"/>
        </w:rPr>
        <w:t xml:space="preserve"> </w:t>
      </w:r>
    </w:p>
    <w:p w:rsidR="000638C2" w:rsidRPr="00D629DD" w:rsidRDefault="00271B7E" w:rsidP="00D629DD">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hyperlink r:id="rId45" w:history="1">
        <w:r w:rsidR="000638C2" w:rsidRPr="00D629DD">
          <w:rPr>
            <w:rStyle w:val="Kpr"/>
            <w:rFonts w:ascii="Times New Roman" w:hAnsi="Times New Roman" w:cs="Times New Roman"/>
            <w:b/>
            <w:sz w:val="24"/>
            <w:szCs w:val="24"/>
            <w:lang w:val="tr-TR"/>
          </w:rPr>
          <w:t>İletişim</w:t>
        </w:r>
      </w:hyperlink>
    </w:p>
    <w:p w:rsidR="000638C2" w:rsidRPr="00D629DD" w:rsidRDefault="00271B7E" w:rsidP="00D629DD">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hyperlink r:id="rId46" w:history="1">
        <w:r w:rsidR="000638C2" w:rsidRPr="00D629DD">
          <w:rPr>
            <w:rStyle w:val="Kpr"/>
            <w:rFonts w:ascii="Times New Roman" w:hAnsi="Times New Roman" w:cs="Times New Roman"/>
            <w:b/>
            <w:sz w:val="24"/>
            <w:szCs w:val="24"/>
            <w:lang w:val="tr-TR"/>
          </w:rPr>
          <w:t>Personel İletişim Bilgileri</w:t>
        </w:r>
      </w:hyperlink>
    </w:p>
    <w:p w:rsidR="000638C2" w:rsidRPr="00557955" w:rsidRDefault="000638C2" w:rsidP="00557955">
      <w:pPr>
        <w:widowControl w:val="0"/>
        <w:tabs>
          <w:tab w:val="left" w:pos="1456"/>
        </w:tabs>
        <w:autoSpaceDE w:val="0"/>
        <w:autoSpaceDN w:val="0"/>
        <w:spacing w:before="119" w:after="0" w:line="273" w:lineRule="auto"/>
        <w:ind w:left="-345" w:right="142"/>
        <w:jc w:val="both"/>
        <w:rPr>
          <w:rStyle w:val="Kpr"/>
        </w:rPr>
      </w:pPr>
    </w:p>
    <w:p w:rsidR="005F3ABF" w:rsidRDefault="00557955" w:rsidP="005F3ABF">
      <w:pPr>
        <w:widowControl w:val="0"/>
        <w:tabs>
          <w:tab w:val="left" w:pos="1456"/>
        </w:tabs>
        <w:autoSpaceDE w:val="0"/>
        <w:autoSpaceDN w:val="0"/>
        <w:spacing w:before="119" w:after="0" w:line="273" w:lineRule="auto"/>
        <w:ind w:left="-345" w:right="142"/>
        <w:jc w:val="both"/>
      </w:pPr>
      <w:r>
        <w:t xml:space="preserve"> </w:t>
      </w:r>
    </w:p>
    <w:p w:rsidR="00D629DD" w:rsidRPr="005F3ABF" w:rsidRDefault="00D629DD" w:rsidP="005F3ABF">
      <w:pPr>
        <w:widowControl w:val="0"/>
        <w:tabs>
          <w:tab w:val="left" w:pos="1456"/>
        </w:tabs>
        <w:autoSpaceDE w:val="0"/>
        <w:autoSpaceDN w:val="0"/>
        <w:spacing w:before="119" w:after="0" w:line="273" w:lineRule="auto"/>
        <w:ind w:left="-345" w:right="142"/>
        <w:jc w:val="both"/>
      </w:pPr>
      <w:r w:rsidRPr="005F3ABF">
        <w:rPr>
          <w:rFonts w:ascii="Times New Roman" w:hAnsi="Times New Roman" w:cs="Times New Roman"/>
          <w:b/>
          <w:sz w:val="24"/>
        </w:rPr>
        <w:t>A.4.1.</w:t>
      </w:r>
      <w:r w:rsidRPr="005F3ABF">
        <w:rPr>
          <w:rFonts w:ascii="Times New Roman" w:eastAsia="Times New Roman" w:hAnsi="Times New Roman" w:cs="Times New Roman"/>
          <w:sz w:val="24"/>
          <w:szCs w:val="24"/>
          <w:lang w:val="tr-TR"/>
        </w:rPr>
        <w:t xml:space="preserve">3 Yönetimin karar alma sürecini etkileyen önemli unsurlardan birisi de istatistiksel verilerdir. Veri tabanı kullanım istatistikleri, deneme erişimine açılan veri tabanlarının kullanımına ilişkin istatistikler, kullanıcı istatistikleri ve kullanıcıların geri bildirimleri yönetimin karar alma sürecini destekleyen araçlardır. </w:t>
      </w:r>
      <w:r w:rsidR="005F3ABF" w:rsidRPr="005F3ABF">
        <w:rPr>
          <w:rFonts w:ascii="Times New Roman" w:eastAsia="Times New Roman" w:hAnsi="Times New Roman" w:cs="Times New Roman"/>
          <w:sz w:val="24"/>
          <w:szCs w:val="24"/>
          <w:lang w:val="tr-TR"/>
        </w:rPr>
        <w:t>Kütüphanemize alınacak kaynakları b</w:t>
      </w:r>
      <w:r w:rsidRPr="005F3ABF">
        <w:rPr>
          <w:rFonts w:ascii="Times New Roman" w:eastAsia="Times New Roman" w:hAnsi="Times New Roman" w:cs="Times New Roman"/>
          <w:sz w:val="24"/>
          <w:szCs w:val="24"/>
          <w:lang w:val="tr-TR"/>
        </w:rPr>
        <w:t>u istatistik verilere g</w:t>
      </w:r>
      <w:r w:rsidR="005F3ABF" w:rsidRPr="005F3ABF">
        <w:rPr>
          <w:rFonts w:ascii="Times New Roman" w:eastAsia="Times New Roman" w:hAnsi="Times New Roman" w:cs="Times New Roman"/>
          <w:sz w:val="24"/>
          <w:szCs w:val="24"/>
          <w:lang w:val="tr-TR"/>
        </w:rPr>
        <w:t xml:space="preserve">öre kütüphane komisyonumuz </w:t>
      </w:r>
      <w:r w:rsidRPr="005F3ABF">
        <w:rPr>
          <w:rFonts w:ascii="Times New Roman" w:eastAsia="Times New Roman" w:hAnsi="Times New Roman" w:cs="Times New Roman"/>
          <w:sz w:val="24"/>
          <w:szCs w:val="24"/>
          <w:lang w:val="tr-TR"/>
        </w:rPr>
        <w:t>belirler</w:t>
      </w:r>
      <w:r w:rsidRPr="005F3ABF">
        <w:rPr>
          <w:sz w:val="24"/>
        </w:rPr>
        <w:t xml:space="preserve">. </w:t>
      </w:r>
    </w:p>
    <w:p w:rsidR="005F3ABF" w:rsidRDefault="00271B7E" w:rsidP="005F3ABF">
      <w:pPr>
        <w:widowControl w:val="0"/>
        <w:tabs>
          <w:tab w:val="left" w:pos="1456"/>
        </w:tabs>
        <w:autoSpaceDE w:val="0"/>
        <w:autoSpaceDN w:val="0"/>
        <w:spacing w:before="119" w:after="0" w:line="273" w:lineRule="auto"/>
        <w:ind w:left="-214" w:right="142"/>
        <w:jc w:val="both"/>
        <w:rPr>
          <w:rFonts w:ascii="Times New Roman" w:hAnsi="Times New Roman" w:cs="Times New Roman"/>
          <w:color w:val="000000"/>
          <w:sz w:val="24"/>
          <w:szCs w:val="24"/>
          <w:lang w:val="tr-TR"/>
        </w:rPr>
      </w:pPr>
      <w:hyperlink r:id="rId47" w:history="1">
        <w:r w:rsidR="005F3ABF" w:rsidRPr="005F3ABF">
          <w:rPr>
            <w:rStyle w:val="Kpr"/>
            <w:rFonts w:ascii="Times New Roman" w:hAnsi="Times New Roman" w:cs="Times New Roman"/>
            <w:b/>
            <w:sz w:val="24"/>
            <w:szCs w:val="24"/>
            <w:lang w:val="tr-TR"/>
          </w:rPr>
          <w:t>Kütüphane Komisyon Kararı yazısı</w:t>
        </w:r>
      </w:hyperlink>
      <w:r w:rsidR="005F3ABF">
        <w:rPr>
          <w:rFonts w:ascii="Times New Roman" w:hAnsi="Times New Roman" w:cs="Times New Roman"/>
          <w:color w:val="000000"/>
          <w:sz w:val="24"/>
          <w:szCs w:val="24"/>
          <w:lang w:val="tr-TR"/>
        </w:rPr>
        <w:t xml:space="preserve"> </w:t>
      </w:r>
    </w:p>
    <w:p w:rsidR="005F3ABF" w:rsidRDefault="005F3ABF" w:rsidP="005F3ABF">
      <w:pPr>
        <w:widowControl w:val="0"/>
        <w:tabs>
          <w:tab w:val="left" w:pos="1456"/>
        </w:tabs>
        <w:autoSpaceDE w:val="0"/>
        <w:autoSpaceDN w:val="0"/>
        <w:spacing w:before="119" w:after="0" w:line="273" w:lineRule="auto"/>
        <w:ind w:left="-214" w:right="142"/>
        <w:jc w:val="both"/>
        <w:rPr>
          <w:rFonts w:ascii="Times New Roman" w:hAnsi="Times New Roman" w:cs="Times New Roman"/>
          <w:color w:val="000000"/>
          <w:sz w:val="24"/>
          <w:szCs w:val="24"/>
          <w:lang w:val="tr-TR"/>
        </w:rPr>
      </w:pPr>
    </w:p>
    <w:p w:rsidR="004C6880" w:rsidRPr="004C6880" w:rsidRDefault="004C6880" w:rsidP="004C6880">
      <w:pPr>
        <w:widowControl w:val="0"/>
        <w:tabs>
          <w:tab w:val="left" w:pos="1456"/>
        </w:tabs>
        <w:autoSpaceDE w:val="0"/>
        <w:autoSpaceDN w:val="0"/>
        <w:spacing w:before="119" w:after="0" w:line="273" w:lineRule="auto"/>
        <w:ind w:left="-345" w:right="142"/>
        <w:jc w:val="center"/>
        <w:rPr>
          <w:rFonts w:ascii="Times New Roman" w:hAnsi="Times New Roman" w:cs="Times New Roman"/>
          <w:b/>
          <w:color w:val="000000"/>
          <w:sz w:val="24"/>
          <w:szCs w:val="24"/>
          <w:lang w:val="tr-TR"/>
        </w:rPr>
      </w:pPr>
      <w:r w:rsidRPr="004C6880">
        <w:rPr>
          <w:rFonts w:ascii="Times New Roman" w:hAnsi="Times New Roman" w:cs="Times New Roman"/>
          <w:b/>
          <w:color w:val="000000"/>
          <w:sz w:val="24"/>
          <w:szCs w:val="24"/>
          <w:lang w:val="tr-TR"/>
        </w:rPr>
        <w:t>B. EĞİTİM ve ÖĞRETİM</w:t>
      </w:r>
    </w:p>
    <w:p w:rsidR="004C6880" w:rsidRDefault="004C6880" w:rsidP="004C6880">
      <w:pPr>
        <w:widowControl w:val="0"/>
        <w:tabs>
          <w:tab w:val="left" w:pos="1456"/>
        </w:tabs>
        <w:autoSpaceDE w:val="0"/>
        <w:autoSpaceDN w:val="0"/>
        <w:spacing w:before="119" w:after="0" w:line="273" w:lineRule="auto"/>
        <w:ind w:left="-345" w:right="142"/>
        <w:jc w:val="both"/>
        <w:rPr>
          <w:rFonts w:ascii="Times New Roman" w:hAnsi="Times New Roman" w:cs="Times New Roman"/>
          <w:b/>
          <w:color w:val="000000"/>
          <w:sz w:val="24"/>
          <w:szCs w:val="24"/>
          <w:lang w:val="tr-TR"/>
        </w:rPr>
      </w:pPr>
      <w:r w:rsidRPr="004C6880">
        <w:rPr>
          <w:rFonts w:ascii="Times New Roman" w:hAnsi="Times New Roman" w:cs="Times New Roman"/>
          <w:b/>
          <w:color w:val="000000"/>
          <w:sz w:val="24"/>
          <w:szCs w:val="24"/>
          <w:lang w:val="tr-TR"/>
        </w:rPr>
        <w:t>B.3 Öğrenme Kaynakları ve Akademik Destek Hizmetleri</w:t>
      </w:r>
    </w:p>
    <w:p w:rsidR="004C6880" w:rsidRDefault="004C6880" w:rsidP="004C6880">
      <w:pPr>
        <w:widowControl w:val="0"/>
        <w:tabs>
          <w:tab w:val="left" w:pos="1456"/>
        </w:tabs>
        <w:autoSpaceDE w:val="0"/>
        <w:autoSpaceDN w:val="0"/>
        <w:spacing w:before="119" w:after="0" w:line="273" w:lineRule="auto"/>
        <w:ind w:left="-345" w:right="142"/>
        <w:jc w:val="both"/>
      </w:pPr>
      <w:r w:rsidRPr="004C6880">
        <w:rPr>
          <w:rFonts w:ascii="Times New Roman" w:eastAsia="Times New Roman" w:hAnsi="Times New Roman" w:cs="Times New Roman"/>
          <w:sz w:val="24"/>
          <w:szCs w:val="24"/>
          <w:lang w:val="tr-TR"/>
        </w:rPr>
        <w:t>Başkanlığımızda kütüphane kaynakları uygun nitelik ve niceliktedir, erişilebilirdir. Öğrenci ve tüm araştırmacıların kullanımına sunulmuştur. Öğrenme ortamı ve kaynaklarının kullanımı izlenmekte ve iyileştirilmektedir</w:t>
      </w:r>
      <w:r>
        <w:t>.</w:t>
      </w:r>
    </w:p>
    <w:p w:rsidR="004C6880" w:rsidRDefault="004C6880" w:rsidP="004C6880">
      <w:pPr>
        <w:widowControl w:val="0"/>
        <w:tabs>
          <w:tab w:val="left" w:pos="1456"/>
        </w:tabs>
        <w:autoSpaceDE w:val="0"/>
        <w:autoSpaceDN w:val="0"/>
        <w:spacing w:before="119" w:after="0" w:line="273" w:lineRule="auto"/>
        <w:ind w:left="-345" w:right="142"/>
        <w:jc w:val="both"/>
        <w:rPr>
          <w:rFonts w:ascii="Times New Roman" w:hAnsi="Times New Roman" w:cs="Times New Roman"/>
          <w:b/>
          <w:color w:val="000000"/>
          <w:sz w:val="24"/>
          <w:szCs w:val="24"/>
          <w:lang w:val="tr-TR"/>
        </w:rPr>
      </w:pPr>
      <w:r w:rsidRPr="004C6880">
        <w:rPr>
          <w:rFonts w:ascii="Times New Roman" w:hAnsi="Times New Roman" w:cs="Times New Roman"/>
          <w:b/>
          <w:color w:val="000000"/>
          <w:sz w:val="24"/>
          <w:szCs w:val="24"/>
          <w:lang w:val="tr-TR"/>
        </w:rPr>
        <w:t>B.3.1 Öğrenme ortam ve kaynakları</w:t>
      </w:r>
    </w:p>
    <w:p w:rsidR="004C6880" w:rsidRDefault="004C6880" w:rsidP="004C6880">
      <w:pPr>
        <w:widowControl w:val="0"/>
        <w:tabs>
          <w:tab w:val="left" w:pos="1456"/>
        </w:tabs>
        <w:autoSpaceDE w:val="0"/>
        <w:autoSpaceDN w:val="0"/>
        <w:spacing w:before="119" w:after="0" w:line="273" w:lineRule="auto"/>
        <w:ind w:left="-345" w:right="142"/>
        <w:jc w:val="both"/>
        <w:rPr>
          <w:spacing w:val="-2"/>
        </w:rPr>
      </w:pPr>
      <w:r w:rsidRPr="004522DF">
        <w:rPr>
          <w:rFonts w:ascii="Times New Roman" w:eastAsia="Times New Roman" w:hAnsi="Times New Roman" w:cs="Times New Roman"/>
          <w:sz w:val="24"/>
          <w:szCs w:val="24"/>
          <w:lang w:val="tr-TR"/>
        </w:rPr>
        <w:t>Başkanlığımız, Üniversitemizin eğitim-öğretim ve araştırma faaliyetlerini desteklemek, akademik personel, öğrenciler ve çalışanlar ile kütüphaneden yararlanmak isteyen araştırmacıların bilgi ve belge ihtiyaçlarını karşılamak için elindeki tüm imkânları en iyi şekilde değerlendirmektedir</w:t>
      </w:r>
      <w:r>
        <w:rPr>
          <w:spacing w:val="-2"/>
        </w:rPr>
        <w:t>.</w:t>
      </w:r>
    </w:p>
    <w:p w:rsidR="004522DF" w:rsidRPr="004522DF" w:rsidRDefault="004522DF" w:rsidP="004522DF">
      <w:pPr>
        <w:widowControl w:val="0"/>
        <w:tabs>
          <w:tab w:val="left" w:pos="1456"/>
        </w:tabs>
        <w:autoSpaceDE w:val="0"/>
        <w:autoSpaceDN w:val="0"/>
        <w:spacing w:before="119" w:after="0" w:line="273" w:lineRule="auto"/>
        <w:ind w:left="-345" w:right="142"/>
        <w:jc w:val="both"/>
        <w:rPr>
          <w:rFonts w:ascii="Times New Roman" w:hAnsi="Times New Roman" w:cs="Times New Roman"/>
          <w:b/>
          <w:color w:val="000000"/>
          <w:sz w:val="24"/>
          <w:szCs w:val="24"/>
          <w:lang w:val="tr-TR"/>
        </w:rPr>
      </w:pPr>
      <w:r w:rsidRPr="004522DF">
        <w:rPr>
          <w:rFonts w:ascii="Times New Roman" w:hAnsi="Times New Roman" w:cs="Times New Roman"/>
          <w:b/>
          <w:color w:val="000000"/>
          <w:sz w:val="24"/>
          <w:szCs w:val="24"/>
          <w:lang w:val="tr-TR"/>
        </w:rPr>
        <w:t>Olgunluk Düzeyi: 4</w:t>
      </w:r>
    </w:p>
    <w:p w:rsidR="004522DF" w:rsidRDefault="004522DF" w:rsidP="004522DF">
      <w:pPr>
        <w:widowControl w:val="0"/>
        <w:tabs>
          <w:tab w:val="left" w:pos="1456"/>
        </w:tabs>
        <w:autoSpaceDE w:val="0"/>
        <w:autoSpaceDN w:val="0"/>
        <w:spacing w:before="119" w:after="0" w:line="273" w:lineRule="auto"/>
        <w:ind w:left="-345" w:right="142"/>
        <w:jc w:val="both"/>
        <w:rPr>
          <w:rFonts w:ascii="Times New Roman" w:eastAsia="Times New Roman" w:hAnsi="Times New Roman" w:cs="Times New Roman"/>
          <w:sz w:val="24"/>
          <w:szCs w:val="24"/>
          <w:lang w:val="tr-TR"/>
        </w:rPr>
      </w:pPr>
      <w:r w:rsidRPr="004522DF">
        <w:rPr>
          <w:rFonts w:ascii="Times New Roman" w:eastAsia="Times New Roman" w:hAnsi="Times New Roman" w:cs="Times New Roman"/>
          <w:sz w:val="24"/>
          <w:szCs w:val="24"/>
          <w:lang w:val="tr-TR"/>
        </w:rPr>
        <w:t>Öğrenme kaynaklarının geliştirilmesine ve kullanımına yönelik izleme ve iyileştirilme yapılmaktadır</w:t>
      </w:r>
      <w:r>
        <w:rPr>
          <w:rFonts w:ascii="Times New Roman" w:eastAsia="Times New Roman" w:hAnsi="Times New Roman" w:cs="Times New Roman"/>
          <w:sz w:val="24"/>
          <w:szCs w:val="24"/>
          <w:lang w:val="tr-TR"/>
        </w:rPr>
        <w:t>.</w:t>
      </w:r>
    </w:p>
    <w:p w:rsidR="004522DF" w:rsidRPr="004522DF" w:rsidRDefault="004522DF" w:rsidP="004522DF">
      <w:pPr>
        <w:widowControl w:val="0"/>
        <w:tabs>
          <w:tab w:val="left" w:pos="1456"/>
        </w:tabs>
        <w:autoSpaceDE w:val="0"/>
        <w:autoSpaceDN w:val="0"/>
        <w:spacing w:before="119" w:after="0" w:line="273" w:lineRule="auto"/>
        <w:ind w:left="-345" w:right="142"/>
        <w:jc w:val="both"/>
        <w:rPr>
          <w:rFonts w:ascii="Times New Roman" w:hAnsi="Times New Roman" w:cs="Times New Roman"/>
          <w:b/>
          <w:color w:val="000000"/>
          <w:sz w:val="24"/>
          <w:szCs w:val="24"/>
          <w:lang w:val="tr-TR"/>
        </w:rPr>
      </w:pPr>
      <w:r w:rsidRPr="004522DF">
        <w:rPr>
          <w:rFonts w:ascii="Times New Roman" w:hAnsi="Times New Roman" w:cs="Times New Roman"/>
          <w:b/>
          <w:color w:val="000000"/>
          <w:sz w:val="24"/>
          <w:szCs w:val="24"/>
          <w:lang w:val="tr-TR"/>
        </w:rPr>
        <w:t>Kanıtlar</w:t>
      </w:r>
    </w:p>
    <w:p w:rsidR="004522DF" w:rsidRDefault="00B60028" w:rsidP="004522DF">
      <w:pPr>
        <w:widowControl w:val="0"/>
        <w:tabs>
          <w:tab w:val="left" w:pos="1456"/>
        </w:tabs>
        <w:autoSpaceDE w:val="0"/>
        <w:autoSpaceDN w:val="0"/>
        <w:spacing w:before="119" w:after="0" w:line="273" w:lineRule="auto"/>
        <w:ind w:left="-345" w:right="142"/>
        <w:jc w:val="both"/>
        <w:rPr>
          <w:rFonts w:ascii="Times New Roman" w:eastAsia="Times New Roman" w:hAnsi="Times New Roman" w:cs="Times New Roman"/>
          <w:sz w:val="24"/>
          <w:szCs w:val="24"/>
          <w:lang w:val="tr-TR"/>
        </w:rPr>
      </w:pPr>
      <w:r w:rsidRPr="00B60028">
        <w:rPr>
          <w:rFonts w:ascii="Times New Roman" w:hAnsi="Times New Roman" w:cs="Times New Roman"/>
          <w:b/>
          <w:color w:val="000000"/>
          <w:sz w:val="24"/>
          <w:szCs w:val="24"/>
          <w:lang w:val="tr-TR"/>
        </w:rPr>
        <w:t>B.3.1.1</w:t>
      </w:r>
      <w:r>
        <w:rPr>
          <w:rFonts w:ascii="Times New Roman" w:eastAsia="Times New Roman" w:hAnsi="Times New Roman" w:cs="Times New Roman"/>
          <w:sz w:val="24"/>
          <w:szCs w:val="24"/>
          <w:lang w:val="tr-TR"/>
        </w:rPr>
        <w:t xml:space="preserve"> </w:t>
      </w:r>
      <w:r w:rsidR="004522DF" w:rsidRPr="004522DF">
        <w:rPr>
          <w:rFonts w:ascii="Times New Roman" w:eastAsia="Times New Roman" w:hAnsi="Times New Roman" w:cs="Times New Roman"/>
          <w:sz w:val="24"/>
          <w:szCs w:val="24"/>
          <w:lang w:val="tr-TR"/>
        </w:rPr>
        <w:t>Kurulduğu günden itibaren araştırmacı ve öğrencilerimizin güncel bilgiye daha hızlı ve kolay ulaşabilmesi, dünya bilgi birikiminden yararlanabilmesi için abonelik yoluyla temin edilen bilgi kaynaklarını en kısa sürede kütüphanecilik kurallarına göre düzenleyerek hizmete sunmuştur</w:t>
      </w:r>
      <w:r w:rsidR="004522DF">
        <w:rPr>
          <w:rFonts w:ascii="Times New Roman" w:eastAsia="Times New Roman" w:hAnsi="Times New Roman" w:cs="Times New Roman"/>
          <w:sz w:val="24"/>
          <w:szCs w:val="24"/>
          <w:lang w:val="tr-TR"/>
        </w:rPr>
        <w:t>.</w:t>
      </w:r>
    </w:p>
    <w:p w:rsidR="004522DF" w:rsidRPr="004522DF" w:rsidRDefault="00271B7E" w:rsidP="004522DF">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hyperlink r:id="rId48" w:history="1">
        <w:r w:rsidR="004522DF" w:rsidRPr="004522DF">
          <w:rPr>
            <w:rStyle w:val="Kpr"/>
            <w:rFonts w:ascii="Times New Roman" w:hAnsi="Times New Roman" w:cs="Times New Roman"/>
            <w:b/>
            <w:sz w:val="24"/>
            <w:szCs w:val="24"/>
            <w:lang w:val="tr-TR"/>
          </w:rPr>
          <w:t>Abone Veri Tabanları</w:t>
        </w:r>
      </w:hyperlink>
    </w:p>
    <w:p w:rsidR="004522DF" w:rsidRDefault="00271B7E" w:rsidP="004522DF">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hyperlink r:id="rId49" w:history="1">
        <w:r w:rsidR="004522DF" w:rsidRPr="004522DF">
          <w:rPr>
            <w:rStyle w:val="Kpr"/>
            <w:rFonts w:ascii="Times New Roman" w:hAnsi="Times New Roman" w:cs="Times New Roman"/>
            <w:b/>
            <w:sz w:val="24"/>
            <w:szCs w:val="24"/>
            <w:lang w:val="tr-TR"/>
          </w:rPr>
          <w:t>Deneme Erişimine Açılan Veri Tabanları</w:t>
        </w:r>
      </w:hyperlink>
    </w:p>
    <w:p w:rsidR="004522DF" w:rsidRDefault="004522DF" w:rsidP="004522DF">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r w:rsidRPr="004522DF">
        <w:rPr>
          <w:rStyle w:val="Kpr"/>
          <w:rFonts w:ascii="Times New Roman" w:hAnsi="Times New Roman" w:cs="Times New Roman"/>
          <w:b/>
          <w:sz w:val="24"/>
          <w:szCs w:val="24"/>
          <w:lang w:val="tr-TR"/>
        </w:rPr>
        <w:t xml:space="preserve"> Faydalı Linkler</w:t>
      </w:r>
    </w:p>
    <w:p w:rsidR="004522DF" w:rsidRDefault="00271B7E" w:rsidP="004522DF">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hyperlink r:id="rId50" w:history="1">
        <w:r w:rsidR="004522DF" w:rsidRPr="004522DF">
          <w:rPr>
            <w:rStyle w:val="Kpr"/>
            <w:rFonts w:ascii="Times New Roman" w:hAnsi="Times New Roman" w:cs="Times New Roman"/>
            <w:b/>
            <w:sz w:val="24"/>
            <w:szCs w:val="24"/>
            <w:lang w:val="tr-TR"/>
          </w:rPr>
          <w:t>Açık Erişim</w:t>
        </w:r>
      </w:hyperlink>
    </w:p>
    <w:p w:rsidR="004522DF" w:rsidRDefault="00271B7E" w:rsidP="004522DF">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hyperlink r:id="rId51" w:history="1">
        <w:r w:rsidR="004522DF" w:rsidRPr="004522DF">
          <w:rPr>
            <w:rStyle w:val="Kpr"/>
            <w:rFonts w:ascii="Times New Roman" w:hAnsi="Times New Roman" w:cs="Times New Roman"/>
            <w:b/>
            <w:sz w:val="24"/>
            <w:szCs w:val="24"/>
            <w:lang w:val="tr-TR"/>
          </w:rPr>
          <w:t>Katalog</w:t>
        </w:r>
      </w:hyperlink>
    </w:p>
    <w:p w:rsidR="00B60028" w:rsidRDefault="00B60028" w:rsidP="00B60028">
      <w:pPr>
        <w:widowControl w:val="0"/>
        <w:tabs>
          <w:tab w:val="left" w:pos="1456"/>
        </w:tabs>
        <w:autoSpaceDE w:val="0"/>
        <w:autoSpaceDN w:val="0"/>
        <w:spacing w:before="119" w:after="0" w:line="273" w:lineRule="auto"/>
        <w:ind w:left="-345" w:right="142"/>
        <w:jc w:val="both"/>
        <w:rPr>
          <w:rFonts w:ascii="Times New Roman" w:eastAsia="Times New Roman" w:hAnsi="Times New Roman" w:cs="Times New Roman"/>
          <w:sz w:val="24"/>
          <w:szCs w:val="24"/>
          <w:lang w:val="tr-TR"/>
        </w:rPr>
      </w:pPr>
      <w:r>
        <w:rPr>
          <w:rFonts w:ascii="Times New Roman" w:hAnsi="Times New Roman" w:cs="Times New Roman"/>
          <w:b/>
          <w:color w:val="000000"/>
          <w:sz w:val="24"/>
          <w:szCs w:val="24"/>
          <w:lang w:val="tr-TR"/>
        </w:rPr>
        <w:t>B.3.1.2</w:t>
      </w:r>
      <w:r>
        <w:rPr>
          <w:rFonts w:ascii="Times New Roman" w:eastAsia="Times New Roman" w:hAnsi="Times New Roman" w:cs="Times New Roman"/>
          <w:sz w:val="24"/>
          <w:szCs w:val="24"/>
          <w:lang w:val="tr-TR"/>
        </w:rPr>
        <w:t xml:space="preserve"> Üniversitemiz Prof. Dr. Fuat SEZGİN ve Karaağaç Kütüphanesi eğitm öğretim sürecinde saat 08.00- 22:00 saatları arası açık okul tatilerinde 08:00-17:00 saatleri </w:t>
      </w:r>
      <w:proofErr w:type="gramStart"/>
      <w:r>
        <w:rPr>
          <w:rFonts w:ascii="Times New Roman" w:eastAsia="Times New Roman" w:hAnsi="Times New Roman" w:cs="Times New Roman"/>
          <w:sz w:val="24"/>
          <w:szCs w:val="24"/>
          <w:lang w:val="tr-TR"/>
        </w:rPr>
        <w:t xml:space="preserve">arasında </w:t>
      </w:r>
      <w:r w:rsidR="00780090">
        <w:rPr>
          <w:rFonts w:ascii="Times New Roman" w:eastAsia="Times New Roman" w:hAnsi="Times New Roman" w:cs="Times New Roman"/>
          <w:sz w:val="24"/>
          <w:szCs w:val="24"/>
          <w:lang w:val="tr-TR"/>
        </w:rPr>
        <w:t xml:space="preserve"> </w:t>
      </w:r>
      <w:r w:rsidRPr="00B60028">
        <w:rPr>
          <w:rFonts w:ascii="Times New Roman" w:eastAsia="Times New Roman" w:hAnsi="Times New Roman" w:cs="Times New Roman"/>
          <w:sz w:val="24"/>
          <w:szCs w:val="24"/>
          <w:lang w:val="tr-TR"/>
        </w:rPr>
        <w:t>akademik</w:t>
      </w:r>
      <w:proofErr w:type="gramEnd"/>
      <w:r w:rsidRPr="00B60028">
        <w:rPr>
          <w:rFonts w:ascii="Times New Roman" w:eastAsia="Times New Roman" w:hAnsi="Times New Roman" w:cs="Times New Roman"/>
          <w:sz w:val="24"/>
          <w:szCs w:val="24"/>
          <w:lang w:val="tr-TR"/>
        </w:rPr>
        <w:t xml:space="preserve"> ve idari personellerimiz ile öğrencil</w:t>
      </w:r>
      <w:r>
        <w:rPr>
          <w:rFonts w:ascii="Times New Roman" w:eastAsia="Times New Roman" w:hAnsi="Times New Roman" w:cs="Times New Roman"/>
          <w:sz w:val="24"/>
          <w:szCs w:val="24"/>
          <w:lang w:val="tr-TR"/>
        </w:rPr>
        <w:t xml:space="preserve">erimizin kullanımına açıktır. Prof. Dr. Fuat SEZGİN Kütüphanesinde Dijital Kütüphane </w:t>
      </w:r>
      <w:proofErr w:type="gramStart"/>
      <w:r>
        <w:rPr>
          <w:rFonts w:ascii="Times New Roman" w:eastAsia="Times New Roman" w:hAnsi="Times New Roman" w:cs="Times New Roman"/>
          <w:sz w:val="24"/>
          <w:szCs w:val="24"/>
          <w:lang w:val="tr-TR"/>
        </w:rPr>
        <w:t>Salonu , süreli</w:t>
      </w:r>
      <w:proofErr w:type="gramEnd"/>
      <w:r>
        <w:rPr>
          <w:rFonts w:ascii="Times New Roman" w:eastAsia="Times New Roman" w:hAnsi="Times New Roman" w:cs="Times New Roman"/>
          <w:sz w:val="24"/>
          <w:szCs w:val="24"/>
          <w:lang w:val="tr-TR"/>
        </w:rPr>
        <w:t xml:space="preserve"> yayın odası , süreli yayı bölümü, grup ders çalışma odası ,</w:t>
      </w:r>
      <w:r w:rsidR="00780090">
        <w:rPr>
          <w:rFonts w:ascii="Times New Roman" w:eastAsia="Times New Roman" w:hAnsi="Times New Roman" w:cs="Times New Roman"/>
          <w:sz w:val="24"/>
          <w:szCs w:val="24"/>
          <w:lang w:val="tr-TR"/>
        </w:rPr>
        <w:t xml:space="preserve"> 7/24 ders çalışma salonu,</w:t>
      </w:r>
      <w:r>
        <w:rPr>
          <w:rFonts w:ascii="Times New Roman" w:eastAsia="Times New Roman" w:hAnsi="Times New Roman" w:cs="Times New Roman"/>
          <w:sz w:val="24"/>
          <w:szCs w:val="24"/>
          <w:lang w:val="tr-TR"/>
        </w:rPr>
        <w:t xml:space="preserve"> eğitim odası CAMER odası ve TÜBA köşesinden oluşmakta. Karaağaç Kütüphanesi ise bir</w:t>
      </w:r>
      <w:r w:rsidR="00780090">
        <w:rPr>
          <w:rFonts w:ascii="Times New Roman" w:eastAsia="Times New Roman" w:hAnsi="Times New Roman" w:cs="Times New Roman"/>
          <w:sz w:val="24"/>
          <w:szCs w:val="24"/>
          <w:lang w:val="tr-TR"/>
        </w:rPr>
        <w:t xml:space="preserve">eysel ders çalışma kabinleri iki ders çalışma alanı ve dijital </w:t>
      </w:r>
      <w:proofErr w:type="gramStart"/>
      <w:r w:rsidR="00780090">
        <w:rPr>
          <w:rFonts w:ascii="Times New Roman" w:eastAsia="Times New Roman" w:hAnsi="Times New Roman" w:cs="Times New Roman"/>
          <w:sz w:val="24"/>
          <w:szCs w:val="24"/>
          <w:lang w:val="tr-TR"/>
        </w:rPr>
        <w:t xml:space="preserve">kütüphane </w:t>
      </w:r>
      <w:r w:rsidRPr="00B60028">
        <w:rPr>
          <w:rFonts w:ascii="Times New Roman" w:eastAsia="Times New Roman" w:hAnsi="Times New Roman" w:cs="Times New Roman"/>
          <w:sz w:val="24"/>
          <w:szCs w:val="24"/>
          <w:lang w:val="tr-TR"/>
        </w:rPr>
        <w:t xml:space="preserve"> </w:t>
      </w:r>
      <w:r w:rsidR="00780090">
        <w:rPr>
          <w:rFonts w:ascii="Times New Roman" w:eastAsia="Times New Roman" w:hAnsi="Times New Roman" w:cs="Times New Roman"/>
          <w:sz w:val="24"/>
          <w:szCs w:val="24"/>
          <w:lang w:val="tr-TR"/>
        </w:rPr>
        <w:t>oluşmakta</w:t>
      </w:r>
      <w:proofErr w:type="gramEnd"/>
      <w:r w:rsidR="00780090">
        <w:rPr>
          <w:rFonts w:ascii="Times New Roman" w:eastAsia="Times New Roman" w:hAnsi="Times New Roman" w:cs="Times New Roman"/>
          <w:sz w:val="24"/>
          <w:szCs w:val="24"/>
          <w:lang w:val="tr-TR"/>
        </w:rPr>
        <w:t xml:space="preserve"> olup aynı anda 400</w:t>
      </w:r>
      <w:r w:rsidRPr="00B60028">
        <w:rPr>
          <w:rFonts w:ascii="Times New Roman" w:eastAsia="Times New Roman" w:hAnsi="Times New Roman" w:cs="Times New Roman"/>
          <w:sz w:val="24"/>
          <w:szCs w:val="24"/>
          <w:lang w:val="tr-TR"/>
        </w:rPr>
        <w:t xml:space="preserve"> kişiye hizmet verebilmektedir. </w:t>
      </w:r>
    </w:p>
    <w:p w:rsidR="007B58F1" w:rsidRDefault="00271B7E" w:rsidP="007B58F1">
      <w:pPr>
        <w:widowControl w:val="0"/>
        <w:tabs>
          <w:tab w:val="left" w:pos="1456"/>
        </w:tabs>
        <w:autoSpaceDE w:val="0"/>
        <w:autoSpaceDN w:val="0"/>
        <w:spacing w:before="119" w:after="0" w:line="273" w:lineRule="auto"/>
        <w:ind w:left="-214" w:right="142"/>
        <w:jc w:val="both"/>
        <w:rPr>
          <w:rStyle w:val="Kpr"/>
        </w:rPr>
      </w:pPr>
      <w:hyperlink r:id="rId52" w:history="1">
        <w:r w:rsidR="007B58F1" w:rsidRPr="007B58F1">
          <w:rPr>
            <w:rStyle w:val="Kpr"/>
            <w:rFonts w:ascii="Times New Roman" w:hAnsi="Times New Roman" w:cs="Times New Roman"/>
            <w:b/>
            <w:sz w:val="24"/>
            <w:szCs w:val="24"/>
            <w:lang w:val="tr-TR"/>
          </w:rPr>
          <w:t>7/24 ders çalışma saolunu</w:t>
        </w:r>
      </w:hyperlink>
      <w:r w:rsidR="007B58F1" w:rsidRPr="007B58F1">
        <w:rPr>
          <w:rStyle w:val="Kpr"/>
        </w:rPr>
        <w:t xml:space="preserve"> </w:t>
      </w:r>
    </w:p>
    <w:p w:rsidR="007B58F1" w:rsidRDefault="00271B7E" w:rsidP="007B58F1">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hyperlink r:id="rId53" w:history="1">
        <w:r w:rsidR="007B58F1" w:rsidRPr="007B58F1">
          <w:rPr>
            <w:rStyle w:val="Kpr"/>
            <w:rFonts w:ascii="Times New Roman" w:hAnsi="Times New Roman" w:cs="Times New Roman"/>
            <w:b/>
            <w:sz w:val="24"/>
            <w:szCs w:val="24"/>
            <w:lang w:val="tr-TR"/>
          </w:rPr>
          <w:t>Kütüphane Ders çalışma salonu</w:t>
        </w:r>
      </w:hyperlink>
      <w:r w:rsidR="007B58F1" w:rsidRPr="007B58F1">
        <w:rPr>
          <w:rStyle w:val="Kpr"/>
          <w:rFonts w:ascii="Times New Roman" w:hAnsi="Times New Roman" w:cs="Times New Roman"/>
          <w:b/>
          <w:sz w:val="24"/>
          <w:szCs w:val="24"/>
          <w:lang w:val="tr-TR"/>
        </w:rPr>
        <w:t xml:space="preserve"> </w:t>
      </w:r>
    </w:p>
    <w:p w:rsidR="007B58F1" w:rsidRDefault="007B58F1" w:rsidP="007B58F1">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r>
        <w:rPr>
          <w:rFonts w:ascii="Times New Roman" w:hAnsi="Times New Roman" w:cs="Times New Roman"/>
          <w:b/>
          <w:sz w:val="24"/>
        </w:rPr>
        <w:lastRenderedPageBreak/>
        <w:t>B.3.1.3</w:t>
      </w:r>
      <w:r>
        <w:rPr>
          <w:sz w:val="24"/>
        </w:rPr>
        <w:t xml:space="preserve"> </w:t>
      </w:r>
      <w:r w:rsidRPr="007B58F1">
        <w:rPr>
          <w:rFonts w:ascii="Times New Roman" w:eastAsia="Times New Roman" w:hAnsi="Times New Roman" w:cs="Times New Roman"/>
          <w:sz w:val="24"/>
          <w:szCs w:val="24"/>
          <w:lang w:val="tr-TR"/>
        </w:rPr>
        <w:t>Kütüphanemizde hem öğrencilerimizin hem de araştırmacılarımızın kütüphaneden daha fazla yararlanmasına imkân sağlayacak, konforlu bir çalışma ortamı oluşturulmuş ve 7/24 saat hizmet verecek şekilde düzenlemeler yapılmıştır</w:t>
      </w:r>
    </w:p>
    <w:p w:rsidR="007B58F1" w:rsidRDefault="00271B7E" w:rsidP="007B58F1">
      <w:pPr>
        <w:widowControl w:val="0"/>
        <w:tabs>
          <w:tab w:val="left" w:pos="1456"/>
        </w:tabs>
        <w:autoSpaceDE w:val="0"/>
        <w:autoSpaceDN w:val="0"/>
        <w:spacing w:before="119" w:after="0" w:line="273" w:lineRule="auto"/>
        <w:ind w:left="-214" w:right="142"/>
        <w:jc w:val="both"/>
        <w:rPr>
          <w:rStyle w:val="Kpr"/>
        </w:rPr>
      </w:pPr>
      <w:hyperlink r:id="rId54" w:history="1">
        <w:r w:rsidR="007B58F1" w:rsidRPr="007B58F1">
          <w:rPr>
            <w:rStyle w:val="Kpr"/>
            <w:rFonts w:ascii="Times New Roman" w:hAnsi="Times New Roman" w:cs="Times New Roman"/>
            <w:b/>
            <w:sz w:val="24"/>
            <w:szCs w:val="24"/>
            <w:lang w:val="tr-TR"/>
          </w:rPr>
          <w:t>7/24 ders çalışma saolunu</w:t>
        </w:r>
      </w:hyperlink>
      <w:r w:rsidR="007B58F1" w:rsidRPr="007B58F1">
        <w:rPr>
          <w:rStyle w:val="Kpr"/>
        </w:rPr>
        <w:t xml:space="preserve"> </w:t>
      </w:r>
    </w:p>
    <w:p w:rsidR="007B58F1" w:rsidRDefault="007B58F1" w:rsidP="007B58F1">
      <w:pPr>
        <w:widowControl w:val="0"/>
        <w:tabs>
          <w:tab w:val="left" w:pos="1325"/>
        </w:tabs>
        <w:autoSpaceDE w:val="0"/>
        <w:autoSpaceDN w:val="0"/>
        <w:spacing w:before="1" w:after="0" w:line="268" w:lineRule="auto"/>
        <w:ind w:left="-335" w:right="140"/>
        <w:jc w:val="both"/>
        <w:rPr>
          <w:rFonts w:ascii="Times New Roman" w:hAnsi="Times New Roman" w:cs="Times New Roman"/>
          <w:b/>
          <w:sz w:val="24"/>
        </w:rPr>
      </w:pPr>
    </w:p>
    <w:p w:rsidR="007B58F1" w:rsidRDefault="007B58F1" w:rsidP="007B58F1">
      <w:pPr>
        <w:widowControl w:val="0"/>
        <w:tabs>
          <w:tab w:val="left" w:pos="1325"/>
        </w:tabs>
        <w:autoSpaceDE w:val="0"/>
        <w:autoSpaceDN w:val="0"/>
        <w:spacing w:before="1" w:after="0" w:line="268" w:lineRule="auto"/>
        <w:ind w:left="-335" w:right="140"/>
        <w:jc w:val="both"/>
        <w:rPr>
          <w:sz w:val="24"/>
        </w:rPr>
      </w:pPr>
      <w:r w:rsidRPr="007B58F1">
        <w:rPr>
          <w:rFonts w:ascii="Times New Roman" w:hAnsi="Times New Roman" w:cs="Times New Roman"/>
          <w:b/>
          <w:sz w:val="24"/>
        </w:rPr>
        <w:t xml:space="preserve">B.3.1.4 </w:t>
      </w:r>
      <w:r w:rsidRPr="00084B0D">
        <w:rPr>
          <w:rFonts w:ascii="Times New Roman" w:eastAsia="Times New Roman" w:hAnsi="Times New Roman" w:cs="Times New Roman"/>
          <w:sz w:val="24"/>
          <w:szCs w:val="24"/>
          <w:lang w:val="tr-TR"/>
        </w:rPr>
        <w:t>Deneme veri tabanlarına Üniversitemiz kampüsü içerisinden ve uzaktan erişim yolu ile erişim sağlanmıştır</w:t>
      </w:r>
      <w:r w:rsidRPr="007B58F1">
        <w:rPr>
          <w:sz w:val="24"/>
        </w:rPr>
        <w:t>.</w:t>
      </w:r>
    </w:p>
    <w:p w:rsidR="007B58F1" w:rsidRDefault="00271B7E" w:rsidP="007B58F1">
      <w:pPr>
        <w:widowControl w:val="0"/>
        <w:tabs>
          <w:tab w:val="left" w:pos="1325"/>
        </w:tabs>
        <w:autoSpaceDE w:val="0"/>
        <w:autoSpaceDN w:val="0"/>
        <w:spacing w:before="1" w:after="0" w:line="268" w:lineRule="auto"/>
        <w:ind w:left="-335" w:right="140"/>
        <w:jc w:val="both"/>
        <w:rPr>
          <w:rStyle w:val="Kpr"/>
          <w:rFonts w:ascii="Times New Roman" w:hAnsi="Times New Roman" w:cs="Times New Roman"/>
          <w:b/>
          <w:sz w:val="24"/>
          <w:szCs w:val="24"/>
          <w:lang w:val="tr-TR"/>
        </w:rPr>
      </w:pPr>
      <w:hyperlink r:id="rId55" w:history="1">
        <w:r w:rsidR="007B58F1" w:rsidRPr="004522DF">
          <w:rPr>
            <w:rStyle w:val="Kpr"/>
            <w:rFonts w:ascii="Times New Roman" w:hAnsi="Times New Roman" w:cs="Times New Roman"/>
            <w:b/>
            <w:sz w:val="24"/>
            <w:szCs w:val="24"/>
            <w:lang w:val="tr-TR"/>
          </w:rPr>
          <w:t>Deneme Erişimine Açılan Veri Tabanları</w:t>
        </w:r>
      </w:hyperlink>
    </w:p>
    <w:p w:rsidR="007B58F1" w:rsidRDefault="007B58F1" w:rsidP="007B58F1">
      <w:pPr>
        <w:widowControl w:val="0"/>
        <w:tabs>
          <w:tab w:val="left" w:pos="1325"/>
        </w:tabs>
        <w:autoSpaceDE w:val="0"/>
        <w:autoSpaceDN w:val="0"/>
        <w:spacing w:before="1" w:after="0" w:line="268" w:lineRule="auto"/>
        <w:ind w:left="-335" w:right="140"/>
        <w:jc w:val="both"/>
        <w:rPr>
          <w:rStyle w:val="Kpr"/>
          <w:rFonts w:ascii="Times New Roman" w:hAnsi="Times New Roman" w:cs="Times New Roman"/>
          <w:b/>
          <w:sz w:val="24"/>
          <w:szCs w:val="24"/>
          <w:lang w:val="tr-TR"/>
        </w:rPr>
      </w:pPr>
    </w:p>
    <w:p w:rsidR="007B58F1" w:rsidRDefault="007B58F1" w:rsidP="007B58F1">
      <w:pPr>
        <w:widowControl w:val="0"/>
        <w:tabs>
          <w:tab w:val="left" w:pos="1325"/>
        </w:tabs>
        <w:autoSpaceDE w:val="0"/>
        <w:autoSpaceDN w:val="0"/>
        <w:spacing w:before="166" w:after="0" w:line="254" w:lineRule="auto"/>
        <w:ind w:left="-335" w:right="127"/>
        <w:jc w:val="both"/>
        <w:rPr>
          <w:sz w:val="24"/>
        </w:rPr>
      </w:pPr>
      <w:r w:rsidRPr="007B58F1">
        <w:rPr>
          <w:rFonts w:ascii="Times New Roman" w:hAnsi="Times New Roman" w:cs="Times New Roman"/>
          <w:b/>
          <w:sz w:val="24"/>
        </w:rPr>
        <w:t xml:space="preserve">B.3.1.5 </w:t>
      </w:r>
      <w:r w:rsidRPr="00084B0D">
        <w:rPr>
          <w:rFonts w:ascii="Times New Roman" w:eastAsia="Times New Roman" w:hAnsi="Times New Roman" w:cs="Times New Roman"/>
          <w:sz w:val="24"/>
          <w:szCs w:val="24"/>
          <w:lang w:val="tr-TR"/>
        </w:rPr>
        <w:t>Üniversitemiz</w:t>
      </w:r>
      <w:r w:rsidR="00AF5809" w:rsidRPr="00084B0D">
        <w:rPr>
          <w:rFonts w:ascii="Times New Roman" w:eastAsia="Times New Roman" w:hAnsi="Times New Roman" w:cs="Times New Roman"/>
          <w:sz w:val="24"/>
          <w:szCs w:val="24"/>
          <w:lang w:val="tr-TR"/>
        </w:rPr>
        <w:t xml:space="preserve">in ULAKBİM EKUAL kapsamında olan ve üye </w:t>
      </w:r>
      <w:proofErr w:type="gramStart"/>
      <w:r w:rsidR="00AF5809" w:rsidRPr="00084B0D">
        <w:rPr>
          <w:rFonts w:ascii="Times New Roman" w:eastAsia="Times New Roman" w:hAnsi="Times New Roman" w:cs="Times New Roman"/>
          <w:sz w:val="24"/>
          <w:szCs w:val="24"/>
          <w:lang w:val="tr-TR"/>
        </w:rPr>
        <w:t xml:space="preserve">olduğumuz </w:t>
      </w:r>
      <w:r w:rsidRPr="00084B0D">
        <w:rPr>
          <w:rFonts w:ascii="Times New Roman" w:eastAsia="Times New Roman" w:hAnsi="Times New Roman" w:cs="Times New Roman"/>
          <w:sz w:val="24"/>
          <w:szCs w:val="24"/>
          <w:lang w:val="tr-TR"/>
        </w:rPr>
        <w:t xml:space="preserve"> veri</w:t>
      </w:r>
      <w:proofErr w:type="gramEnd"/>
      <w:r w:rsidRPr="00084B0D">
        <w:rPr>
          <w:rFonts w:ascii="Times New Roman" w:eastAsia="Times New Roman" w:hAnsi="Times New Roman" w:cs="Times New Roman"/>
          <w:sz w:val="24"/>
          <w:szCs w:val="24"/>
          <w:lang w:val="tr-TR"/>
        </w:rPr>
        <w:t xml:space="preserve"> tabanlarına erişim</w:t>
      </w:r>
      <w:r w:rsidR="00AF5809" w:rsidRPr="00084B0D">
        <w:rPr>
          <w:rFonts w:ascii="Times New Roman" w:eastAsia="Times New Roman" w:hAnsi="Times New Roman" w:cs="Times New Roman"/>
          <w:sz w:val="24"/>
          <w:szCs w:val="24"/>
          <w:lang w:val="tr-TR"/>
        </w:rPr>
        <w:t xml:space="preserve"> kampus dışından hizmet </w:t>
      </w:r>
      <w:r w:rsidRPr="00084B0D">
        <w:rPr>
          <w:rFonts w:ascii="Times New Roman" w:eastAsia="Times New Roman" w:hAnsi="Times New Roman" w:cs="Times New Roman"/>
          <w:sz w:val="24"/>
          <w:szCs w:val="24"/>
          <w:lang w:val="tr-TR"/>
        </w:rPr>
        <w:t xml:space="preserve"> sağlanmaktadır</w:t>
      </w:r>
      <w:r w:rsidRPr="007B58F1">
        <w:rPr>
          <w:sz w:val="24"/>
        </w:rPr>
        <w:t>.</w:t>
      </w:r>
    </w:p>
    <w:p w:rsidR="00AF5809" w:rsidRDefault="00271B7E" w:rsidP="00AF5809">
      <w:pPr>
        <w:widowControl w:val="0"/>
        <w:tabs>
          <w:tab w:val="left" w:pos="1325"/>
        </w:tabs>
        <w:autoSpaceDE w:val="0"/>
        <w:autoSpaceDN w:val="0"/>
        <w:spacing w:before="166" w:after="0" w:line="254" w:lineRule="auto"/>
        <w:ind w:left="-335" w:right="127"/>
        <w:jc w:val="both"/>
        <w:rPr>
          <w:rFonts w:ascii="Times New Roman" w:hAnsi="Times New Roman" w:cs="Times New Roman"/>
          <w:b/>
          <w:sz w:val="24"/>
        </w:rPr>
      </w:pPr>
      <w:hyperlink r:id="rId56" w:history="1">
        <w:r w:rsidR="00AF5809" w:rsidRPr="00AF5809">
          <w:rPr>
            <w:rStyle w:val="Kpr"/>
            <w:rFonts w:ascii="Times New Roman" w:hAnsi="Times New Roman" w:cs="Times New Roman"/>
            <w:b/>
            <w:sz w:val="24"/>
          </w:rPr>
          <w:t>VPN ile kampüs dışı erişim</w:t>
        </w:r>
      </w:hyperlink>
      <w:r w:rsidR="00AF5809">
        <w:rPr>
          <w:rFonts w:ascii="Times New Roman" w:hAnsi="Times New Roman" w:cs="Times New Roman"/>
          <w:b/>
          <w:sz w:val="24"/>
        </w:rPr>
        <w:t xml:space="preserve"> </w:t>
      </w:r>
    </w:p>
    <w:p w:rsidR="00AF5809" w:rsidRDefault="00AF5809" w:rsidP="00AF5809">
      <w:pPr>
        <w:widowControl w:val="0"/>
        <w:tabs>
          <w:tab w:val="left" w:pos="1325"/>
        </w:tabs>
        <w:autoSpaceDE w:val="0"/>
        <w:autoSpaceDN w:val="0"/>
        <w:spacing w:before="166" w:after="0" w:line="254" w:lineRule="auto"/>
        <w:ind w:left="-335" w:right="127"/>
        <w:jc w:val="both"/>
        <w:rPr>
          <w:spacing w:val="-2"/>
          <w:sz w:val="24"/>
        </w:rPr>
      </w:pPr>
      <w:r>
        <w:rPr>
          <w:rFonts w:ascii="Times New Roman" w:hAnsi="Times New Roman" w:cs="Times New Roman"/>
          <w:b/>
          <w:sz w:val="24"/>
        </w:rPr>
        <w:t>B.3.1.6</w:t>
      </w:r>
      <w:r w:rsidRPr="007B58F1">
        <w:rPr>
          <w:rFonts w:ascii="Times New Roman" w:hAnsi="Times New Roman" w:cs="Times New Roman"/>
          <w:b/>
          <w:sz w:val="24"/>
        </w:rPr>
        <w:t xml:space="preserve"> </w:t>
      </w:r>
      <w:r w:rsidRPr="00084B0D">
        <w:rPr>
          <w:rFonts w:ascii="Times New Roman" w:eastAsia="Times New Roman" w:hAnsi="Times New Roman" w:cs="Times New Roman"/>
          <w:sz w:val="24"/>
          <w:szCs w:val="24"/>
          <w:lang w:val="tr-TR"/>
        </w:rPr>
        <w:t>online Açık Erişim Kütüphaneleri Web Sitemizde kullanıcılarımıza olanak olarak belirtilmiştir.</w:t>
      </w:r>
    </w:p>
    <w:p w:rsidR="00AF5809" w:rsidRDefault="00271B7E" w:rsidP="00AF5809">
      <w:pPr>
        <w:widowControl w:val="0"/>
        <w:tabs>
          <w:tab w:val="left" w:pos="1325"/>
        </w:tabs>
        <w:autoSpaceDE w:val="0"/>
        <w:autoSpaceDN w:val="0"/>
        <w:spacing w:before="166" w:after="0" w:line="254" w:lineRule="auto"/>
        <w:ind w:left="-335" w:right="127"/>
        <w:jc w:val="both"/>
        <w:rPr>
          <w:sz w:val="24"/>
        </w:rPr>
      </w:pPr>
      <w:hyperlink r:id="rId57" w:history="1">
        <w:r w:rsidR="00AF5809" w:rsidRPr="00AF5809">
          <w:rPr>
            <w:rStyle w:val="Kpr"/>
            <w:sz w:val="24"/>
          </w:rPr>
          <w:t>Online Açık Erişim Kütüphaneleri</w:t>
        </w:r>
      </w:hyperlink>
    </w:p>
    <w:p w:rsidR="00AF5809" w:rsidRPr="00084B0D" w:rsidRDefault="00AF5809" w:rsidP="00AF5809">
      <w:pPr>
        <w:widowControl w:val="0"/>
        <w:tabs>
          <w:tab w:val="left" w:pos="1325"/>
        </w:tabs>
        <w:autoSpaceDE w:val="0"/>
        <w:autoSpaceDN w:val="0"/>
        <w:spacing w:before="166" w:after="0" w:line="254" w:lineRule="auto"/>
        <w:ind w:left="-335" w:right="127"/>
        <w:jc w:val="both"/>
        <w:rPr>
          <w:rFonts w:ascii="Times New Roman" w:eastAsia="Times New Roman" w:hAnsi="Times New Roman" w:cs="Times New Roman"/>
          <w:sz w:val="24"/>
          <w:szCs w:val="24"/>
          <w:lang w:val="tr-TR"/>
        </w:rPr>
      </w:pPr>
      <w:r>
        <w:rPr>
          <w:rFonts w:ascii="Times New Roman" w:hAnsi="Times New Roman" w:cs="Times New Roman"/>
          <w:b/>
          <w:sz w:val="24"/>
        </w:rPr>
        <w:t>B.3.1.7</w:t>
      </w:r>
      <w:r w:rsidRPr="007B58F1">
        <w:rPr>
          <w:rFonts w:ascii="Times New Roman" w:hAnsi="Times New Roman" w:cs="Times New Roman"/>
          <w:b/>
          <w:sz w:val="24"/>
        </w:rPr>
        <w:t xml:space="preserve"> </w:t>
      </w:r>
      <w:r w:rsidRPr="00084B0D">
        <w:rPr>
          <w:rFonts w:ascii="Times New Roman" w:eastAsia="Times New Roman" w:hAnsi="Times New Roman" w:cs="Times New Roman"/>
          <w:sz w:val="24"/>
          <w:szCs w:val="24"/>
          <w:lang w:val="tr-TR"/>
        </w:rPr>
        <w:t>Hizmetlerimiz hakkında genel bilgilere ve duyurularımıza web sayfamızdan kesintisiz olarak erişim sağlanabilmektedir.</w:t>
      </w:r>
    </w:p>
    <w:p w:rsidR="00AF5809" w:rsidRPr="00084B0D" w:rsidRDefault="00271B7E" w:rsidP="00084B0D">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hyperlink r:id="rId58" w:history="1">
        <w:r w:rsidR="00AF5809" w:rsidRPr="00084B0D">
          <w:rPr>
            <w:rStyle w:val="Kpr"/>
            <w:rFonts w:ascii="Times New Roman" w:hAnsi="Times New Roman" w:cs="Times New Roman"/>
            <w:b/>
            <w:sz w:val="24"/>
            <w:szCs w:val="24"/>
            <w:lang w:val="tr-TR"/>
          </w:rPr>
          <w:t>Web Sayfası</w:t>
        </w:r>
      </w:hyperlink>
      <w:r w:rsidR="00AF5809" w:rsidRPr="00084B0D">
        <w:rPr>
          <w:rStyle w:val="Kpr"/>
          <w:rFonts w:ascii="Times New Roman" w:hAnsi="Times New Roman" w:cs="Times New Roman"/>
          <w:b/>
          <w:sz w:val="24"/>
          <w:szCs w:val="24"/>
          <w:lang w:val="tr-TR"/>
        </w:rPr>
        <w:t xml:space="preserve"> </w:t>
      </w:r>
    </w:p>
    <w:p w:rsidR="00AF5809" w:rsidRPr="00D629DD" w:rsidRDefault="00271B7E" w:rsidP="00AF5809">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hyperlink r:id="rId59" w:history="1">
        <w:r w:rsidR="00AF5809" w:rsidRPr="00D629DD">
          <w:rPr>
            <w:rStyle w:val="Kpr"/>
            <w:rFonts w:ascii="Times New Roman" w:hAnsi="Times New Roman" w:cs="Times New Roman"/>
            <w:b/>
            <w:sz w:val="24"/>
            <w:szCs w:val="24"/>
            <w:lang w:val="tr-TR"/>
          </w:rPr>
          <w:t>Duyurular</w:t>
        </w:r>
      </w:hyperlink>
      <w:r w:rsidR="00AF5809" w:rsidRPr="00D629DD">
        <w:rPr>
          <w:rStyle w:val="Kpr"/>
          <w:rFonts w:ascii="Times New Roman" w:hAnsi="Times New Roman" w:cs="Times New Roman"/>
          <w:b/>
          <w:sz w:val="24"/>
          <w:szCs w:val="24"/>
          <w:lang w:val="tr-TR"/>
        </w:rPr>
        <w:t xml:space="preserve"> </w:t>
      </w:r>
    </w:p>
    <w:p w:rsidR="00AF5809" w:rsidRPr="00D629DD" w:rsidRDefault="00271B7E" w:rsidP="00AF5809">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hyperlink r:id="rId60" w:history="1">
        <w:r w:rsidR="00AF5809" w:rsidRPr="00D629DD">
          <w:rPr>
            <w:rStyle w:val="Kpr"/>
            <w:rFonts w:ascii="Times New Roman" w:hAnsi="Times New Roman" w:cs="Times New Roman"/>
            <w:b/>
            <w:sz w:val="24"/>
            <w:szCs w:val="24"/>
            <w:lang w:val="tr-TR"/>
          </w:rPr>
          <w:t>Haberler</w:t>
        </w:r>
      </w:hyperlink>
      <w:r w:rsidR="00AF5809" w:rsidRPr="00D629DD">
        <w:rPr>
          <w:rStyle w:val="Kpr"/>
          <w:rFonts w:ascii="Times New Roman" w:hAnsi="Times New Roman" w:cs="Times New Roman"/>
          <w:b/>
          <w:sz w:val="24"/>
          <w:szCs w:val="24"/>
          <w:lang w:val="tr-TR"/>
        </w:rPr>
        <w:t xml:space="preserve"> </w:t>
      </w:r>
    </w:p>
    <w:p w:rsidR="00AF5809" w:rsidRPr="00D629DD" w:rsidRDefault="00271B7E" w:rsidP="00AF5809">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hyperlink r:id="rId61" w:history="1">
        <w:r w:rsidR="00AF5809" w:rsidRPr="00D629DD">
          <w:rPr>
            <w:rStyle w:val="Kpr"/>
            <w:rFonts w:ascii="Times New Roman" w:hAnsi="Times New Roman" w:cs="Times New Roman"/>
            <w:b/>
            <w:sz w:val="24"/>
            <w:szCs w:val="24"/>
            <w:lang w:val="tr-TR"/>
          </w:rPr>
          <w:t>İletişim</w:t>
        </w:r>
      </w:hyperlink>
    </w:p>
    <w:p w:rsidR="00AF5809" w:rsidRDefault="00271B7E" w:rsidP="00AF5809">
      <w:pPr>
        <w:widowControl w:val="0"/>
        <w:tabs>
          <w:tab w:val="left" w:pos="1325"/>
        </w:tabs>
        <w:autoSpaceDE w:val="0"/>
        <w:autoSpaceDN w:val="0"/>
        <w:spacing w:before="166" w:after="0" w:line="254" w:lineRule="auto"/>
        <w:ind w:left="-335" w:right="127"/>
        <w:jc w:val="both"/>
        <w:rPr>
          <w:rStyle w:val="Kpr"/>
          <w:rFonts w:ascii="Times New Roman" w:hAnsi="Times New Roman" w:cs="Times New Roman"/>
          <w:b/>
          <w:sz w:val="24"/>
          <w:szCs w:val="24"/>
          <w:lang w:val="tr-TR"/>
        </w:rPr>
      </w:pPr>
      <w:hyperlink r:id="rId62" w:history="1">
        <w:r w:rsidR="00AF5809" w:rsidRPr="00D629DD">
          <w:rPr>
            <w:rStyle w:val="Kpr"/>
            <w:rFonts w:ascii="Times New Roman" w:hAnsi="Times New Roman" w:cs="Times New Roman"/>
            <w:b/>
            <w:sz w:val="24"/>
            <w:szCs w:val="24"/>
            <w:lang w:val="tr-TR"/>
          </w:rPr>
          <w:t>Personel İletişim Bilgileri</w:t>
        </w:r>
      </w:hyperlink>
    </w:p>
    <w:p w:rsidR="00084B0D" w:rsidRDefault="00084B0D" w:rsidP="00AF5809">
      <w:pPr>
        <w:widowControl w:val="0"/>
        <w:tabs>
          <w:tab w:val="left" w:pos="1325"/>
        </w:tabs>
        <w:autoSpaceDE w:val="0"/>
        <w:autoSpaceDN w:val="0"/>
        <w:spacing w:before="166" w:after="0" w:line="254" w:lineRule="auto"/>
        <w:ind w:left="-335" w:right="127"/>
        <w:jc w:val="both"/>
        <w:rPr>
          <w:spacing w:val="-2"/>
          <w:sz w:val="24"/>
        </w:rPr>
      </w:pPr>
      <w:r>
        <w:rPr>
          <w:rFonts w:ascii="Times New Roman" w:hAnsi="Times New Roman" w:cs="Times New Roman"/>
          <w:b/>
          <w:sz w:val="24"/>
        </w:rPr>
        <w:t xml:space="preserve">B.3.1.7 </w:t>
      </w:r>
      <w:r w:rsidRPr="00084B0D">
        <w:rPr>
          <w:rFonts w:ascii="Times New Roman" w:eastAsia="Times New Roman" w:hAnsi="Times New Roman" w:cs="Times New Roman"/>
          <w:sz w:val="24"/>
          <w:szCs w:val="24"/>
          <w:lang w:val="tr-TR"/>
        </w:rPr>
        <w:t xml:space="preserve">Kütüphane ve Dokümantasyon Daire Başkanlığı basılı kaynaklar </w:t>
      </w:r>
      <w:proofErr w:type="gramStart"/>
      <w:r w:rsidRPr="00084B0D">
        <w:rPr>
          <w:rFonts w:ascii="Times New Roman" w:eastAsia="Times New Roman" w:hAnsi="Times New Roman" w:cs="Times New Roman"/>
          <w:sz w:val="24"/>
          <w:szCs w:val="24"/>
          <w:lang w:val="tr-TR"/>
        </w:rPr>
        <w:t>olara</w:t>
      </w:r>
      <w:r>
        <w:rPr>
          <w:rFonts w:ascii="Times New Roman" w:eastAsia="Times New Roman" w:hAnsi="Times New Roman" w:cs="Times New Roman"/>
          <w:sz w:val="24"/>
          <w:szCs w:val="24"/>
          <w:lang w:val="tr-TR"/>
        </w:rPr>
        <w:t>k  Prof.</w:t>
      </w:r>
      <w:proofErr w:type="gramEnd"/>
      <w:r>
        <w:rPr>
          <w:rFonts w:ascii="Times New Roman" w:eastAsia="Times New Roman" w:hAnsi="Times New Roman" w:cs="Times New Roman"/>
          <w:sz w:val="24"/>
          <w:szCs w:val="24"/>
          <w:lang w:val="tr-TR"/>
        </w:rPr>
        <w:t xml:space="preserve"> Dr. Fuat SEZGİN  ve Karaağaç Kütüphanesinde açık raf sistemi ile çalışan 40419 adet</w:t>
      </w:r>
      <w:r w:rsidRPr="00084B0D">
        <w:rPr>
          <w:rFonts w:ascii="Times New Roman" w:eastAsia="Times New Roman" w:hAnsi="Times New Roman" w:cs="Times New Roman"/>
          <w:sz w:val="24"/>
          <w:szCs w:val="24"/>
          <w:lang w:val="tr-TR"/>
        </w:rPr>
        <w:t xml:space="preserve"> basılı kaynakla hizmet vermektedir. Mevcut kitapların Kütüphane Otomasyon Sistemine kayıt işlemleri yapılmıştır. Kütüphane Otomasyon sisteminde ödünç verme işlemleri sistem üzerinden yapılabilmektedir</w:t>
      </w:r>
      <w:r>
        <w:rPr>
          <w:spacing w:val="-2"/>
          <w:sz w:val="24"/>
        </w:rPr>
        <w:t>.</w:t>
      </w:r>
    </w:p>
    <w:p w:rsidR="00084B0D" w:rsidRDefault="00271B7E" w:rsidP="00084B0D">
      <w:pPr>
        <w:widowControl w:val="0"/>
        <w:tabs>
          <w:tab w:val="left" w:pos="1456"/>
        </w:tabs>
        <w:autoSpaceDE w:val="0"/>
        <w:autoSpaceDN w:val="0"/>
        <w:spacing w:before="119" w:after="0" w:line="273" w:lineRule="auto"/>
        <w:ind w:left="-214" w:right="142"/>
        <w:jc w:val="both"/>
        <w:rPr>
          <w:rStyle w:val="Kpr"/>
          <w:rFonts w:ascii="Times New Roman" w:hAnsi="Times New Roman" w:cs="Times New Roman"/>
          <w:b/>
          <w:sz w:val="24"/>
          <w:szCs w:val="24"/>
          <w:lang w:val="tr-TR"/>
        </w:rPr>
      </w:pPr>
      <w:hyperlink r:id="rId63" w:history="1">
        <w:r w:rsidR="00084B0D" w:rsidRPr="004522DF">
          <w:rPr>
            <w:rStyle w:val="Kpr"/>
            <w:rFonts w:ascii="Times New Roman" w:hAnsi="Times New Roman" w:cs="Times New Roman"/>
            <w:b/>
            <w:sz w:val="24"/>
            <w:szCs w:val="24"/>
            <w:lang w:val="tr-TR"/>
          </w:rPr>
          <w:t>Katalog</w:t>
        </w:r>
      </w:hyperlink>
    </w:p>
    <w:p w:rsidR="00084B0D" w:rsidRDefault="00285208" w:rsidP="00AF5809">
      <w:pPr>
        <w:widowControl w:val="0"/>
        <w:tabs>
          <w:tab w:val="left" w:pos="1325"/>
        </w:tabs>
        <w:autoSpaceDE w:val="0"/>
        <w:autoSpaceDN w:val="0"/>
        <w:spacing w:before="166" w:after="0" w:line="254" w:lineRule="auto"/>
        <w:ind w:left="-335" w:right="127"/>
        <w:jc w:val="both"/>
        <w:rPr>
          <w:sz w:val="24"/>
        </w:rPr>
      </w:pPr>
      <w:r>
        <w:rPr>
          <w:rFonts w:ascii="Times New Roman" w:hAnsi="Times New Roman" w:cs="Times New Roman"/>
          <w:b/>
          <w:sz w:val="24"/>
        </w:rPr>
        <w:t>B.3.1.8</w:t>
      </w:r>
      <w:r w:rsidR="00084B0D">
        <w:rPr>
          <w:rFonts w:ascii="Times New Roman" w:hAnsi="Times New Roman" w:cs="Times New Roman"/>
          <w:b/>
          <w:sz w:val="24"/>
        </w:rPr>
        <w:t xml:space="preserve"> </w:t>
      </w:r>
      <w:r w:rsidR="00084B0D" w:rsidRPr="00084B0D">
        <w:rPr>
          <w:rFonts w:ascii="Times New Roman" w:eastAsia="Times New Roman" w:hAnsi="Times New Roman" w:cs="Times New Roman"/>
          <w:sz w:val="24"/>
          <w:szCs w:val="24"/>
          <w:lang w:val="tr-TR"/>
        </w:rPr>
        <w:t>Iğdır Üniversitesi bünyesinde basılı ve elektronik ortamda üretilen akademik çalışmaların bir araya toplanması ve kabul görmüş açık erişim standartlarını uygulamak amacıyla Akademik Açık Arşiv Sistemi (DSPACE) sağlanıyor.</w:t>
      </w:r>
      <w:r w:rsidR="00084B0D">
        <w:rPr>
          <w:sz w:val="24"/>
        </w:rPr>
        <w:t xml:space="preserve"> </w:t>
      </w:r>
    </w:p>
    <w:p w:rsidR="00084B0D" w:rsidRDefault="00271B7E" w:rsidP="00AF5809">
      <w:pPr>
        <w:widowControl w:val="0"/>
        <w:tabs>
          <w:tab w:val="left" w:pos="1325"/>
        </w:tabs>
        <w:autoSpaceDE w:val="0"/>
        <w:autoSpaceDN w:val="0"/>
        <w:spacing w:before="166" w:after="0" w:line="254" w:lineRule="auto"/>
        <w:ind w:left="-335" w:right="127"/>
        <w:jc w:val="both"/>
        <w:rPr>
          <w:sz w:val="24"/>
        </w:rPr>
      </w:pPr>
      <w:hyperlink r:id="rId64" w:history="1">
        <w:r w:rsidR="00084B0D" w:rsidRPr="00084B0D">
          <w:rPr>
            <w:rStyle w:val="Kpr"/>
            <w:u w:color="0462C1"/>
          </w:rPr>
          <w:t>Akademik</w:t>
        </w:r>
        <w:r w:rsidR="00084B0D" w:rsidRPr="00084B0D">
          <w:rPr>
            <w:rStyle w:val="Kpr"/>
            <w:spacing w:val="-1"/>
            <w:u w:color="0462C1"/>
          </w:rPr>
          <w:t xml:space="preserve"> </w:t>
        </w:r>
        <w:r w:rsidR="00084B0D" w:rsidRPr="00084B0D">
          <w:rPr>
            <w:rStyle w:val="Kpr"/>
            <w:u w:color="0462C1"/>
          </w:rPr>
          <w:t>Açık Arşiv</w:t>
        </w:r>
        <w:r w:rsidR="00084B0D" w:rsidRPr="00084B0D">
          <w:rPr>
            <w:rStyle w:val="Kpr"/>
            <w:spacing w:val="-9"/>
            <w:u w:color="0462C1"/>
          </w:rPr>
          <w:t xml:space="preserve"> </w:t>
        </w:r>
        <w:r w:rsidR="00084B0D" w:rsidRPr="00084B0D">
          <w:rPr>
            <w:rStyle w:val="Kpr"/>
            <w:u w:color="0462C1"/>
          </w:rPr>
          <w:t>Sistemi</w:t>
        </w:r>
        <w:r w:rsidR="00084B0D" w:rsidRPr="00084B0D">
          <w:rPr>
            <w:rStyle w:val="Kpr"/>
            <w:spacing w:val="-8"/>
            <w:u w:color="0462C1"/>
          </w:rPr>
          <w:t xml:space="preserve"> </w:t>
        </w:r>
        <w:r w:rsidR="00084B0D" w:rsidRPr="00084B0D">
          <w:rPr>
            <w:rStyle w:val="Kpr"/>
            <w:spacing w:val="-2"/>
            <w:u w:color="0462C1"/>
          </w:rPr>
          <w:t>(DSPACE)</w:t>
        </w:r>
      </w:hyperlink>
    </w:p>
    <w:p w:rsidR="00084B0D" w:rsidRDefault="00285208" w:rsidP="00AF5809">
      <w:pPr>
        <w:widowControl w:val="0"/>
        <w:tabs>
          <w:tab w:val="left" w:pos="1325"/>
        </w:tabs>
        <w:autoSpaceDE w:val="0"/>
        <w:autoSpaceDN w:val="0"/>
        <w:spacing w:before="166" w:after="0" w:line="254" w:lineRule="auto"/>
        <w:ind w:left="-335" w:right="127"/>
        <w:jc w:val="both"/>
        <w:rPr>
          <w:sz w:val="24"/>
        </w:rPr>
      </w:pPr>
      <w:r w:rsidRPr="00285208">
        <w:rPr>
          <w:rFonts w:ascii="Times New Roman" w:hAnsi="Times New Roman" w:cs="Times New Roman"/>
          <w:b/>
          <w:sz w:val="24"/>
        </w:rPr>
        <w:t>B.3.1.9</w:t>
      </w:r>
      <w:r>
        <w:rPr>
          <w:sz w:val="24"/>
        </w:rPr>
        <w:t xml:space="preserve"> </w:t>
      </w:r>
      <w:r w:rsidRPr="00F3622F">
        <w:rPr>
          <w:rFonts w:ascii="Times New Roman" w:eastAsia="Times New Roman" w:hAnsi="Times New Roman" w:cs="Times New Roman"/>
          <w:sz w:val="24"/>
          <w:szCs w:val="24"/>
          <w:lang w:val="tr-TR"/>
        </w:rPr>
        <w:t>Iğdır Üniversitesi bünyesinde basılı ve elektronik kitapların katalog taramaları ve kullanıcı işlemlerinde kullanılmak üzere Kütüphane Otomasyon Sistemi mevcut olup sistemin aktif olarak kullanılması için katalog kayıt işlemleri yapılmaktadır</w:t>
      </w:r>
      <w:r>
        <w:rPr>
          <w:sz w:val="24"/>
        </w:rPr>
        <w:t xml:space="preserve">. </w:t>
      </w:r>
    </w:p>
    <w:p w:rsidR="00285208" w:rsidRDefault="00271B7E" w:rsidP="00AF5809">
      <w:pPr>
        <w:widowControl w:val="0"/>
        <w:tabs>
          <w:tab w:val="left" w:pos="1325"/>
        </w:tabs>
        <w:autoSpaceDE w:val="0"/>
        <w:autoSpaceDN w:val="0"/>
        <w:spacing w:before="166" w:after="0" w:line="254" w:lineRule="auto"/>
        <w:ind w:left="-335" w:right="127"/>
        <w:jc w:val="both"/>
        <w:rPr>
          <w:rStyle w:val="Kpr"/>
          <w:spacing w:val="-2"/>
          <w:sz w:val="24"/>
        </w:rPr>
      </w:pPr>
      <w:hyperlink r:id="rId65" w:history="1">
        <w:r w:rsidR="00285208" w:rsidRPr="00285208">
          <w:rPr>
            <w:rStyle w:val="Kpr"/>
            <w:spacing w:val="-2"/>
            <w:sz w:val="24"/>
          </w:rPr>
          <w:t>Kütüphane otomasyon Sistemi</w:t>
        </w:r>
      </w:hyperlink>
    </w:p>
    <w:p w:rsidR="00CB4A24" w:rsidRDefault="00CB4A24" w:rsidP="00AF5809">
      <w:pPr>
        <w:widowControl w:val="0"/>
        <w:tabs>
          <w:tab w:val="left" w:pos="1325"/>
        </w:tabs>
        <w:autoSpaceDE w:val="0"/>
        <w:autoSpaceDN w:val="0"/>
        <w:spacing w:before="166" w:after="0" w:line="254" w:lineRule="auto"/>
        <w:ind w:left="-335" w:right="127"/>
        <w:jc w:val="both"/>
        <w:rPr>
          <w:rStyle w:val="Kpr"/>
          <w:spacing w:val="-2"/>
          <w:sz w:val="24"/>
        </w:rPr>
      </w:pPr>
    </w:p>
    <w:p w:rsidR="00536F8F" w:rsidRDefault="00536F8F" w:rsidP="00AF5809">
      <w:pPr>
        <w:widowControl w:val="0"/>
        <w:tabs>
          <w:tab w:val="left" w:pos="1325"/>
        </w:tabs>
        <w:autoSpaceDE w:val="0"/>
        <w:autoSpaceDN w:val="0"/>
        <w:spacing w:before="166" w:after="0" w:line="254" w:lineRule="auto"/>
        <w:ind w:left="-335" w:right="127"/>
        <w:jc w:val="both"/>
        <w:rPr>
          <w:rStyle w:val="Kpr"/>
          <w:spacing w:val="-2"/>
          <w:sz w:val="24"/>
        </w:rPr>
      </w:pPr>
    </w:p>
    <w:p w:rsidR="00536F8F" w:rsidRDefault="00536F8F" w:rsidP="00AF5809">
      <w:pPr>
        <w:widowControl w:val="0"/>
        <w:tabs>
          <w:tab w:val="left" w:pos="1325"/>
        </w:tabs>
        <w:autoSpaceDE w:val="0"/>
        <w:autoSpaceDN w:val="0"/>
        <w:spacing w:before="166" w:after="0" w:line="254" w:lineRule="auto"/>
        <w:ind w:left="-335" w:right="127"/>
        <w:jc w:val="both"/>
        <w:rPr>
          <w:rStyle w:val="Kpr"/>
          <w:spacing w:val="-2"/>
          <w:sz w:val="24"/>
        </w:rPr>
      </w:pPr>
    </w:p>
    <w:p w:rsidR="00536F8F" w:rsidRDefault="00536F8F" w:rsidP="00AF5809">
      <w:pPr>
        <w:widowControl w:val="0"/>
        <w:tabs>
          <w:tab w:val="left" w:pos="1325"/>
        </w:tabs>
        <w:autoSpaceDE w:val="0"/>
        <w:autoSpaceDN w:val="0"/>
        <w:spacing w:before="166" w:after="0" w:line="254" w:lineRule="auto"/>
        <w:ind w:left="-335" w:right="127"/>
        <w:jc w:val="both"/>
        <w:rPr>
          <w:rStyle w:val="Kpr"/>
          <w:spacing w:val="-2"/>
          <w:sz w:val="24"/>
        </w:rPr>
      </w:pPr>
    </w:p>
    <w:p w:rsidR="00425717" w:rsidRDefault="00425717" w:rsidP="00425717">
      <w:pPr>
        <w:pStyle w:val="Balk1"/>
        <w:keepNext w:val="0"/>
        <w:keepLines w:val="0"/>
        <w:widowControl w:val="0"/>
        <w:pBdr>
          <w:bottom w:val="none" w:sz="0" w:space="0" w:color="auto"/>
        </w:pBdr>
        <w:tabs>
          <w:tab w:val="left" w:pos="842"/>
        </w:tabs>
        <w:autoSpaceDE w:val="0"/>
        <w:autoSpaceDN w:val="0"/>
        <w:spacing w:before="448" w:after="0"/>
        <w:jc w:val="center"/>
        <w:rPr>
          <w:rFonts w:ascii="Times New Roman" w:eastAsiaTheme="minorHAnsi" w:hAnsi="Times New Roman" w:cs="Times New Roman"/>
          <w:b/>
          <w:color w:val="000000"/>
          <w:sz w:val="24"/>
          <w:szCs w:val="24"/>
          <w:lang w:val="tr-TR"/>
        </w:rPr>
      </w:pPr>
      <w:r w:rsidRPr="00425717">
        <w:rPr>
          <w:rFonts w:ascii="Times New Roman" w:eastAsiaTheme="minorHAnsi" w:hAnsi="Times New Roman" w:cs="Times New Roman"/>
          <w:b/>
          <w:color w:val="000000"/>
          <w:sz w:val="24"/>
          <w:szCs w:val="24"/>
          <w:lang w:val="tr-TR"/>
        </w:rPr>
        <w:t>D.TOPLUMSAL KATKI</w:t>
      </w:r>
    </w:p>
    <w:p w:rsidR="00425717" w:rsidRPr="00425717" w:rsidRDefault="00425717" w:rsidP="00425717">
      <w:pPr>
        <w:widowControl w:val="0"/>
        <w:tabs>
          <w:tab w:val="left" w:pos="1325"/>
        </w:tabs>
        <w:autoSpaceDE w:val="0"/>
        <w:autoSpaceDN w:val="0"/>
        <w:spacing w:before="166" w:after="0" w:line="254" w:lineRule="auto"/>
        <w:ind w:left="-335" w:right="127"/>
        <w:jc w:val="both"/>
        <w:rPr>
          <w:rFonts w:ascii="Times New Roman" w:hAnsi="Times New Roman" w:cs="Times New Roman"/>
          <w:b/>
          <w:sz w:val="24"/>
        </w:rPr>
      </w:pPr>
      <w:r w:rsidRPr="00425717">
        <w:rPr>
          <w:rFonts w:ascii="Times New Roman" w:hAnsi="Times New Roman" w:cs="Times New Roman"/>
          <w:b/>
          <w:sz w:val="24"/>
        </w:rPr>
        <w:t>D.1 Toplumsal Katkı Süreçlerinin Yönetimi ve Toplumsal Katkı Kaynakları</w:t>
      </w:r>
    </w:p>
    <w:p w:rsidR="00425717" w:rsidRDefault="006236F8" w:rsidP="006236F8">
      <w:pPr>
        <w:widowControl w:val="0"/>
        <w:tabs>
          <w:tab w:val="left" w:pos="1456"/>
        </w:tabs>
        <w:autoSpaceDE w:val="0"/>
        <w:autoSpaceDN w:val="0"/>
        <w:spacing w:before="119" w:after="0" w:line="273" w:lineRule="auto"/>
        <w:ind w:left="-345" w:right="142"/>
        <w:jc w:val="both"/>
        <w:rPr>
          <w:rFonts w:ascii="Times New Roman" w:hAnsi="Times New Roman" w:cs="Times New Roman"/>
          <w:b/>
          <w:color w:val="000000"/>
          <w:sz w:val="24"/>
          <w:szCs w:val="24"/>
          <w:lang w:val="tr-TR"/>
        </w:rPr>
      </w:pPr>
      <w:r w:rsidRPr="006236F8">
        <w:rPr>
          <w:rFonts w:ascii="Times New Roman" w:hAnsi="Times New Roman" w:cs="Times New Roman"/>
          <w:b/>
          <w:color w:val="000000"/>
          <w:sz w:val="24"/>
          <w:szCs w:val="24"/>
          <w:lang w:val="tr-TR"/>
        </w:rPr>
        <w:t>D.1.1 Toplumsal katkı süreçlerinin yönetimi</w:t>
      </w:r>
    </w:p>
    <w:p w:rsidR="006236F8" w:rsidRDefault="006236F8" w:rsidP="006236F8">
      <w:pPr>
        <w:widowControl w:val="0"/>
        <w:tabs>
          <w:tab w:val="left" w:pos="1325"/>
        </w:tabs>
        <w:autoSpaceDE w:val="0"/>
        <w:autoSpaceDN w:val="0"/>
        <w:spacing w:before="166" w:after="0" w:line="254" w:lineRule="auto"/>
        <w:ind w:left="-335" w:right="127"/>
        <w:jc w:val="both"/>
        <w:rPr>
          <w:rFonts w:ascii="Times New Roman" w:hAnsi="Times New Roman" w:cs="Times New Roman"/>
          <w:b/>
          <w:sz w:val="24"/>
        </w:rPr>
      </w:pPr>
      <w:r w:rsidRPr="006236F8">
        <w:rPr>
          <w:rFonts w:ascii="Times New Roman" w:hAnsi="Times New Roman" w:cs="Times New Roman"/>
          <w:b/>
          <w:sz w:val="24"/>
        </w:rPr>
        <w:t xml:space="preserve">Olgunluk Düzeyi: </w:t>
      </w:r>
      <w:r w:rsidR="009302D9">
        <w:rPr>
          <w:rFonts w:ascii="Times New Roman" w:hAnsi="Times New Roman" w:cs="Times New Roman"/>
          <w:b/>
          <w:sz w:val="24"/>
        </w:rPr>
        <w:t>3</w:t>
      </w:r>
    </w:p>
    <w:p w:rsidR="006236F8" w:rsidRDefault="006236F8" w:rsidP="006236F8">
      <w:pPr>
        <w:widowControl w:val="0"/>
        <w:tabs>
          <w:tab w:val="left" w:pos="1325"/>
        </w:tabs>
        <w:autoSpaceDE w:val="0"/>
        <w:autoSpaceDN w:val="0"/>
        <w:spacing w:before="166" w:after="0" w:line="254" w:lineRule="auto"/>
        <w:ind w:left="-335" w:right="127"/>
        <w:jc w:val="both"/>
        <w:rPr>
          <w:rFonts w:ascii="Times New Roman" w:eastAsia="Times New Roman" w:hAnsi="Times New Roman" w:cs="Times New Roman"/>
          <w:sz w:val="24"/>
          <w:szCs w:val="24"/>
          <w:lang w:val="tr-TR"/>
        </w:rPr>
      </w:pPr>
      <w:r w:rsidRPr="006236F8">
        <w:rPr>
          <w:rFonts w:ascii="Times New Roman" w:eastAsia="Times New Roman" w:hAnsi="Times New Roman" w:cs="Times New Roman"/>
          <w:sz w:val="24"/>
          <w:szCs w:val="24"/>
          <w:lang w:val="tr-TR"/>
        </w:rPr>
        <w:t>Toplumsal katkı ve iyileştirme, geliştirilmesine ve kullanımına yönelik izleme ve iyileştirilme yapılmaktadır</w:t>
      </w:r>
      <w:r>
        <w:rPr>
          <w:rFonts w:ascii="Times New Roman" w:eastAsia="Times New Roman" w:hAnsi="Times New Roman" w:cs="Times New Roman"/>
          <w:sz w:val="24"/>
          <w:szCs w:val="24"/>
          <w:lang w:val="tr-TR"/>
        </w:rPr>
        <w:t>.</w:t>
      </w:r>
    </w:p>
    <w:p w:rsidR="006236F8" w:rsidRPr="006236F8" w:rsidRDefault="006236F8" w:rsidP="006236F8">
      <w:pPr>
        <w:widowControl w:val="0"/>
        <w:tabs>
          <w:tab w:val="left" w:pos="1325"/>
        </w:tabs>
        <w:autoSpaceDE w:val="0"/>
        <w:autoSpaceDN w:val="0"/>
        <w:spacing w:before="166" w:after="0" w:line="254" w:lineRule="auto"/>
        <w:ind w:left="-335" w:right="127"/>
        <w:jc w:val="both"/>
        <w:rPr>
          <w:rFonts w:ascii="Times New Roman" w:hAnsi="Times New Roman" w:cs="Times New Roman"/>
          <w:b/>
          <w:sz w:val="24"/>
        </w:rPr>
      </w:pPr>
      <w:r w:rsidRPr="006236F8">
        <w:rPr>
          <w:rFonts w:ascii="Times New Roman" w:hAnsi="Times New Roman" w:cs="Times New Roman"/>
          <w:b/>
          <w:sz w:val="24"/>
        </w:rPr>
        <w:t>Kanıtlar</w:t>
      </w:r>
    </w:p>
    <w:p w:rsidR="00425717" w:rsidRPr="006236F8" w:rsidRDefault="006236F8" w:rsidP="006236F8">
      <w:pPr>
        <w:widowControl w:val="0"/>
        <w:tabs>
          <w:tab w:val="left" w:pos="1325"/>
        </w:tabs>
        <w:autoSpaceDE w:val="0"/>
        <w:autoSpaceDN w:val="0"/>
        <w:spacing w:before="166" w:after="0" w:line="254" w:lineRule="auto"/>
        <w:ind w:left="-335" w:right="127"/>
        <w:jc w:val="both"/>
        <w:rPr>
          <w:sz w:val="24"/>
        </w:rPr>
      </w:pPr>
      <w:r>
        <w:rPr>
          <w:rFonts w:ascii="Times New Roman" w:hAnsi="Times New Roman" w:cs="Times New Roman"/>
          <w:b/>
          <w:sz w:val="24"/>
        </w:rPr>
        <w:t>D.1.1</w:t>
      </w:r>
      <w:r w:rsidR="00425717">
        <w:rPr>
          <w:rFonts w:ascii="Times New Roman" w:hAnsi="Times New Roman" w:cs="Times New Roman"/>
          <w:b/>
          <w:sz w:val="24"/>
        </w:rPr>
        <w:t xml:space="preserve">.1 </w:t>
      </w:r>
      <w:r w:rsidR="00425717" w:rsidRPr="006236F8">
        <w:rPr>
          <w:rFonts w:ascii="Times New Roman" w:eastAsia="Times New Roman" w:hAnsi="Times New Roman" w:cs="Times New Roman"/>
          <w:sz w:val="24"/>
          <w:szCs w:val="24"/>
          <w:lang w:val="tr-TR"/>
        </w:rPr>
        <w:t>Üniversitemizin kullancı memnuniyeti odaklı olduğu için genele hitap edecek elektronik kaynak ve online video eğitimleri Kütüphanemizi kullanan kullanıcıların hizmetine sunulmuştur</w:t>
      </w:r>
      <w:r w:rsidR="00425717">
        <w:rPr>
          <w:sz w:val="24"/>
        </w:rPr>
        <w:t xml:space="preserve">. </w:t>
      </w:r>
    </w:p>
    <w:p w:rsidR="00461EF0" w:rsidRPr="00461EF0" w:rsidRDefault="00271B7E" w:rsidP="00461EF0">
      <w:pPr>
        <w:widowControl w:val="0"/>
        <w:tabs>
          <w:tab w:val="left" w:pos="1325"/>
        </w:tabs>
        <w:autoSpaceDE w:val="0"/>
        <w:autoSpaceDN w:val="0"/>
        <w:spacing w:before="166" w:after="0" w:line="254" w:lineRule="auto"/>
        <w:ind w:left="-335" w:right="127"/>
        <w:jc w:val="both"/>
        <w:rPr>
          <w:rFonts w:ascii="Times New Roman" w:hAnsi="Times New Roman" w:cs="Times New Roman"/>
          <w:sz w:val="24"/>
          <w:szCs w:val="24"/>
        </w:rPr>
      </w:pPr>
      <w:hyperlink r:id="rId66" w:history="1">
        <w:r w:rsidR="00461EF0" w:rsidRPr="00461EF0">
          <w:rPr>
            <w:rStyle w:val="Kpr"/>
            <w:rFonts w:ascii="Times New Roman" w:hAnsi="Times New Roman" w:cs="Times New Roman"/>
            <w:sz w:val="24"/>
            <w:szCs w:val="24"/>
          </w:rPr>
          <w:t>Britannica Online Veritabanı</w:t>
        </w:r>
      </w:hyperlink>
    </w:p>
    <w:p w:rsidR="00461EF0" w:rsidRPr="00461EF0" w:rsidRDefault="00271B7E" w:rsidP="00461EF0">
      <w:pPr>
        <w:widowControl w:val="0"/>
        <w:tabs>
          <w:tab w:val="left" w:pos="1325"/>
        </w:tabs>
        <w:autoSpaceDE w:val="0"/>
        <w:autoSpaceDN w:val="0"/>
        <w:spacing w:before="166" w:after="0" w:line="254" w:lineRule="auto"/>
        <w:ind w:left="-335" w:right="127"/>
        <w:jc w:val="both"/>
        <w:rPr>
          <w:rFonts w:ascii="Times New Roman" w:hAnsi="Times New Roman" w:cs="Times New Roman"/>
          <w:sz w:val="24"/>
          <w:szCs w:val="24"/>
        </w:rPr>
      </w:pPr>
      <w:hyperlink r:id="rId67" w:history="1">
        <w:r w:rsidR="00461EF0" w:rsidRPr="00461EF0">
          <w:rPr>
            <w:rStyle w:val="Kpr"/>
            <w:rFonts w:ascii="Times New Roman" w:hAnsi="Times New Roman" w:cs="Times New Roman"/>
            <w:sz w:val="24"/>
            <w:szCs w:val="24"/>
          </w:rPr>
          <w:t>Taylor and Francis Veritabanı</w:t>
        </w:r>
      </w:hyperlink>
    </w:p>
    <w:p w:rsidR="00461EF0" w:rsidRPr="00461EF0" w:rsidRDefault="00271B7E" w:rsidP="00461EF0">
      <w:pPr>
        <w:widowControl w:val="0"/>
        <w:tabs>
          <w:tab w:val="left" w:pos="1325"/>
        </w:tabs>
        <w:autoSpaceDE w:val="0"/>
        <w:autoSpaceDN w:val="0"/>
        <w:spacing w:before="166" w:after="0" w:line="254" w:lineRule="auto"/>
        <w:ind w:left="-335" w:right="127"/>
        <w:jc w:val="both"/>
        <w:rPr>
          <w:rFonts w:ascii="Times New Roman" w:hAnsi="Times New Roman" w:cs="Times New Roman"/>
          <w:sz w:val="24"/>
          <w:szCs w:val="24"/>
        </w:rPr>
      </w:pPr>
      <w:hyperlink r:id="rId68" w:history="1">
        <w:r w:rsidR="00461EF0" w:rsidRPr="00461EF0">
          <w:rPr>
            <w:rStyle w:val="Kpr"/>
            <w:rFonts w:ascii="Times New Roman" w:hAnsi="Times New Roman" w:cs="Times New Roman"/>
            <w:sz w:val="24"/>
            <w:szCs w:val="24"/>
          </w:rPr>
          <w:t>OECD Veritabanı</w:t>
        </w:r>
      </w:hyperlink>
    </w:p>
    <w:p w:rsidR="00461EF0" w:rsidRDefault="00271B7E" w:rsidP="00461EF0">
      <w:pPr>
        <w:widowControl w:val="0"/>
        <w:tabs>
          <w:tab w:val="left" w:pos="1325"/>
        </w:tabs>
        <w:autoSpaceDE w:val="0"/>
        <w:autoSpaceDN w:val="0"/>
        <w:spacing w:before="166" w:after="0" w:line="254" w:lineRule="auto"/>
        <w:ind w:left="-335" w:right="127"/>
        <w:jc w:val="both"/>
        <w:rPr>
          <w:rFonts w:ascii="Times New Roman" w:hAnsi="Times New Roman" w:cs="Times New Roman"/>
          <w:sz w:val="24"/>
          <w:szCs w:val="24"/>
        </w:rPr>
      </w:pPr>
      <w:hyperlink r:id="rId69" w:history="1">
        <w:r w:rsidR="00461EF0" w:rsidRPr="00461EF0">
          <w:rPr>
            <w:rStyle w:val="Kpr"/>
            <w:rFonts w:ascii="Times New Roman" w:hAnsi="Times New Roman" w:cs="Times New Roman"/>
            <w:sz w:val="24"/>
            <w:szCs w:val="24"/>
          </w:rPr>
          <w:t>Ayeum veri Tabanı</w:t>
        </w:r>
      </w:hyperlink>
    </w:p>
    <w:p w:rsidR="00461EF0" w:rsidRDefault="00271B7E" w:rsidP="00461EF0">
      <w:pPr>
        <w:widowControl w:val="0"/>
        <w:tabs>
          <w:tab w:val="left" w:pos="1325"/>
        </w:tabs>
        <w:autoSpaceDE w:val="0"/>
        <w:autoSpaceDN w:val="0"/>
        <w:spacing w:before="166" w:after="0" w:line="254" w:lineRule="auto"/>
        <w:ind w:left="-335" w:right="127"/>
        <w:jc w:val="both"/>
        <w:rPr>
          <w:rStyle w:val="Kpr"/>
          <w:rFonts w:ascii="Times New Roman" w:hAnsi="Times New Roman" w:cs="Times New Roman"/>
          <w:sz w:val="24"/>
          <w:szCs w:val="24"/>
        </w:rPr>
      </w:pPr>
      <w:hyperlink r:id="rId70" w:history="1">
        <w:r w:rsidR="00461EF0" w:rsidRPr="00461EF0">
          <w:rPr>
            <w:rStyle w:val="Kpr"/>
            <w:rFonts w:ascii="Times New Roman" w:hAnsi="Times New Roman" w:cs="Times New Roman"/>
            <w:sz w:val="24"/>
            <w:szCs w:val="24"/>
          </w:rPr>
          <w:t>2024 Faaliyet Raporu</w:t>
        </w:r>
      </w:hyperlink>
    </w:p>
    <w:p w:rsidR="006236F8" w:rsidRDefault="006236F8" w:rsidP="006236F8">
      <w:pPr>
        <w:widowControl w:val="0"/>
        <w:tabs>
          <w:tab w:val="left" w:pos="1456"/>
        </w:tabs>
        <w:autoSpaceDE w:val="0"/>
        <w:autoSpaceDN w:val="0"/>
        <w:spacing w:before="119" w:after="0" w:line="273" w:lineRule="auto"/>
        <w:ind w:left="-345" w:right="142"/>
        <w:jc w:val="both"/>
        <w:rPr>
          <w:rFonts w:ascii="Times New Roman" w:hAnsi="Times New Roman" w:cs="Times New Roman"/>
          <w:b/>
          <w:color w:val="000000"/>
          <w:sz w:val="24"/>
          <w:szCs w:val="24"/>
          <w:lang w:val="tr-TR"/>
        </w:rPr>
      </w:pPr>
      <w:r w:rsidRPr="006236F8">
        <w:rPr>
          <w:rFonts w:ascii="Times New Roman" w:hAnsi="Times New Roman" w:cs="Times New Roman"/>
          <w:b/>
          <w:color w:val="000000"/>
          <w:sz w:val="24"/>
          <w:szCs w:val="24"/>
          <w:lang w:val="tr-TR"/>
        </w:rPr>
        <w:t>D.2.1. Toplumsal katkı performansının izlenmesi</w:t>
      </w:r>
    </w:p>
    <w:p w:rsidR="009302D9" w:rsidRDefault="009302D9" w:rsidP="006236F8">
      <w:pPr>
        <w:widowControl w:val="0"/>
        <w:tabs>
          <w:tab w:val="left" w:pos="1456"/>
        </w:tabs>
        <w:autoSpaceDE w:val="0"/>
        <w:autoSpaceDN w:val="0"/>
        <w:spacing w:before="119" w:after="0" w:line="273" w:lineRule="auto"/>
        <w:ind w:left="-345" w:right="142"/>
        <w:jc w:val="both"/>
        <w:rPr>
          <w:rFonts w:ascii="Times New Roman" w:hAnsi="Times New Roman" w:cs="Times New Roman"/>
          <w:b/>
          <w:color w:val="000000"/>
          <w:sz w:val="24"/>
          <w:szCs w:val="24"/>
          <w:lang w:val="tr-TR"/>
        </w:rPr>
      </w:pPr>
      <w:r>
        <w:rPr>
          <w:rFonts w:ascii="Times New Roman" w:hAnsi="Times New Roman" w:cs="Times New Roman"/>
          <w:b/>
          <w:color w:val="000000"/>
          <w:sz w:val="24"/>
          <w:szCs w:val="24"/>
          <w:lang w:val="tr-TR"/>
        </w:rPr>
        <w:t>Olgunluk Düzeyi 3</w:t>
      </w:r>
    </w:p>
    <w:p w:rsidR="009302D9" w:rsidRDefault="009302D9" w:rsidP="006236F8">
      <w:pPr>
        <w:widowControl w:val="0"/>
        <w:tabs>
          <w:tab w:val="left" w:pos="1456"/>
        </w:tabs>
        <w:autoSpaceDE w:val="0"/>
        <w:autoSpaceDN w:val="0"/>
        <w:spacing w:before="119" w:after="0" w:line="273" w:lineRule="auto"/>
        <w:ind w:left="-345" w:right="142"/>
        <w:jc w:val="both"/>
        <w:rPr>
          <w:rFonts w:ascii="Times New Roman" w:hAnsi="Times New Roman" w:cs="Times New Roman"/>
          <w:b/>
          <w:color w:val="000000"/>
          <w:sz w:val="24"/>
          <w:szCs w:val="24"/>
          <w:lang w:val="tr-TR"/>
        </w:rPr>
      </w:pPr>
      <w:r>
        <w:rPr>
          <w:rFonts w:ascii="Times New Roman" w:hAnsi="Times New Roman" w:cs="Times New Roman"/>
          <w:b/>
          <w:color w:val="000000"/>
          <w:sz w:val="24"/>
          <w:szCs w:val="24"/>
          <w:lang w:val="tr-TR"/>
        </w:rPr>
        <w:t>Kanıtlar</w:t>
      </w:r>
    </w:p>
    <w:p w:rsidR="000258E7" w:rsidRDefault="000258E7" w:rsidP="006236F8">
      <w:pPr>
        <w:widowControl w:val="0"/>
        <w:tabs>
          <w:tab w:val="left" w:pos="1456"/>
        </w:tabs>
        <w:autoSpaceDE w:val="0"/>
        <w:autoSpaceDN w:val="0"/>
        <w:spacing w:before="119" w:after="0" w:line="273" w:lineRule="auto"/>
        <w:ind w:left="-345" w:right="142"/>
        <w:jc w:val="both"/>
        <w:rPr>
          <w:rFonts w:ascii="Times New Roman" w:eastAsia="Times New Roman" w:hAnsi="Times New Roman" w:cs="Times New Roman"/>
          <w:sz w:val="24"/>
          <w:szCs w:val="24"/>
          <w:lang w:val="tr-TR"/>
        </w:rPr>
      </w:pPr>
      <w:r>
        <w:rPr>
          <w:rFonts w:ascii="Times New Roman" w:hAnsi="Times New Roman" w:cs="Times New Roman"/>
          <w:b/>
          <w:color w:val="000000"/>
          <w:sz w:val="24"/>
          <w:szCs w:val="24"/>
          <w:lang w:val="tr-TR"/>
        </w:rPr>
        <w:t xml:space="preserve">D.2.1.1 </w:t>
      </w:r>
      <w:r w:rsidRPr="000258E7">
        <w:rPr>
          <w:rFonts w:ascii="Times New Roman" w:eastAsia="Times New Roman" w:hAnsi="Times New Roman" w:cs="Times New Roman"/>
          <w:sz w:val="24"/>
          <w:szCs w:val="24"/>
          <w:lang w:val="tr-TR"/>
        </w:rPr>
        <w:t>Üniversitemiz akademik, idari pesonele</w:t>
      </w:r>
      <w:r w:rsidR="00E51AC7">
        <w:rPr>
          <w:rFonts w:ascii="Times New Roman" w:eastAsia="Times New Roman" w:hAnsi="Times New Roman" w:cs="Times New Roman"/>
          <w:sz w:val="24"/>
          <w:szCs w:val="24"/>
          <w:lang w:val="tr-TR"/>
        </w:rPr>
        <w:t>rine</w:t>
      </w:r>
      <w:r w:rsidRPr="000258E7">
        <w:rPr>
          <w:rFonts w:ascii="Times New Roman" w:eastAsia="Times New Roman" w:hAnsi="Times New Roman" w:cs="Times New Roman"/>
          <w:sz w:val="24"/>
          <w:szCs w:val="24"/>
          <w:lang w:val="tr-TR"/>
        </w:rPr>
        <w:t xml:space="preserve"> ve öğrencil</w:t>
      </w:r>
      <w:r w:rsidR="00E51AC7">
        <w:rPr>
          <w:rFonts w:ascii="Times New Roman" w:eastAsia="Times New Roman" w:hAnsi="Times New Roman" w:cs="Times New Roman"/>
          <w:sz w:val="24"/>
          <w:szCs w:val="24"/>
          <w:lang w:val="tr-TR"/>
        </w:rPr>
        <w:t xml:space="preserve">erine dijital kütüphane içinde </w:t>
      </w:r>
      <w:r w:rsidRPr="000258E7">
        <w:rPr>
          <w:rFonts w:ascii="Times New Roman" w:eastAsia="Times New Roman" w:hAnsi="Times New Roman" w:cs="Times New Roman"/>
          <w:sz w:val="24"/>
          <w:szCs w:val="24"/>
          <w:lang w:val="tr-TR"/>
        </w:rPr>
        <w:t>ve salonlarda 39 adet bilgisayarı kullanıcıla</w:t>
      </w:r>
      <w:r w:rsidR="00E51AC7">
        <w:rPr>
          <w:rFonts w:ascii="Times New Roman" w:eastAsia="Times New Roman" w:hAnsi="Times New Roman" w:cs="Times New Roman"/>
          <w:sz w:val="24"/>
          <w:szCs w:val="24"/>
          <w:lang w:val="tr-TR"/>
        </w:rPr>
        <w:t>rımızın hizmetine sunuarak aktif</w:t>
      </w:r>
      <w:r w:rsidRPr="000258E7">
        <w:rPr>
          <w:rFonts w:ascii="Times New Roman" w:eastAsia="Times New Roman" w:hAnsi="Times New Roman" w:cs="Times New Roman"/>
          <w:sz w:val="24"/>
          <w:szCs w:val="24"/>
          <w:lang w:val="tr-TR"/>
        </w:rPr>
        <w:t xml:space="preserve"> olarak kullanıyorlar.</w:t>
      </w:r>
      <w:r w:rsidR="00E51AC7">
        <w:rPr>
          <w:rFonts w:ascii="Times New Roman" w:eastAsia="Times New Roman" w:hAnsi="Times New Roman" w:cs="Times New Roman"/>
          <w:sz w:val="24"/>
          <w:szCs w:val="24"/>
          <w:lang w:val="tr-TR"/>
        </w:rPr>
        <w:t xml:space="preserve"> Kütüphane içinde wi-fi erişimi olup kullanıcılarımız kendi kullancı adı ve şifeleri ile mobil </w:t>
      </w:r>
      <w:proofErr w:type="gramStart"/>
      <w:r w:rsidR="00E51AC7">
        <w:rPr>
          <w:rFonts w:ascii="Times New Roman" w:eastAsia="Times New Roman" w:hAnsi="Times New Roman" w:cs="Times New Roman"/>
          <w:sz w:val="24"/>
          <w:szCs w:val="24"/>
          <w:lang w:val="tr-TR"/>
        </w:rPr>
        <w:t>yada</w:t>
      </w:r>
      <w:proofErr w:type="gramEnd"/>
      <w:r w:rsidR="00E51AC7">
        <w:rPr>
          <w:rFonts w:ascii="Times New Roman" w:eastAsia="Times New Roman" w:hAnsi="Times New Roman" w:cs="Times New Roman"/>
          <w:sz w:val="24"/>
          <w:szCs w:val="24"/>
          <w:lang w:val="tr-TR"/>
        </w:rPr>
        <w:t xml:space="preserve"> pc’lerinde internet bağlanarak internete erişim hizmeti</w:t>
      </w:r>
      <w:r w:rsidR="009302D9">
        <w:rPr>
          <w:rFonts w:ascii="Times New Roman" w:eastAsia="Times New Roman" w:hAnsi="Times New Roman" w:cs="Times New Roman"/>
          <w:sz w:val="24"/>
          <w:szCs w:val="24"/>
          <w:lang w:val="tr-TR"/>
        </w:rPr>
        <w:t xml:space="preserve"> faydalanmaktadırlar. </w:t>
      </w:r>
    </w:p>
    <w:p w:rsidR="007A5781" w:rsidRDefault="00271B7E" w:rsidP="007A5781">
      <w:pPr>
        <w:widowControl w:val="0"/>
        <w:tabs>
          <w:tab w:val="left" w:pos="1456"/>
        </w:tabs>
        <w:autoSpaceDE w:val="0"/>
        <w:autoSpaceDN w:val="0"/>
        <w:spacing w:before="119" w:after="0" w:line="273" w:lineRule="auto"/>
        <w:ind w:left="-345" w:right="142"/>
        <w:jc w:val="both"/>
        <w:rPr>
          <w:rFonts w:ascii="Times New Roman" w:hAnsi="Times New Roman" w:cs="Times New Roman"/>
          <w:color w:val="000000"/>
          <w:sz w:val="24"/>
          <w:szCs w:val="24"/>
          <w:lang w:val="tr-TR"/>
        </w:rPr>
      </w:pPr>
      <w:hyperlink r:id="rId71" w:history="1">
        <w:r w:rsidR="007A5781" w:rsidRPr="007A5781">
          <w:rPr>
            <w:rStyle w:val="Kpr"/>
            <w:rFonts w:ascii="Times New Roman" w:hAnsi="Times New Roman" w:cs="Times New Roman"/>
            <w:sz w:val="24"/>
            <w:szCs w:val="24"/>
            <w:lang w:val="tr-TR"/>
          </w:rPr>
          <w:t>Kurum wifi bağlantısı</w:t>
        </w:r>
      </w:hyperlink>
    </w:p>
    <w:p w:rsidR="005900FD" w:rsidRDefault="00271B7E" w:rsidP="007A5781">
      <w:pPr>
        <w:widowControl w:val="0"/>
        <w:tabs>
          <w:tab w:val="left" w:pos="1456"/>
        </w:tabs>
        <w:autoSpaceDE w:val="0"/>
        <w:autoSpaceDN w:val="0"/>
        <w:spacing w:before="119" w:after="0" w:line="273" w:lineRule="auto"/>
        <w:ind w:left="-345" w:right="142"/>
        <w:jc w:val="both"/>
        <w:rPr>
          <w:rFonts w:ascii="Times New Roman" w:hAnsi="Times New Roman" w:cs="Times New Roman"/>
          <w:color w:val="000000"/>
          <w:sz w:val="24"/>
          <w:szCs w:val="24"/>
          <w:lang w:val="tr-TR"/>
        </w:rPr>
      </w:pPr>
      <w:hyperlink r:id="rId72" w:history="1">
        <w:r w:rsidR="007A5781" w:rsidRPr="005900FD">
          <w:rPr>
            <w:rStyle w:val="Kpr"/>
            <w:rFonts w:ascii="Times New Roman" w:hAnsi="Times New Roman" w:cs="Times New Roman"/>
            <w:sz w:val="24"/>
            <w:szCs w:val="24"/>
            <w:lang w:val="tr-TR"/>
          </w:rPr>
          <w:t>Dijital Kütüphane ve bilgisayarlar</w:t>
        </w:r>
      </w:hyperlink>
    </w:p>
    <w:p w:rsidR="005900FD" w:rsidRDefault="005900FD" w:rsidP="005900FD">
      <w:pPr>
        <w:pStyle w:val="Balk2"/>
        <w:rPr>
          <w:color w:val="001F5F"/>
        </w:rPr>
      </w:pPr>
    </w:p>
    <w:p w:rsidR="005900FD" w:rsidRDefault="005900FD" w:rsidP="005900FD">
      <w:pPr>
        <w:widowControl w:val="0"/>
        <w:tabs>
          <w:tab w:val="left" w:pos="1456"/>
        </w:tabs>
        <w:autoSpaceDE w:val="0"/>
        <w:autoSpaceDN w:val="0"/>
        <w:spacing w:before="119" w:after="0" w:line="273" w:lineRule="auto"/>
        <w:ind w:left="-345" w:right="142"/>
        <w:jc w:val="center"/>
        <w:rPr>
          <w:rFonts w:ascii="Times New Roman" w:hAnsi="Times New Roman" w:cs="Times New Roman"/>
          <w:b/>
          <w:color w:val="000000"/>
          <w:sz w:val="24"/>
          <w:szCs w:val="24"/>
          <w:lang w:val="tr-TR"/>
        </w:rPr>
      </w:pPr>
      <w:r w:rsidRPr="005900FD">
        <w:rPr>
          <w:rFonts w:ascii="Times New Roman" w:hAnsi="Times New Roman" w:cs="Times New Roman"/>
          <w:b/>
          <w:color w:val="000000"/>
          <w:sz w:val="24"/>
          <w:szCs w:val="24"/>
          <w:lang w:val="tr-TR"/>
        </w:rPr>
        <w:t>SONUÇ ve DEĞERLENDİRME</w:t>
      </w:r>
    </w:p>
    <w:p w:rsidR="005900FD" w:rsidRPr="005900FD" w:rsidRDefault="005900FD" w:rsidP="005900FD">
      <w:pPr>
        <w:pStyle w:val="ListeParagraf"/>
        <w:widowControl w:val="0"/>
        <w:numPr>
          <w:ilvl w:val="0"/>
          <w:numId w:val="16"/>
        </w:numPr>
        <w:tabs>
          <w:tab w:val="left" w:pos="1456"/>
        </w:tabs>
        <w:autoSpaceDE w:val="0"/>
        <w:autoSpaceDN w:val="0"/>
        <w:spacing w:before="119" w:after="0" w:line="273" w:lineRule="auto"/>
        <w:ind w:right="142"/>
        <w:jc w:val="both"/>
        <w:rPr>
          <w:rFonts w:ascii="Times New Roman" w:hAnsi="Times New Roman" w:cs="Times New Roman"/>
          <w:b/>
          <w:color w:val="000000"/>
          <w:sz w:val="24"/>
          <w:szCs w:val="24"/>
          <w:lang w:val="tr-TR"/>
        </w:rPr>
      </w:pPr>
      <w:r w:rsidRPr="005900FD">
        <w:rPr>
          <w:rFonts w:ascii="Times New Roman" w:hAnsi="Times New Roman" w:cs="Times New Roman"/>
          <w:b/>
          <w:color w:val="000000"/>
          <w:sz w:val="24"/>
          <w:szCs w:val="24"/>
          <w:lang w:val="tr-TR"/>
        </w:rPr>
        <w:lastRenderedPageBreak/>
        <w:t>Liderlik, Yönetim ve Kalite</w:t>
      </w:r>
    </w:p>
    <w:p w:rsidR="005900FD" w:rsidRPr="0028613C" w:rsidRDefault="005900FD" w:rsidP="009F21CE">
      <w:pPr>
        <w:pStyle w:val="ListeParagraf"/>
        <w:widowControl w:val="0"/>
        <w:numPr>
          <w:ilvl w:val="1"/>
          <w:numId w:val="16"/>
        </w:numPr>
        <w:tabs>
          <w:tab w:val="left" w:pos="856"/>
        </w:tabs>
        <w:autoSpaceDE w:val="0"/>
        <w:autoSpaceDN w:val="0"/>
        <w:spacing w:before="161" w:after="0" w:line="276" w:lineRule="auto"/>
        <w:ind w:left="856" w:right="128"/>
        <w:contextualSpacing w:val="0"/>
        <w:jc w:val="both"/>
        <w:rPr>
          <w:rFonts w:ascii="Times New Roman" w:hAnsi="Times New Roman" w:cs="Times New Roman"/>
          <w:sz w:val="24"/>
        </w:rPr>
      </w:pPr>
      <w:r w:rsidRPr="0028613C">
        <w:rPr>
          <w:rFonts w:ascii="Times New Roman" w:hAnsi="Times New Roman" w:cs="Times New Roman"/>
          <w:sz w:val="24"/>
        </w:rPr>
        <w:t>Birimde yürütülen iş ve işlemlere ilişkin olarak görev tanımları Kütüphane Hizmetleri Yönergesinde belirtilmiş Başkanlığımız web sayfasında yayınlanmıştır.</w:t>
      </w:r>
    </w:p>
    <w:p w:rsidR="005900FD" w:rsidRPr="0028613C" w:rsidRDefault="005900FD" w:rsidP="005900FD">
      <w:pPr>
        <w:pStyle w:val="ListeParagraf"/>
        <w:widowControl w:val="0"/>
        <w:numPr>
          <w:ilvl w:val="1"/>
          <w:numId w:val="16"/>
        </w:numPr>
        <w:tabs>
          <w:tab w:val="left" w:pos="856"/>
        </w:tabs>
        <w:autoSpaceDE w:val="0"/>
        <w:autoSpaceDN w:val="0"/>
        <w:spacing w:after="0" w:line="280" w:lineRule="auto"/>
        <w:ind w:left="856" w:right="129"/>
        <w:contextualSpacing w:val="0"/>
        <w:jc w:val="both"/>
        <w:rPr>
          <w:rFonts w:ascii="Times New Roman" w:hAnsi="Times New Roman" w:cs="Times New Roman"/>
          <w:sz w:val="24"/>
        </w:rPr>
      </w:pPr>
      <w:r w:rsidRPr="0028613C">
        <w:rPr>
          <w:rFonts w:ascii="Times New Roman" w:hAnsi="Times New Roman" w:cs="Times New Roman"/>
          <w:sz w:val="24"/>
        </w:rPr>
        <w:t xml:space="preserve">Başkanlığımız personelinin koordineli çalışmaları ve çözüm odaklı faaliyetleri </w:t>
      </w:r>
      <w:r w:rsidRPr="0028613C">
        <w:rPr>
          <w:rFonts w:ascii="Times New Roman" w:hAnsi="Times New Roman" w:cs="Times New Roman"/>
          <w:spacing w:val="-2"/>
          <w:sz w:val="24"/>
        </w:rPr>
        <w:t>gerçekleştirilmiştir.</w:t>
      </w:r>
    </w:p>
    <w:p w:rsidR="009F21CE" w:rsidRPr="0028613C" w:rsidRDefault="009F21CE" w:rsidP="009F21CE">
      <w:pPr>
        <w:pStyle w:val="ListeParagraf"/>
        <w:widowControl w:val="0"/>
        <w:tabs>
          <w:tab w:val="left" w:pos="856"/>
        </w:tabs>
        <w:autoSpaceDE w:val="0"/>
        <w:autoSpaceDN w:val="0"/>
        <w:spacing w:after="0" w:line="280" w:lineRule="auto"/>
        <w:ind w:left="856" w:right="129"/>
        <w:contextualSpacing w:val="0"/>
        <w:jc w:val="both"/>
        <w:rPr>
          <w:rFonts w:ascii="Times New Roman" w:hAnsi="Times New Roman" w:cs="Times New Roman"/>
          <w:sz w:val="24"/>
        </w:rPr>
      </w:pPr>
    </w:p>
    <w:p w:rsidR="009F21CE" w:rsidRDefault="009F21CE" w:rsidP="009F21CE">
      <w:pPr>
        <w:pStyle w:val="ListeParagraf"/>
        <w:widowControl w:val="0"/>
        <w:tabs>
          <w:tab w:val="left" w:pos="856"/>
        </w:tabs>
        <w:autoSpaceDE w:val="0"/>
        <w:autoSpaceDN w:val="0"/>
        <w:spacing w:after="0" w:line="280" w:lineRule="auto"/>
        <w:ind w:left="856" w:right="129"/>
        <w:contextualSpacing w:val="0"/>
        <w:jc w:val="both"/>
        <w:rPr>
          <w:sz w:val="24"/>
        </w:rPr>
      </w:pPr>
    </w:p>
    <w:p w:rsidR="009F21CE" w:rsidRDefault="009F21CE" w:rsidP="009F21CE">
      <w:pPr>
        <w:pStyle w:val="ListeParagraf"/>
        <w:widowControl w:val="0"/>
        <w:tabs>
          <w:tab w:val="left" w:pos="856"/>
        </w:tabs>
        <w:autoSpaceDE w:val="0"/>
        <w:autoSpaceDN w:val="0"/>
        <w:spacing w:after="0" w:line="280" w:lineRule="auto"/>
        <w:ind w:left="856" w:right="129"/>
        <w:contextualSpacing w:val="0"/>
        <w:jc w:val="both"/>
        <w:rPr>
          <w:sz w:val="24"/>
        </w:rPr>
      </w:pPr>
    </w:p>
    <w:p w:rsidR="009F21CE" w:rsidRDefault="009F21CE" w:rsidP="009F21CE">
      <w:pPr>
        <w:pStyle w:val="ListeParagraf"/>
        <w:widowControl w:val="0"/>
        <w:tabs>
          <w:tab w:val="left" w:pos="856"/>
        </w:tabs>
        <w:autoSpaceDE w:val="0"/>
        <w:autoSpaceDN w:val="0"/>
        <w:spacing w:after="0" w:line="280" w:lineRule="auto"/>
        <w:ind w:left="856" w:right="129"/>
        <w:contextualSpacing w:val="0"/>
        <w:jc w:val="both"/>
        <w:rPr>
          <w:sz w:val="24"/>
        </w:rPr>
      </w:pPr>
    </w:p>
    <w:p w:rsidR="009F21CE" w:rsidRDefault="009F21CE" w:rsidP="009F21CE">
      <w:pPr>
        <w:pStyle w:val="ListeParagraf"/>
        <w:widowControl w:val="0"/>
        <w:tabs>
          <w:tab w:val="left" w:pos="856"/>
        </w:tabs>
        <w:autoSpaceDE w:val="0"/>
        <w:autoSpaceDN w:val="0"/>
        <w:spacing w:after="0" w:line="280" w:lineRule="auto"/>
        <w:ind w:left="856" w:right="129"/>
        <w:contextualSpacing w:val="0"/>
        <w:jc w:val="both"/>
        <w:rPr>
          <w:sz w:val="24"/>
        </w:rPr>
      </w:pPr>
    </w:p>
    <w:p w:rsidR="0028613C" w:rsidRDefault="0028613C" w:rsidP="009F21CE">
      <w:pPr>
        <w:pStyle w:val="ListeParagraf"/>
        <w:widowControl w:val="0"/>
        <w:tabs>
          <w:tab w:val="left" w:pos="856"/>
        </w:tabs>
        <w:autoSpaceDE w:val="0"/>
        <w:autoSpaceDN w:val="0"/>
        <w:spacing w:after="0" w:line="280" w:lineRule="auto"/>
        <w:ind w:left="856" w:right="129"/>
        <w:contextualSpacing w:val="0"/>
        <w:jc w:val="both"/>
        <w:rPr>
          <w:sz w:val="24"/>
        </w:rPr>
      </w:pPr>
    </w:p>
    <w:p w:rsidR="009F21CE" w:rsidRPr="009F21CE" w:rsidRDefault="009F21CE" w:rsidP="009F21CE">
      <w:pPr>
        <w:pStyle w:val="ListeParagraf"/>
        <w:widowControl w:val="0"/>
        <w:numPr>
          <w:ilvl w:val="0"/>
          <w:numId w:val="16"/>
        </w:numPr>
        <w:tabs>
          <w:tab w:val="left" w:pos="1456"/>
        </w:tabs>
        <w:autoSpaceDE w:val="0"/>
        <w:autoSpaceDN w:val="0"/>
        <w:spacing w:before="119" w:after="0" w:line="273" w:lineRule="auto"/>
        <w:ind w:right="142"/>
        <w:jc w:val="both"/>
        <w:rPr>
          <w:rFonts w:ascii="Times New Roman" w:hAnsi="Times New Roman" w:cs="Times New Roman"/>
          <w:b/>
          <w:color w:val="000000"/>
          <w:sz w:val="24"/>
          <w:szCs w:val="24"/>
          <w:lang w:val="tr-TR"/>
        </w:rPr>
      </w:pPr>
      <w:r w:rsidRPr="009F21CE">
        <w:rPr>
          <w:rFonts w:ascii="Times New Roman" w:hAnsi="Times New Roman" w:cs="Times New Roman"/>
          <w:b/>
          <w:color w:val="000000"/>
          <w:sz w:val="24"/>
          <w:szCs w:val="24"/>
          <w:lang w:val="tr-TR"/>
        </w:rPr>
        <w:t>Eğitim ve Öğretim</w:t>
      </w:r>
    </w:p>
    <w:p w:rsidR="009F21CE" w:rsidRPr="0028613C" w:rsidRDefault="009F21CE" w:rsidP="009F21CE">
      <w:pPr>
        <w:pStyle w:val="ListeParagraf"/>
        <w:widowControl w:val="0"/>
        <w:numPr>
          <w:ilvl w:val="1"/>
          <w:numId w:val="16"/>
        </w:numPr>
        <w:tabs>
          <w:tab w:val="left" w:pos="856"/>
        </w:tabs>
        <w:autoSpaceDE w:val="0"/>
        <w:autoSpaceDN w:val="0"/>
        <w:spacing w:before="157" w:after="0"/>
        <w:ind w:left="856" w:right="143"/>
        <w:contextualSpacing w:val="0"/>
        <w:rPr>
          <w:rFonts w:ascii="Times New Roman" w:hAnsi="Times New Roman" w:cs="Times New Roman"/>
          <w:sz w:val="24"/>
        </w:rPr>
      </w:pPr>
      <w:r w:rsidRPr="0028613C">
        <w:rPr>
          <w:rFonts w:ascii="Times New Roman" w:hAnsi="Times New Roman" w:cs="Times New Roman"/>
          <w:sz w:val="24"/>
        </w:rPr>
        <w:t>Kütüphanemizin,</w:t>
      </w:r>
      <w:r w:rsidRPr="0028613C">
        <w:rPr>
          <w:rFonts w:ascii="Times New Roman" w:hAnsi="Times New Roman" w:cs="Times New Roman"/>
          <w:spacing w:val="28"/>
          <w:sz w:val="24"/>
        </w:rPr>
        <w:t xml:space="preserve"> </w:t>
      </w:r>
      <w:r w:rsidRPr="0028613C">
        <w:rPr>
          <w:rFonts w:ascii="Times New Roman" w:hAnsi="Times New Roman" w:cs="Times New Roman"/>
          <w:sz w:val="24"/>
        </w:rPr>
        <w:t>öğrenme</w:t>
      </w:r>
      <w:r w:rsidRPr="0028613C">
        <w:rPr>
          <w:rFonts w:ascii="Times New Roman" w:hAnsi="Times New Roman" w:cs="Times New Roman"/>
          <w:spacing w:val="26"/>
          <w:sz w:val="24"/>
        </w:rPr>
        <w:t xml:space="preserve"> </w:t>
      </w:r>
      <w:r w:rsidRPr="0028613C">
        <w:rPr>
          <w:rFonts w:ascii="Times New Roman" w:hAnsi="Times New Roman" w:cs="Times New Roman"/>
          <w:sz w:val="24"/>
        </w:rPr>
        <w:t>kaynaklarının</w:t>
      </w:r>
      <w:r w:rsidRPr="0028613C">
        <w:rPr>
          <w:rFonts w:ascii="Times New Roman" w:hAnsi="Times New Roman" w:cs="Times New Roman"/>
          <w:spacing w:val="26"/>
          <w:sz w:val="24"/>
        </w:rPr>
        <w:t xml:space="preserve"> </w:t>
      </w:r>
      <w:r w:rsidRPr="0028613C">
        <w:rPr>
          <w:rFonts w:ascii="Times New Roman" w:hAnsi="Times New Roman" w:cs="Times New Roman"/>
          <w:sz w:val="24"/>
        </w:rPr>
        <w:t>erişimine</w:t>
      </w:r>
      <w:r w:rsidRPr="0028613C">
        <w:rPr>
          <w:rFonts w:ascii="Times New Roman" w:hAnsi="Times New Roman" w:cs="Times New Roman"/>
          <w:spacing w:val="30"/>
          <w:sz w:val="24"/>
        </w:rPr>
        <w:t xml:space="preserve"> </w:t>
      </w:r>
      <w:r w:rsidRPr="0028613C">
        <w:rPr>
          <w:rFonts w:ascii="Times New Roman" w:hAnsi="Times New Roman" w:cs="Times New Roman"/>
          <w:sz w:val="24"/>
        </w:rPr>
        <w:t>yönelik</w:t>
      </w:r>
      <w:r w:rsidRPr="0028613C">
        <w:rPr>
          <w:rFonts w:ascii="Times New Roman" w:hAnsi="Times New Roman" w:cs="Times New Roman"/>
          <w:spacing w:val="26"/>
          <w:sz w:val="24"/>
        </w:rPr>
        <w:t xml:space="preserve"> </w:t>
      </w:r>
      <w:r w:rsidRPr="0028613C">
        <w:rPr>
          <w:rFonts w:ascii="Times New Roman" w:hAnsi="Times New Roman" w:cs="Times New Roman"/>
          <w:sz w:val="24"/>
        </w:rPr>
        <w:t>Kütüphane</w:t>
      </w:r>
      <w:r w:rsidRPr="0028613C">
        <w:rPr>
          <w:rFonts w:ascii="Times New Roman" w:hAnsi="Times New Roman" w:cs="Times New Roman"/>
          <w:spacing w:val="30"/>
          <w:sz w:val="24"/>
        </w:rPr>
        <w:t xml:space="preserve"> </w:t>
      </w:r>
      <w:r w:rsidRPr="0028613C">
        <w:rPr>
          <w:rFonts w:ascii="Times New Roman" w:hAnsi="Times New Roman" w:cs="Times New Roman"/>
          <w:sz w:val="24"/>
        </w:rPr>
        <w:t>hizmetleri ile ilgili bilgilendirme ve kullanıcı eğitimi oryantasyonu yapılmıştır.</w:t>
      </w:r>
    </w:p>
    <w:p w:rsidR="009F21CE" w:rsidRPr="0028613C" w:rsidRDefault="009F21CE" w:rsidP="009F21CE">
      <w:pPr>
        <w:pStyle w:val="ListeParagraf"/>
        <w:widowControl w:val="0"/>
        <w:numPr>
          <w:ilvl w:val="1"/>
          <w:numId w:val="16"/>
        </w:numPr>
        <w:tabs>
          <w:tab w:val="left" w:pos="856"/>
        </w:tabs>
        <w:autoSpaceDE w:val="0"/>
        <w:autoSpaceDN w:val="0"/>
        <w:spacing w:after="0" w:line="276" w:lineRule="auto"/>
        <w:ind w:left="856" w:right="140"/>
        <w:contextualSpacing w:val="0"/>
        <w:rPr>
          <w:rFonts w:ascii="Times New Roman" w:hAnsi="Times New Roman" w:cs="Times New Roman"/>
          <w:sz w:val="24"/>
        </w:rPr>
      </w:pPr>
      <w:r w:rsidRPr="0028613C">
        <w:rPr>
          <w:rFonts w:ascii="Times New Roman" w:hAnsi="Times New Roman" w:cs="Times New Roman"/>
          <w:sz w:val="24"/>
        </w:rPr>
        <w:t>Kütüphanemizin,</w:t>
      </w:r>
      <w:r w:rsidRPr="0028613C">
        <w:rPr>
          <w:rFonts w:ascii="Times New Roman" w:hAnsi="Times New Roman" w:cs="Times New Roman"/>
          <w:spacing w:val="40"/>
          <w:sz w:val="24"/>
        </w:rPr>
        <w:t xml:space="preserve"> </w:t>
      </w:r>
      <w:r w:rsidRPr="0028613C">
        <w:rPr>
          <w:rFonts w:ascii="Times New Roman" w:hAnsi="Times New Roman" w:cs="Times New Roman"/>
          <w:sz w:val="24"/>
        </w:rPr>
        <w:t>kesintisiz</w:t>
      </w:r>
      <w:r w:rsidRPr="0028613C">
        <w:rPr>
          <w:rFonts w:ascii="Times New Roman" w:hAnsi="Times New Roman" w:cs="Times New Roman"/>
          <w:spacing w:val="40"/>
          <w:sz w:val="24"/>
        </w:rPr>
        <w:t xml:space="preserve"> </w:t>
      </w:r>
      <w:r w:rsidRPr="0028613C">
        <w:rPr>
          <w:rFonts w:ascii="Times New Roman" w:hAnsi="Times New Roman" w:cs="Times New Roman"/>
          <w:sz w:val="24"/>
        </w:rPr>
        <w:t>eğitime</w:t>
      </w:r>
      <w:r w:rsidRPr="0028613C">
        <w:rPr>
          <w:rFonts w:ascii="Times New Roman" w:hAnsi="Times New Roman" w:cs="Times New Roman"/>
          <w:spacing w:val="40"/>
          <w:sz w:val="24"/>
        </w:rPr>
        <w:t xml:space="preserve"> </w:t>
      </w:r>
      <w:r w:rsidRPr="0028613C">
        <w:rPr>
          <w:rFonts w:ascii="Times New Roman" w:hAnsi="Times New Roman" w:cs="Times New Roman"/>
          <w:sz w:val="24"/>
        </w:rPr>
        <w:t>olanak</w:t>
      </w:r>
      <w:r w:rsidRPr="0028613C">
        <w:rPr>
          <w:rFonts w:ascii="Times New Roman" w:hAnsi="Times New Roman" w:cs="Times New Roman"/>
          <w:spacing w:val="40"/>
          <w:sz w:val="24"/>
        </w:rPr>
        <w:t xml:space="preserve"> </w:t>
      </w:r>
      <w:r w:rsidRPr="0028613C">
        <w:rPr>
          <w:rFonts w:ascii="Times New Roman" w:hAnsi="Times New Roman" w:cs="Times New Roman"/>
          <w:sz w:val="24"/>
        </w:rPr>
        <w:t>sağlaması</w:t>
      </w:r>
      <w:r w:rsidRPr="0028613C">
        <w:rPr>
          <w:rFonts w:ascii="Times New Roman" w:hAnsi="Times New Roman" w:cs="Times New Roman"/>
          <w:spacing w:val="37"/>
          <w:sz w:val="24"/>
        </w:rPr>
        <w:t xml:space="preserve"> </w:t>
      </w:r>
      <w:r w:rsidRPr="0028613C">
        <w:rPr>
          <w:rFonts w:ascii="Times New Roman" w:hAnsi="Times New Roman" w:cs="Times New Roman"/>
          <w:sz w:val="24"/>
        </w:rPr>
        <w:t>için</w:t>
      </w:r>
      <w:r w:rsidRPr="0028613C">
        <w:rPr>
          <w:rFonts w:ascii="Times New Roman" w:hAnsi="Times New Roman" w:cs="Times New Roman"/>
          <w:spacing w:val="40"/>
          <w:sz w:val="24"/>
        </w:rPr>
        <w:t xml:space="preserve"> </w:t>
      </w:r>
      <w:r w:rsidRPr="0028613C">
        <w:rPr>
          <w:rFonts w:ascii="Times New Roman" w:hAnsi="Times New Roman" w:cs="Times New Roman"/>
          <w:sz w:val="24"/>
        </w:rPr>
        <w:t xml:space="preserve">Kütüphanelerimizde Çalışma Salonları mesai saatlerinde açık </w:t>
      </w:r>
      <w:proofErr w:type="gramStart"/>
      <w:r w:rsidRPr="0028613C">
        <w:rPr>
          <w:rFonts w:ascii="Times New Roman" w:hAnsi="Times New Roman" w:cs="Times New Roman"/>
          <w:sz w:val="24"/>
        </w:rPr>
        <w:t>olması  ve</w:t>
      </w:r>
      <w:proofErr w:type="gramEnd"/>
      <w:r w:rsidRPr="0028613C">
        <w:rPr>
          <w:rFonts w:ascii="Times New Roman" w:hAnsi="Times New Roman" w:cs="Times New Roman"/>
          <w:sz w:val="24"/>
        </w:rPr>
        <w:t xml:space="preserve"> 7/24 ders çalışma salonu sürekli açık olması,</w:t>
      </w:r>
    </w:p>
    <w:p w:rsidR="009F21CE" w:rsidRPr="0028613C" w:rsidRDefault="009F21CE" w:rsidP="009F21CE">
      <w:pPr>
        <w:pStyle w:val="ListeParagraf"/>
        <w:widowControl w:val="0"/>
        <w:numPr>
          <w:ilvl w:val="1"/>
          <w:numId w:val="16"/>
        </w:numPr>
        <w:tabs>
          <w:tab w:val="left" w:pos="856"/>
          <w:tab w:val="left" w:pos="3579"/>
        </w:tabs>
        <w:autoSpaceDE w:val="0"/>
        <w:autoSpaceDN w:val="0"/>
        <w:spacing w:after="0" w:line="276" w:lineRule="auto"/>
        <w:ind w:left="856" w:right="141"/>
        <w:contextualSpacing w:val="0"/>
        <w:rPr>
          <w:rFonts w:ascii="Times New Roman" w:hAnsi="Times New Roman" w:cs="Times New Roman"/>
          <w:sz w:val="24"/>
        </w:rPr>
      </w:pPr>
      <w:r w:rsidRPr="0028613C">
        <w:rPr>
          <w:rFonts w:ascii="Times New Roman" w:hAnsi="Times New Roman" w:cs="Times New Roman"/>
          <w:sz w:val="24"/>
        </w:rPr>
        <w:t>Koleksiyonumuzda 40 400</w:t>
      </w:r>
      <w:r w:rsidRPr="0028613C">
        <w:rPr>
          <w:rFonts w:ascii="Times New Roman" w:hAnsi="Times New Roman" w:cs="Times New Roman"/>
          <w:sz w:val="24"/>
        </w:rPr>
        <w:tab/>
        <w:t>yakın</w:t>
      </w:r>
      <w:r w:rsidRPr="0028613C">
        <w:rPr>
          <w:rFonts w:ascii="Times New Roman" w:hAnsi="Times New Roman" w:cs="Times New Roman"/>
          <w:spacing w:val="40"/>
          <w:sz w:val="24"/>
        </w:rPr>
        <w:t xml:space="preserve"> </w:t>
      </w:r>
      <w:r w:rsidRPr="0028613C">
        <w:rPr>
          <w:rFonts w:ascii="Times New Roman" w:hAnsi="Times New Roman" w:cs="Times New Roman"/>
          <w:sz w:val="24"/>
        </w:rPr>
        <w:t>basılı</w:t>
      </w:r>
      <w:r w:rsidRPr="0028613C">
        <w:rPr>
          <w:rFonts w:ascii="Times New Roman" w:hAnsi="Times New Roman" w:cs="Times New Roman"/>
          <w:spacing w:val="40"/>
          <w:sz w:val="24"/>
        </w:rPr>
        <w:t xml:space="preserve"> </w:t>
      </w:r>
      <w:r w:rsidRPr="0028613C">
        <w:rPr>
          <w:rFonts w:ascii="Times New Roman" w:hAnsi="Times New Roman" w:cs="Times New Roman"/>
          <w:sz w:val="24"/>
        </w:rPr>
        <w:t>kaynağın,</w:t>
      </w:r>
      <w:r w:rsidRPr="0028613C">
        <w:rPr>
          <w:rFonts w:ascii="Times New Roman" w:hAnsi="Times New Roman" w:cs="Times New Roman"/>
          <w:spacing w:val="40"/>
          <w:sz w:val="24"/>
        </w:rPr>
        <w:t xml:space="preserve"> </w:t>
      </w:r>
      <w:r w:rsidRPr="0028613C">
        <w:rPr>
          <w:rFonts w:ascii="Times New Roman" w:hAnsi="Times New Roman" w:cs="Times New Roman"/>
          <w:sz w:val="24"/>
        </w:rPr>
        <w:t>52</w:t>
      </w:r>
      <w:r w:rsidRPr="0028613C">
        <w:rPr>
          <w:rFonts w:ascii="Times New Roman" w:hAnsi="Times New Roman" w:cs="Times New Roman"/>
          <w:spacing w:val="40"/>
          <w:sz w:val="24"/>
        </w:rPr>
        <w:t xml:space="preserve"> </w:t>
      </w:r>
      <w:r w:rsidRPr="0028613C">
        <w:rPr>
          <w:rFonts w:ascii="Times New Roman" w:hAnsi="Times New Roman" w:cs="Times New Roman"/>
          <w:sz w:val="24"/>
        </w:rPr>
        <w:t>adet</w:t>
      </w:r>
      <w:r w:rsidRPr="0028613C">
        <w:rPr>
          <w:rFonts w:ascii="Times New Roman" w:hAnsi="Times New Roman" w:cs="Times New Roman"/>
          <w:spacing w:val="40"/>
          <w:sz w:val="24"/>
        </w:rPr>
        <w:t xml:space="preserve"> </w:t>
      </w:r>
      <w:r w:rsidRPr="0028613C">
        <w:rPr>
          <w:rFonts w:ascii="Times New Roman" w:hAnsi="Times New Roman" w:cs="Times New Roman"/>
          <w:sz w:val="24"/>
        </w:rPr>
        <w:t>veri</w:t>
      </w:r>
      <w:r w:rsidRPr="0028613C">
        <w:rPr>
          <w:rFonts w:ascii="Times New Roman" w:hAnsi="Times New Roman" w:cs="Times New Roman"/>
          <w:spacing w:val="40"/>
          <w:sz w:val="24"/>
        </w:rPr>
        <w:t xml:space="preserve"> </w:t>
      </w:r>
      <w:r w:rsidRPr="0028613C">
        <w:rPr>
          <w:rFonts w:ascii="Times New Roman" w:hAnsi="Times New Roman" w:cs="Times New Roman"/>
          <w:sz w:val="24"/>
        </w:rPr>
        <w:t>tabanı</w:t>
      </w:r>
      <w:r w:rsidRPr="0028613C">
        <w:rPr>
          <w:rFonts w:ascii="Times New Roman" w:hAnsi="Times New Roman" w:cs="Times New Roman"/>
          <w:spacing w:val="40"/>
          <w:sz w:val="24"/>
        </w:rPr>
        <w:t xml:space="preserve"> </w:t>
      </w:r>
      <w:r w:rsidRPr="0028613C">
        <w:rPr>
          <w:rFonts w:ascii="Times New Roman" w:hAnsi="Times New Roman" w:cs="Times New Roman"/>
          <w:sz w:val="24"/>
        </w:rPr>
        <w:t>içinden</w:t>
      </w:r>
      <w:r w:rsidRPr="0028613C">
        <w:rPr>
          <w:rFonts w:ascii="Times New Roman" w:hAnsi="Times New Roman" w:cs="Times New Roman"/>
          <w:spacing w:val="40"/>
          <w:sz w:val="24"/>
        </w:rPr>
        <w:t xml:space="preserve"> </w:t>
      </w:r>
      <w:r w:rsidRPr="0028613C">
        <w:rPr>
          <w:rFonts w:ascii="Times New Roman" w:hAnsi="Times New Roman" w:cs="Times New Roman"/>
          <w:sz w:val="24"/>
        </w:rPr>
        <w:t>çok miktarda elektronik kaynağın yer alması,</w:t>
      </w:r>
    </w:p>
    <w:p w:rsidR="009F21CE" w:rsidRPr="0028613C" w:rsidRDefault="009F21CE" w:rsidP="009F21CE">
      <w:pPr>
        <w:pStyle w:val="ListeParagraf"/>
        <w:widowControl w:val="0"/>
        <w:numPr>
          <w:ilvl w:val="1"/>
          <w:numId w:val="16"/>
        </w:numPr>
        <w:tabs>
          <w:tab w:val="left" w:pos="856"/>
        </w:tabs>
        <w:autoSpaceDE w:val="0"/>
        <w:autoSpaceDN w:val="0"/>
        <w:spacing w:before="2" w:after="0" w:line="240" w:lineRule="auto"/>
        <w:ind w:left="856" w:hanging="360"/>
        <w:contextualSpacing w:val="0"/>
        <w:rPr>
          <w:rFonts w:ascii="Times New Roman" w:hAnsi="Times New Roman" w:cs="Times New Roman"/>
          <w:sz w:val="24"/>
        </w:rPr>
      </w:pPr>
      <w:r w:rsidRPr="0028613C">
        <w:rPr>
          <w:rFonts w:ascii="Times New Roman" w:hAnsi="Times New Roman" w:cs="Times New Roman"/>
          <w:sz w:val="24"/>
        </w:rPr>
        <w:t>Kütüphanemizin</w:t>
      </w:r>
      <w:r w:rsidRPr="0028613C">
        <w:rPr>
          <w:rFonts w:ascii="Times New Roman" w:hAnsi="Times New Roman" w:cs="Times New Roman"/>
          <w:spacing w:val="-6"/>
          <w:sz w:val="24"/>
        </w:rPr>
        <w:t xml:space="preserve"> </w:t>
      </w:r>
      <w:r w:rsidRPr="0028613C">
        <w:rPr>
          <w:rFonts w:ascii="Times New Roman" w:hAnsi="Times New Roman" w:cs="Times New Roman"/>
          <w:sz w:val="24"/>
        </w:rPr>
        <w:t>ULAKBİM-EKUAL</w:t>
      </w:r>
      <w:r w:rsidRPr="0028613C">
        <w:rPr>
          <w:rFonts w:ascii="Times New Roman" w:hAnsi="Times New Roman" w:cs="Times New Roman"/>
          <w:spacing w:val="-7"/>
          <w:sz w:val="24"/>
        </w:rPr>
        <w:t xml:space="preserve"> </w:t>
      </w:r>
      <w:r w:rsidRPr="0028613C">
        <w:rPr>
          <w:rFonts w:ascii="Times New Roman" w:hAnsi="Times New Roman" w:cs="Times New Roman"/>
          <w:sz w:val="24"/>
        </w:rPr>
        <w:t>gibi</w:t>
      </w:r>
      <w:r w:rsidRPr="0028613C">
        <w:rPr>
          <w:rFonts w:ascii="Times New Roman" w:hAnsi="Times New Roman" w:cs="Times New Roman"/>
          <w:spacing w:val="-4"/>
          <w:sz w:val="24"/>
        </w:rPr>
        <w:t xml:space="preserve"> </w:t>
      </w:r>
      <w:r w:rsidRPr="0028613C">
        <w:rPr>
          <w:rFonts w:ascii="Times New Roman" w:hAnsi="Times New Roman" w:cs="Times New Roman"/>
          <w:sz w:val="24"/>
        </w:rPr>
        <w:t>mesleki</w:t>
      </w:r>
      <w:r w:rsidRPr="0028613C">
        <w:rPr>
          <w:rFonts w:ascii="Times New Roman" w:hAnsi="Times New Roman" w:cs="Times New Roman"/>
          <w:spacing w:val="-4"/>
          <w:sz w:val="24"/>
        </w:rPr>
        <w:t xml:space="preserve"> </w:t>
      </w:r>
      <w:r w:rsidRPr="0028613C">
        <w:rPr>
          <w:rFonts w:ascii="Times New Roman" w:hAnsi="Times New Roman" w:cs="Times New Roman"/>
          <w:sz w:val="24"/>
        </w:rPr>
        <w:t>kuruluşuna</w:t>
      </w:r>
      <w:r w:rsidRPr="0028613C">
        <w:rPr>
          <w:rFonts w:ascii="Times New Roman" w:hAnsi="Times New Roman" w:cs="Times New Roman"/>
          <w:spacing w:val="-5"/>
          <w:sz w:val="24"/>
        </w:rPr>
        <w:t xml:space="preserve"> </w:t>
      </w:r>
      <w:r w:rsidRPr="0028613C">
        <w:rPr>
          <w:rFonts w:ascii="Times New Roman" w:hAnsi="Times New Roman" w:cs="Times New Roman"/>
          <w:sz w:val="24"/>
        </w:rPr>
        <w:t>üye</w:t>
      </w:r>
      <w:r w:rsidRPr="0028613C">
        <w:rPr>
          <w:rFonts w:ascii="Times New Roman" w:hAnsi="Times New Roman" w:cs="Times New Roman"/>
          <w:spacing w:val="-4"/>
          <w:sz w:val="24"/>
        </w:rPr>
        <w:t xml:space="preserve"> </w:t>
      </w:r>
      <w:r w:rsidRPr="0028613C">
        <w:rPr>
          <w:rFonts w:ascii="Times New Roman" w:hAnsi="Times New Roman" w:cs="Times New Roman"/>
          <w:spacing w:val="-2"/>
          <w:sz w:val="24"/>
        </w:rPr>
        <w:t>olması,</w:t>
      </w:r>
    </w:p>
    <w:p w:rsidR="009F21CE" w:rsidRPr="0028613C" w:rsidRDefault="009F21CE" w:rsidP="009F21CE">
      <w:pPr>
        <w:pStyle w:val="ListeParagraf"/>
        <w:widowControl w:val="0"/>
        <w:numPr>
          <w:ilvl w:val="1"/>
          <w:numId w:val="16"/>
        </w:numPr>
        <w:tabs>
          <w:tab w:val="left" w:pos="856"/>
        </w:tabs>
        <w:autoSpaceDE w:val="0"/>
        <w:autoSpaceDN w:val="0"/>
        <w:spacing w:before="41" w:after="0" w:line="240" w:lineRule="auto"/>
        <w:ind w:left="856" w:hanging="360"/>
        <w:contextualSpacing w:val="0"/>
        <w:rPr>
          <w:rFonts w:ascii="Times New Roman" w:hAnsi="Times New Roman" w:cs="Times New Roman"/>
          <w:sz w:val="24"/>
        </w:rPr>
      </w:pPr>
      <w:r w:rsidRPr="0028613C">
        <w:rPr>
          <w:rFonts w:ascii="Times New Roman" w:hAnsi="Times New Roman" w:cs="Times New Roman"/>
          <w:sz w:val="24"/>
        </w:rPr>
        <w:t>Akademik</w:t>
      </w:r>
      <w:r w:rsidRPr="0028613C">
        <w:rPr>
          <w:rFonts w:ascii="Times New Roman" w:hAnsi="Times New Roman" w:cs="Times New Roman"/>
          <w:spacing w:val="-3"/>
          <w:sz w:val="24"/>
        </w:rPr>
        <w:t xml:space="preserve"> </w:t>
      </w:r>
      <w:r w:rsidRPr="0028613C">
        <w:rPr>
          <w:rFonts w:ascii="Times New Roman" w:hAnsi="Times New Roman" w:cs="Times New Roman"/>
          <w:sz w:val="24"/>
        </w:rPr>
        <w:t>ve idari</w:t>
      </w:r>
      <w:r w:rsidRPr="0028613C">
        <w:rPr>
          <w:rFonts w:ascii="Times New Roman" w:hAnsi="Times New Roman" w:cs="Times New Roman"/>
          <w:spacing w:val="-8"/>
          <w:sz w:val="24"/>
        </w:rPr>
        <w:t xml:space="preserve"> </w:t>
      </w:r>
      <w:r w:rsidRPr="0028613C">
        <w:rPr>
          <w:rFonts w:ascii="Times New Roman" w:hAnsi="Times New Roman" w:cs="Times New Roman"/>
          <w:sz w:val="24"/>
        </w:rPr>
        <w:t>personel</w:t>
      </w:r>
      <w:r w:rsidRPr="0028613C">
        <w:rPr>
          <w:rFonts w:ascii="Times New Roman" w:hAnsi="Times New Roman" w:cs="Times New Roman"/>
          <w:spacing w:val="-8"/>
          <w:sz w:val="24"/>
        </w:rPr>
        <w:t xml:space="preserve"> </w:t>
      </w:r>
      <w:r w:rsidRPr="0028613C">
        <w:rPr>
          <w:rFonts w:ascii="Times New Roman" w:hAnsi="Times New Roman" w:cs="Times New Roman"/>
          <w:sz w:val="24"/>
        </w:rPr>
        <w:t>ile</w:t>
      </w:r>
      <w:r w:rsidRPr="0028613C">
        <w:rPr>
          <w:rFonts w:ascii="Times New Roman" w:hAnsi="Times New Roman" w:cs="Times New Roman"/>
          <w:spacing w:val="-5"/>
          <w:sz w:val="24"/>
        </w:rPr>
        <w:t xml:space="preserve"> </w:t>
      </w:r>
      <w:r w:rsidRPr="0028613C">
        <w:rPr>
          <w:rFonts w:ascii="Times New Roman" w:hAnsi="Times New Roman" w:cs="Times New Roman"/>
          <w:sz w:val="24"/>
        </w:rPr>
        <w:t>öğrencilerimize yönelik</w:t>
      </w:r>
      <w:r w:rsidRPr="0028613C">
        <w:rPr>
          <w:rFonts w:ascii="Times New Roman" w:hAnsi="Times New Roman" w:cs="Times New Roman"/>
          <w:spacing w:val="-3"/>
          <w:sz w:val="24"/>
        </w:rPr>
        <w:t xml:space="preserve"> </w:t>
      </w:r>
      <w:r w:rsidRPr="0028613C">
        <w:rPr>
          <w:rFonts w:ascii="Times New Roman" w:hAnsi="Times New Roman" w:cs="Times New Roman"/>
          <w:sz w:val="24"/>
        </w:rPr>
        <w:t>eğitimlerin</w:t>
      </w:r>
      <w:r w:rsidRPr="0028613C">
        <w:rPr>
          <w:rFonts w:ascii="Times New Roman" w:hAnsi="Times New Roman" w:cs="Times New Roman"/>
          <w:spacing w:val="-8"/>
          <w:sz w:val="24"/>
        </w:rPr>
        <w:t xml:space="preserve"> </w:t>
      </w:r>
      <w:r w:rsidRPr="0028613C">
        <w:rPr>
          <w:rFonts w:ascii="Times New Roman" w:hAnsi="Times New Roman" w:cs="Times New Roman"/>
          <w:spacing w:val="-2"/>
          <w:sz w:val="24"/>
        </w:rPr>
        <w:t>düzenlenmesi,</w:t>
      </w:r>
    </w:p>
    <w:p w:rsidR="009F21CE" w:rsidRPr="0028613C" w:rsidRDefault="009F21CE" w:rsidP="009F21CE">
      <w:pPr>
        <w:pStyle w:val="ListeParagraf"/>
        <w:widowControl w:val="0"/>
        <w:numPr>
          <w:ilvl w:val="1"/>
          <w:numId w:val="16"/>
        </w:numPr>
        <w:tabs>
          <w:tab w:val="left" w:pos="856"/>
        </w:tabs>
        <w:autoSpaceDE w:val="0"/>
        <w:autoSpaceDN w:val="0"/>
        <w:spacing w:before="40" w:after="0" w:line="276" w:lineRule="auto"/>
        <w:ind w:left="856" w:right="134"/>
        <w:contextualSpacing w:val="0"/>
        <w:jc w:val="both"/>
        <w:rPr>
          <w:rFonts w:ascii="Times New Roman" w:hAnsi="Times New Roman" w:cs="Times New Roman"/>
          <w:sz w:val="24"/>
        </w:rPr>
      </w:pPr>
      <w:r w:rsidRPr="0028613C">
        <w:rPr>
          <w:rFonts w:ascii="Times New Roman" w:hAnsi="Times New Roman" w:cs="Times New Roman"/>
          <w:sz w:val="24"/>
        </w:rPr>
        <w:t>Abone olunan veri tabanlarına ve e-kaynaklara uzaktan erişim yoluyla mekândan ve zamandan bağımsız olarak ulaşılabiliyor olması,</w:t>
      </w:r>
    </w:p>
    <w:p w:rsidR="009F21CE" w:rsidRPr="009F21CE" w:rsidRDefault="009F21CE" w:rsidP="009F21CE">
      <w:pPr>
        <w:pStyle w:val="ListeParagraf"/>
        <w:widowControl w:val="0"/>
        <w:numPr>
          <w:ilvl w:val="1"/>
          <w:numId w:val="16"/>
        </w:numPr>
        <w:tabs>
          <w:tab w:val="left" w:pos="856"/>
        </w:tabs>
        <w:autoSpaceDE w:val="0"/>
        <w:autoSpaceDN w:val="0"/>
        <w:spacing w:after="0"/>
        <w:ind w:left="856" w:right="145"/>
        <w:contextualSpacing w:val="0"/>
        <w:jc w:val="both"/>
        <w:rPr>
          <w:sz w:val="24"/>
        </w:rPr>
      </w:pPr>
      <w:r w:rsidRPr="0028613C">
        <w:rPr>
          <w:rFonts w:ascii="Times New Roman" w:hAnsi="Times New Roman" w:cs="Times New Roman"/>
          <w:sz w:val="24"/>
        </w:rPr>
        <w:t xml:space="preserve">Serbest erişimli kaynaklar Web Sitemizde kullanıcılarımıza kısa yol erişim olarak </w:t>
      </w:r>
      <w:r w:rsidRPr="0028613C">
        <w:rPr>
          <w:rFonts w:ascii="Times New Roman" w:hAnsi="Times New Roman" w:cs="Times New Roman"/>
          <w:spacing w:val="-2"/>
          <w:sz w:val="24"/>
        </w:rPr>
        <w:t>belirtilmiştir</w:t>
      </w:r>
      <w:r>
        <w:rPr>
          <w:spacing w:val="-2"/>
          <w:sz w:val="24"/>
        </w:rPr>
        <w:t>.</w:t>
      </w:r>
    </w:p>
    <w:p w:rsidR="009F21CE" w:rsidRPr="009F21CE" w:rsidRDefault="009F21CE" w:rsidP="009F21CE">
      <w:pPr>
        <w:pStyle w:val="ListeParagraf"/>
        <w:widowControl w:val="0"/>
        <w:numPr>
          <w:ilvl w:val="0"/>
          <w:numId w:val="16"/>
        </w:numPr>
        <w:tabs>
          <w:tab w:val="left" w:pos="1456"/>
        </w:tabs>
        <w:autoSpaceDE w:val="0"/>
        <w:autoSpaceDN w:val="0"/>
        <w:spacing w:before="119" w:after="0" w:line="273" w:lineRule="auto"/>
        <w:ind w:right="142"/>
        <w:jc w:val="both"/>
        <w:rPr>
          <w:rFonts w:ascii="Times New Roman" w:hAnsi="Times New Roman" w:cs="Times New Roman"/>
          <w:b/>
          <w:color w:val="000000"/>
          <w:sz w:val="24"/>
          <w:szCs w:val="24"/>
          <w:lang w:val="tr-TR"/>
        </w:rPr>
      </w:pPr>
      <w:r w:rsidRPr="009F21CE">
        <w:rPr>
          <w:rFonts w:ascii="Times New Roman" w:hAnsi="Times New Roman" w:cs="Times New Roman"/>
          <w:b/>
          <w:color w:val="000000"/>
          <w:sz w:val="24"/>
          <w:szCs w:val="24"/>
          <w:lang w:val="tr-TR"/>
        </w:rPr>
        <w:t>Araştırma ve Geliştirme</w:t>
      </w:r>
    </w:p>
    <w:p w:rsidR="009F21CE" w:rsidRPr="0028613C" w:rsidRDefault="009F21CE" w:rsidP="009F21CE">
      <w:pPr>
        <w:pStyle w:val="ListeParagraf"/>
        <w:widowControl w:val="0"/>
        <w:numPr>
          <w:ilvl w:val="1"/>
          <w:numId w:val="16"/>
        </w:numPr>
        <w:tabs>
          <w:tab w:val="left" w:pos="856"/>
        </w:tabs>
        <w:autoSpaceDE w:val="0"/>
        <w:autoSpaceDN w:val="0"/>
        <w:spacing w:before="156" w:after="0" w:line="240" w:lineRule="auto"/>
        <w:ind w:left="856" w:hanging="360"/>
        <w:contextualSpacing w:val="0"/>
        <w:jc w:val="both"/>
        <w:rPr>
          <w:rFonts w:ascii="Times New Roman" w:hAnsi="Times New Roman" w:cs="Times New Roman"/>
          <w:sz w:val="24"/>
        </w:rPr>
      </w:pPr>
      <w:r w:rsidRPr="0028613C">
        <w:rPr>
          <w:rFonts w:ascii="Times New Roman" w:hAnsi="Times New Roman" w:cs="Times New Roman"/>
          <w:sz w:val="24"/>
        </w:rPr>
        <w:t>Kütüphanemizin</w:t>
      </w:r>
      <w:r w:rsidRPr="0028613C">
        <w:rPr>
          <w:rFonts w:ascii="Times New Roman" w:hAnsi="Times New Roman" w:cs="Times New Roman"/>
          <w:spacing w:val="-7"/>
          <w:sz w:val="24"/>
        </w:rPr>
        <w:t xml:space="preserve"> </w:t>
      </w:r>
      <w:r w:rsidRPr="0028613C">
        <w:rPr>
          <w:rFonts w:ascii="Times New Roman" w:hAnsi="Times New Roman" w:cs="Times New Roman"/>
          <w:sz w:val="24"/>
        </w:rPr>
        <w:t>araştırma</w:t>
      </w:r>
      <w:r w:rsidRPr="0028613C">
        <w:rPr>
          <w:rFonts w:ascii="Times New Roman" w:hAnsi="Times New Roman" w:cs="Times New Roman"/>
          <w:spacing w:val="-6"/>
          <w:sz w:val="24"/>
        </w:rPr>
        <w:t xml:space="preserve"> </w:t>
      </w:r>
      <w:r w:rsidRPr="0028613C">
        <w:rPr>
          <w:rFonts w:ascii="Times New Roman" w:hAnsi="Times New Roman" w:cs="Times New Roman"/>
          <w:sz w:val="24"/>
        </w:rPr>
        <w:t>alanında</w:t>
      </w:r>
      <w:r w:rsidRPr="0028613C">
        <w:rPr>
          <w:rFonts w:ascii="Times New Roman" w:hAnsi="Times New Roman" w:cs="Times New Roman"/>
          <w:spacing w:val="-6"/>
          <w:sz w:val="24"/>
        </w:rPr>
        <w:t xml:space="preserve"> </w:t>
      </w:r>
      <w:r w:rsidRPr="0028613C">
        <w:rPr>
          <w:rFonts w:ascii="Times New Roman" w:hAnsi="Times New Roman" w:cs="Times New Roman"/>
          <w:sz w:val="24"/>
        </w:rPr>
        <w:t>elektronik</w:t>
      </w:r>
      <w:r w:rsidRPr="0028613C">
        <w:rPr>
          <w:rFonts w:ascii="Times New Roman" w:hAnsi="Times New Roman" w:cs="Times New Roman"/>
          <w:spacing w:val="-4"/>
          <w:sz w:val="24"/>
        </w:rPr>
        <w:t xml:space="preserve"> </w:t>
      </w:r>
      <w:r w:rsidRPr="0028613C">
        <w:rPr>
          <w:rFonts w:ascii="Times New Roman" w:hAnsi="Times New Roman" w:cs="Times New Roman"/>
          <w:sz w:val="24"/>
        </w:rPr>
        <w:t>kaynaklarının</w:t>
      </w:r>
      <w:r w:rsidRPr="0028613C">
        <w:rPr>
          <w:rFonts w:ascii="Times New Roman" w:hAnsi="Times New Roman" w:cs="Times New Roman"/>
          <w:spacing w:val="-10"/>
          <w:sz w:val="24"/>
        </w:rPr>
        <w:t xml:space="preserve"> </w:t>
      </w:r>
      <w:r w:rsidRPr="0028613C">
        <w:rPr>
          <w:rFonts w:ascii="Times New Roman" w:hAnsi="Times New Roman" w:cs="Times New Roman"/>
          <w:sz w:val="24"/>
        </w:rPr>
        <w:t>güçlü</w:t>
      </w:r>
      <w:r w:rsidRPr="0028613C">
        <w:rPr>
          <w:rFonts w:ascii="Times New Roman" w:hAnsi="Times New Roman" w:cs="Times New Roman"/>
          <w:spacing w:val="-4"/>
          <w:sz w:val="24"/>
        </w:rPr>
        <w:t xml:space="preserve"> </w:t>
      </w:r>
      <w:r w:rsidRPr="0028613C">
        <w:rPr>
          <w:rFonts w:ascii="Times New Roman" w:hAnsi="Times New Roman" w:cs="Times New Roman"/>
          <w:spacing w:val="-2"/>
          <w:sz w:val="24"/>
        </w:rPr>
        <w:t>olması,</w:t>
      </w:r>
    </w:p>
    <w:p w:rsidR="009F21CE" w:rsidRPr="0028613C" w:rsidRDefault="009F21CE" w:rsidP="009F21CE">
      <w:pPr>
        <w:pStyle w:val="ListeParagraf"/>
        <w:widowControl w:val="0"/>
        <w:numPr>
          <w:ilvl w:val="1"/>
          <w:numId w:val="16"/>
        </w:numPr>
        <w:tabs>
          <w:tab w:val="left" w:pos="856"/>
        </w:tabs>
        <w:autoSpaceDE w:val="0"/>
        <w:autoSpaceDN w:val="0"/>
        <w:spacing w:before="41" w:after="0" w:line="240" w:lineRule="auto"/>
        <w:ind w:left="856" w:hanging="360"/>
        <w:contextualSpacing w:val="0"/>
        <w:jc w:val="both"/>
        <w:rPr>
          <w:rFonts w:ascii="Times New Roman" w:hAnsi="Times New Roman" w:cs="Times New Roman"/>
          <w:sz w:val="24"/>
        </w:rPr>
      </w:pPr>
      <w:r w:rsidRPr="0028613C">
        <w:rPr>
          <w:rFonts w:ascii="Times New Roman" w:hAnsi="Times New Roman" w:cs="Times New Roman"/>
          <w:sz w:val="24"/>
        </w:rPr>
        <w:t>Kütüphanemiz</w:t>
      </w:r>
      <w:r w:rsidRPr="0028613C">
        <w:rPr>
          <w:rFonts w:ascii="Times New Roman" w:hAnsi="Times New Roman" w:cs="Times New Roman"/>
          <w:spacing w:val="-2"/>
          <w:sz w:val="24"/>
        </w:rPr>
        <w:t xml:space="preserve"> </w:t>
      </w:r>
      <w:r w:rsidRPr="0028613C">
        <w:rPr>
          <w:rFonts w:ascii="Times New Roman" w:hAnsi="Times New Roman" w:cs="Times New Roman"/>
          <w:sz w:val="24"/>
        </w:rPr>
        <w:t>bünyesinde</w:t>
      </w:r>
      <w:r w:rsidRPr="0028613C">
        <w:rPr>
          <w:rFonts w:ascii="Times New Roman" w:hAnsi="Times New Roman" w:cs="Times New Roman"/>
          <w:spacing w:val="-4"/>
          <w:sz w:val="24"/>
        </w:rPr>
        <w:t xml:space="preserve"> </w:t>
      </w:r>
      <w:r w:rsidRPr="0028613C">
        <w:rPr>
          <w:rFonts w:ascii="Times New Roman" w:hAnsi="Times New Roman" w:cs="Times New Roman"/>
          <w:sz w:val="24"/>
        </w:rPr>
        <w:t>açık</w:t>
      </w:r>
      <w:r w:rsidRPr="0028613C">
        <w:rPr>
          <w:rFonts w:ascii="Times New Roman" w:hAnsi="Times New Roman" w:cs="Times New Roman"/>
          <w:spacing w:val="-4"/>
          <w:sz w:val="24"/>
        </w:rPr>
        <w:t xml:space="preserve"> </w:t>
      </w:r>
      <w:r w:rsidRPr="0028613C">
        <w:rPr>
          <w:rFonts w:ascii="Times New Roman" w:hAnsi="Times New Roman" w:cs="Times New Roman"/>
          <w:sz w:val="24"/>
        </w:rPr>
        <w:t>erişime</w:t>
      </w:r>
      <w:r w:rsidRPr="0028613C">
        <w:rPr>
          <w:rFonts w:ascii="Times New Roman" w:hAnsi="Times New Roman" w:cs="Times New Roman"/>
          <w:spacing w:val="-4"/>
          <w:sz w:val="24"/>
        </w:rPr>
        <w:t xml:space="preserve"> </w:t>
      </w:r>
      <w:r w:rsidRPr="0028613C">
        <w:rPr>
          <w:rFonts w:ascii="Times New Roman" w:hAnsi="Times New Roman" w:cs="Times New Roman"/>
          <w:sz w:val="24"/>
        </w:rPr>
        <w:t>sunulan</w:t>
      </w:r>
      <w:r w:rsidRPr="0028613C">
        <w:rPr>
          <w:rFonts w:ascii="Times New Roman" w:hAnsi="Times New Roman" w:cs="Times New Roman"/>
          <w:spacing w:val="-8"/>
          <w:sz w:val="24"/>
        </w:rPr>
        <w:t xml:space="preserve"> </w:t>
      </w:r>
      <w:r w:rsidRPr="0028613C">
        <w:rPr>
          <w:rFonts w:ascii="Times New Roman" w:hAnsi="Times New Roman" w:cs="Times New Roman"/>
          <w:sz w:val="24"/>
        </w:rPr>
        <w:t>kaynakların</w:t>
      </w:r>
      <w:r w:rsidRPr="0028613C">
        <w:rPr>
          <w:rFonts w:ascii="Times New Roman" w:hAnsi="Times New Roman" w:cs="Times New Roman"/>
          <w:spacing w:val="-7"/>
          <w:sz w:val="24"/>
        </w:rPr>
        <w:t xml:space="preserve"> </w:t>
      </w:r>
      <w:r w:rsidRPr="0028613C">
        <w:rPr>
          <w:rFonts w:ascii="Times New Roman" w:hAnsi="Times New Roman" w:cs="Times New Roman"/>
          <w:spacing w:val="-2"/>
          <w:sz w:val="24"/>
        </w:rPr>
        <w:t>olması,</w:t>
      </w:r>
    </w:p>
    <w:p w:rsidR="009F21CE" w:rsidRPr="0028613C" w:rsidRDefault="009F21CE" w:rsidP="009F21CE">
      <w:pPr>
        <w:pStyle w:val="ListeParagraf"/>
        <w:widowControl w:val="0"/>
        <w:numPr>
          <w:ilvl w:val="1"/>
          <w:numId w:val="16"/>
        </w:numPr>
        <w:tabs>
          <w:tab w:val="left" w:pos="856"/>
        </w:tabs>
        <w:autoSpaceDE w:val="0"/>
        <w:autoSpaceDN w:val="0"/>
        <w:spacing w:before="41" w:after="0" w:line="276" w:lineRule="auto"/>
        <w:ind w:left="856" w:right="135"/>
        <w:contextualSpacing w:val="0"/>
        <w:jc w:val="both"/>
        <w:rPr>
          <w:rFonts w:ascii="Times New Roman" w:hAnsi="Times New Roman" w:cs="Times New Roman"/>
          <w:sz w:val="24"/>
        </w:rPr>
      </w:pPr>
      <w:r w:rsidRPr="0028613C">
        <w:rPr>
          <w:rFonts w:ascii="Times New Roman" w:hAnsi="Times New Roman" w:cs="Times New Roman"/>
          <w:sz w:val="24"/>
        </w:rPr>
        <w:t xml:space="preserve">Üniversitemiz sürekli yükselmeye başlayan yayın ve atıf performansının yılından </w:t>
      </w:r>
      <w:proofErr w:type="gramStart"/>
      <w:r w:rsidRPr="0028613C">
        <w:rPr>
          <w:rFonts w:ascii="Times New Roman" w:hAnsi="Times New Roman" w:cs="Times New Roman"/>
          <w:sz w:val="24"/>
        </w:rPr>
        <w:t>yılla  nicelik</w:t>
      </w:r>
      <w:proofErr w:type="gramEnd"/>
      <w:r w:rsidRPr="0028613C">
        <w:rPr>
          <w:rFonts w:ascii="Times New Roman" w:hAnsi="Times New Roman" w:cs="Times New Roman"/>
          <w:sz w:val="24"/>
        </w:rPr>
        <w:t xml:space="preserve"> ve nitelik olarak artış göstererek istikrarlı bir şekilde devam ediyor olması.</w:t>
      </w:r>
    </w:p>
    <w:p w:rsidR="009F21CE" w:rsidRPr="009F21CE" w:rsidRDefault="009F21CE" w:rsidP="009F21CE">
      <w:pPr>
        <w:widowControl w:val="0"/>
        <w:tabs>
          <w:tab w:val="left" w:pos="856"/>
        </w:tabs>
        <w:autoSpaceDE w:val="0"/>
        <w:autoSpaceDN w:val="0"/>
        <w:spacing w:before="41" w:after="0" w:line="276" w:lineRule="auto"/>
        <w:ind w:left="495" w:right="135"/>
        <w:jc w:val="both"/>
        <w:rPr>
          <w:sz w:val="24"/>
        </w:rPr>
      </w:pPr>
    </w:p>
    <w:p w:rsidR="009F21CE" w:rsidRPr="009F21CE" w:rsidRDefault="009F21CE" w:rsidP="009F21CE">
      <w:pPr>
        <w:widowControl w:val="0"/>
        <w:tabs>
          <w:tab w:val="left" w:pos="856"/>
        </w:tabs>
        <w:autoSpaceDE w:val="0"/>
        <w:autoSpaceDN w:val="0"/>
        <w:spacing w:after="0"/>
        <w:ind w:right="145"/>
        <w:jc w:val="both"/>
        <w:rPr>
          <w:sz w:val="24"/>
        </w:rPr>
      </w:pPr>
    </w:p>
    <w:p w:rsidR="00461EF0" w:rsidRDefault="00461EF0" w:rsidP="00461EF0">
      <w:pPr>
        <w:widowControl w:val="0"/>
        <w:tabs>
          <w:tab w:val="left" w:pos="1325"/>
        </w:tabs>
        <w:autoSpaceDE w:val="0"/>
        <w:autoSpaceDN w:val="0"/>
        <w:spacing w:before="166" w:after="0" w:line="254" w:lineRule="auto"/>
        <w:ind w:left="-335" w:right="127"/>
        <w:jc w:val="both"/>
        <w:rPr>
          <w:rStyle w:val="Kpr"/>
          <w:rFonts w:ascii="Times New Roman" w:hAnsi="Times New Roman" w:cs="Times New Roman"/>
          <w:sz w:val="24"/>
          <w:szCs w:val="24"/>
        </w:rPr>
      </w:pPr>
      <w:bookmarkStart w:id="1" w:name="_GoBack"/>
      <w:bookmarkEnd w:id="1"/>
    </w:p>
    <w:p w:rsidR="00461EF0" w:rsidRPr="00461EF0" w:rsidRDefault="00461EF0" w:rsidP="00461EF0">
      <w:pPr>
        <w:widowControl w:val="0"/>
        <w:tabs>
          <w:tab w:val="left" w:pos="1325"/>
        </w:tabs>
        <w:autoSpaceDE w:val="0"/>
        <w:autoSpaceDN w:val="0"/>
        <w:spacing w:before="166" w:after="0" w:line="254" w:lineRule="auto"/>
        <w:ind w:left="-335" w:right="127"/>
        <w:jc w:val="both"/>
        <w:rPr>
          <w:rStyle w:val="Kpr"/>
          <w:rFonts w:ascii="Times New Roman" w:hAnsi="Times New Roman" w:cs="Times New Roman"/>
          <w:sz w:val="24"/>
          <w:szCs w:val="24"/>
        </w:rPr>
      </w:pPr>
    </w:p>
    <w:p w:rsidR="00461EF0" w:rsidRPr="00461EF0" w:rsidRDefault="00461EF0" w:rsidP="00461EF0">
      <w:pPr>
        <w:widowControl w:val="0"/>
        <w:tabs>
          <w:tab w:val="left" w:pos="1325"/>
        </w:tabs>
        <w:autoSpaceDE w:val="0"/>
        <w:autoSpaceDN w:val="0"/>
        <w:spacing w:before="166" w:after="0" w:line="254" w:lineRule="auto"/>
        <w:ind w:left="-335" w:right="127"/>
        <w:jc w:val="both"/>
        <w:rPr>
          <w:rStyle w:val="Kpr"/>
        </w:rPr>
      </w:pPr>
    </w:p>
    <w:p w:rsidR="00B350D3" w:rsidRDefault="00461EF0" w:rsidP="00D3192A">
      <w:pPr>
        <w:widowControl w:val="0"/>
        <w:tabs>
          <w:tab w:val="left" w:pos="1325"/>
        </w:tabs>
        <w:autoSpaceDE w:val="0"/>
        <w:autoSpaceDN w:val="0"/>
        <w:spacing w:before="166" w:after="0" w:line="254" w:lineRule="auto"/>
        <w:ind w:left="-335" w:right="127"/>
        <w:jc w:val="both"/>
        <w:rPr>
          <w:sz w:val="23"/>
          <w:szCs w:val="23"/>
        </w:rPr>
      </w:pPr>
      <w:r w:rsidRPr="00461EF0">
        <w:rPr>
          <w:rFonts w:ascii="Times New Roman" w:hAnsi="Times New Roman" w:cs="Times New Roman"/>
          <w:sz w:val="24"/>
          <w:szCs w:val="24"/>
        </w:rPr>
        <w:t xml:space="preserve"> </w:t>
      </w:r>
    </w:p>
    <w:sectPr w:rsidR="00B350D3" w:rsidSect="000819EA">
      <w:headerReference w:type="default" r:id="rId73"/>
      <w:footerReference w:type="default" r:id="rId7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B7E" w:rsidRDefault="00271B7E" w:rsidP="000819EA">
      <w:pPr>
        <w:spacing w:after="0" w:line="240" w:lineRule="auto"/>
      </w:pPr>
      <w:r>
        <w:separator/>
      </w:r>
    </w:p>
  </w:endnote>
  <w:endnote w:type="continuationSeparator" w:id="0">
    <w:p w:rsidR="00271B7E" w:rsidRDefault="00271B7E" w:rsidP="00081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B0D" w:rsidRPr="000819EA" w:rsidRDefault="00084B0D" w:rsidP="000819EA">
    <w:pPr>
      <w:pStyle w:val="AltBilgi"/>
    </w:pPr>
    <w:r>
      <w:rPr>
        <w:sz w:val="18"/>
        <w:szCs w:val="18"/>
      </w:rPr>
      <w:t>BİRİM İÇ DEĞERLENDİRME RAPORU/ 2024 KÜTÜPHANE VE DOKÜMANTASYON DAİRE BAŞKANLIĞI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B7E" w:rsidRDefault="00271B7E" w:rsidP="000819EA">
      <w:pPr>
        <w:spacing w:after="0" w:line="240" w:lineRule="auto"/>
      </w:pPr>
      <w:r>
        <w:separator/>
      </w:r>
    </w:p>
  </w:footnote>
  <w:footnote w:type="continuationSeparator" w:id="0">
    <w:p w:rsidR="00271B7E" w:rsidRDefault="00271B7E" w:rsidP="00081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B0D" w:rsidRDefault="00084B0D">
    <w:pPr>
      <w:pStyle w:val="stBilgi"/>
    </w:pPr>
    <w:r>
      <w:rPr>
        <w:noProof/>
        <w:lang w:val="tr-TR" w:eastAsia="tr-TR"/>
      </w:rPr>
      <w:drawing>
        <wp:inline distT="0" distB="0" distL="0" distR="0" wp14:anchorId="24F0B1AC" wp14:editId="40DCD5F2">
          <wp:extent cx="5979654" cy="1074750"/>
          <wp:effectExtent l="0" t="0" r="0" b="0"/>
          <wp:docPr id="2" name="Resim 2" descr="igdir.edu.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gdir.edu.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4617" cy="11079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B7153"/>
    <w:multiLevelType w:val="multilevel"/>
    <w:tmpl w:val="C0A2AF78"/>
    <w:lvl w:ilvl="0">
      <w:start w:val="1"/>
      <w:numFmt w:val="upperLetter"/>
      <w:lvlText w:val="%1."/>
      <w:lvlJc w:val="left"/>
      <w:pPr>
        <w:ind w:left="929" w:hanging="793"/>
      </w:pPr>
      <w:rPr>
        <w:rFonts w:ascii="Times New Roman" w:eastAsia="Times New Roman" w:hAnsi="Times New Roman" w:cs="Times New Roman" w:hint="default"/>
        <w:b/>
        <w:bCs/>
        <w:i w:val="0"/>
        <w:iCs w:val="0"/>
        <w:color w:val="001F5F"/>
        <w:spacing w:val="0"/>
        <w:w w:val="99"/>
        <w:sz w:val="40"/>
        <w:szCs w:val="40"/>
        <w:lang w:val="tr-TR" w:eastAsia="en-US" w:bidi="ar-SA"/>
      </w:rPr>
    </w:lvl>
    <w:lvl w:ilvl="1">
      <w:start w:val="1"/>
      <w:numFmt w:val="decimal"/>
      <w:lvlText w:val="%1.%2."/>
      <w:lvlJc w:val="left"/>
      <w:pPr>
        <w:ind w:left="692" w:hanging="557"/>
      </w:pPr>
      <w:rPr>
        <w:rFonts w:ascii="Times New Roman" w:eastAsia="Times New Roman" w:hAnsi="Times New Roman" w:cs="Times New Roman" w:hint="default"/>
        <w:b/>
        <w:bCs/>
        <w:i w:val="0"/>
        <w:iCs w:val="0"/>
        <w:color w:val="001F5F"/>
        <w:spacing w:val="0"/>
        <w:w w:val="99"/>
        <w:sz w:val="28"/>
        <w:szCs w:val="28"/>
        <w:lang w:val="tr-TR" w:eastAsia="en-US" w:bidi="ar-SA"/>
      </w:rPr>
    </w:lvl>
    <w:lvl w:ilvl="2">
      <w:start w:val="1"/>
      <w:numFmt w:val="decimal"/>
      <w:lvlText w:val="%1.%2.%3."/>
      <w:lvlJc w:val="left"/>
      <w:pPr>
        <w:ind w:left="845" w:hanging="710"/>
      </w:pPr>
      <w:rPr>
        <w:rFonts w:hint="default"/>
        <w:spacing w:val="0"/>
        <w:w w:val="99"/>
        <w:lang w:val="tr-TR" w:eastAsia="en-US" w:bidi="ar-SA"/>
      </w:rPr>
    </w:lvl>
    <w:lvl w:ilvl="3">
      <w:start w:val="1"/>
      <w:numFmt w:val="decimal"/>
      <w:lvlText w:val="%1.%2.%3.%4."/>
      <w:lvlJc w:val="left"/>
      <w:pPr>
        <w:ind w:left="496" w:hanging="710"/>
      </w:pPr>
      <w:rPr>
        <w:rFonts w:ascii="Times New Roman" w:eastAsia="Times New Roman" w:hAnsi="Times New Roman" w:cs="Times New Roman" w:hint="default"/>
        <w:b/>
        <w:bCs/>
        <w:i w:val="0"/>
        <w:iCs w:val="0"/>
        <w:color w:val="001F5F"/>
        <w:spacing w:val="0"/>
        <w:w w:val="99"/>
        <w:sz w:val="24"/>
        <w:szCs w:val="24"/>
        <w:lang w:val="tr-TR" w:eastAsia="en-US" w:bidi="ar-SA"/>
      </w:rPr>
    </w:lvl>
    <w:lvl w:ilvl="4">
      <w:numFmt w:val="bullet"/>
      <w:lvlText w:val="•"/>
      <w:lvlJc w:val="left"/>
      <w:pPr>
        <w:ind w:left="840" w:hanging="710"/>
      </w:pPr>
      <w:rPr>
        <w:rFonts w:hint="default"/>
        <w:lang w:val="tr-TR" w:eastAsia="en-US" w:bidi="ar-SA"/>
      </w:rPr>
    </w:lvl>
    <w:lvl w:ilvl="5">
      <w:numFmt w:val="bullet"/>
      <w:lvlText w:val="•"/>
      <w:lvlJc w:val="left"/>
      <w:pPr>
        <w:ind w:left="920" w:hanging="710"/>
      </w:pPr>
      <w:rPr>
        <w:rFonts w:hint="default"/>
        <w:lang w:val="tr-TR" w:eastAsia="en-US" w:bidi="ar-SA"/>
      </w:rPr>
    </w:lvl>
    <w:lvl w:ilvl="6">
      <w:numFmt w:val="bullet"/>
      <w:lvlText w:val="•"/>
      <w:lvlJc w:val="left"/>
      <w:pPr>
        <w:ind w:left="2604" w:hanging="710"/>
      </w:pPr>
      <w:rPr>
        <w:rFonts w:hint="default"/>
        <w:lang w:val="tr-TR" w:eastAsia="en-US" w:bidi="ar-SA"/>
      </w:rPr>
    </w:lvl>
    <w:lvl w:ilvl="7">
      <w:numFmt w:val="bullet"/>
      <w:lvlText w:val="•"/>
      <w:lvlJc w:val="left"/>
      <w:pPr>
        <w:ind w:left="4289" w:hanging="710"/>
      </w:pPr>
      <w:rPr>
        <w:rFonts w:hint="default"/>
        <w:lang w:val="tr-TR" w:eastAsia="en-US" w:bidi="ar-SA"/>
      </w:rPr>
    </w:lvl>
    <w:lvl w:ilvl="8">
      <w:numFmt w:val="bullet"/>
      <w:lvlText w:val="•"/>
      <w:lvlJc w:val="left"/>
      <w:pPr>
        <w:ind w:left="5974" w:hanging="710"/>
      </w:pPr>
      <w:rPr>
        <w:rFonts w:hint="default"/>
        <w:lang w:val="tr-TR" w:eastAsia="en-US" w:bidi="ar-SA"/>
      </w:rPr>
    </w:lvl>
  </w:abstractNum>
  <w:abstractNum w:abstractNumId="1" w15:restartNumberingAfterBreak="0">
    <w:nsid w:val="136C37F7"/>
    <w:multiLevelType w:val="hybridMultilevel"/>
    <w:tmpl w:val="A8962372"/>
    <w:lvl w:ilvl="0" w:tplc="3080F076">
      <w:start w:val="1"/>
      <w:numFmt w:val="upperLetter"/>
      <w:lvlText w:val="%1."/>
      <w:lvlJc w:val="left"/>
      <w:pPr>
        <w:ind w:left="765" w:hanging="40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DC2785"/>
    <w:multiLevelType w:val="multilevel"/>
    <w:tmpl w:val="308011DA"/>
    <w:lvl w:ilvl="0">
      <w:start w:val="1"/>
      <w:numFmt w:val="upperLetter"/>
      <w:lvlText w:val="%1"/>
      <w:lvlJc w:val="left"/>
      <w:pPr>
        <w:ind w:left="845" w:hanging="710"/>
      </w:pPr>
      <w:rPr>
        <w:rFonts w:hint="default"/>
        <w:lang w:val="tr-TR" w:eastAsia="en-US" w:bidi="ar-SA"/>
      </w:rPr>
    </w:lvl>
    <w:lvl w:ilvl="1">
      <w:start w:val="1"/>
      <w:numFmt w:val="decimal"/>
      <w:lvlText w:val="%1.%2"/>
      <w:lvlJc w:val="left"/>
      <w:pPr>
        <w:ind w:left="845" w:hanging="710"/>
      </w:pPr>
      <w:rPr>
        <w:rFonts w:hint="default"/>
        <w:lang w:val="tr-TR" w:eastAsia="en-US" w:bidi="ar-SA"/>
      </w:rPr>
    </w:lvl>
    <w:lvl w:ilvl="2">
      <w:start w:val="4"/>
      <w:numFmt w:val="decimal"/>
      <w:lvlText w:val="%1.%2.%3."/>
      <w:lvlJc w:val="left"/>
      <w:pPr>
        <w:ind w:left="710" w:hanging="710"/>
      </w:pPr>
      <w:rPr>
        <w:rFonts w:ascii="Times New Roman" w:eastAsia="Times New Roman" w:hAnsi="Times New Roman" w:cs="Times New Roman" w:hint="default"/>
        <w:b/>
        <w:bCs/>
        <w:i w:val="0"/>
        <w:iCs w:val="0"/>
        <w:color w:val="001F5F"/>
        <w:spacing w:val="0"/>
        <w:w w:val="99"/>
        <w:sz w:val="26"/>
        <w:szCs w:val="26"/>
        <w:lang w:val="tr-TR" w:eastAsia="en-US" w:bidi="ar-SA"/>
      </w:rPr>
    </w:lvl>
    <w:lvl w:ilvl="3">
      <w:start w:val="1"/>
      <w:numFmt w:val="decimal"/>
      <w:lvlText w:val="%1.%2.%3.%4."/>
      <w:lvlJc w:val="left"/>
      <w:pPr>
        <w:ind w:left="857" w:hanging="999"/>
      </w:pPr>
      <w:rPr>
        <w:rFonts w:ascii="Times New Roman" w:eastAsia="Times New Roman" w:hAnsi="Times New Roman" w:cs="Times New Roman" w:hint="default"/>
        <w:b/>
        <w:bCs/>
        <w:i w:val="0"/>
        <w:iCs w:val="0"/>
        <w:color w:val="001F5F"/>
        <w:spacing w:val="0"/>
        <w:w w:val="97"/>
        <w:sz w:val="26"/>
        <w:szCs w:val="26"/>
        <w:lang w:val="tr-TR" w:eastAsia="en-US" w:bidi="ar-SA"/>
      </w:rPr>
    </w:lvl>
    <w:lvl w:ilvl="4">
      <w:numFmt w:val="bullet"/>
      <w:lvlText w:val="•"/>
      <w:lvlJc w:val="left"/>
      <w:pPr>
        <w:ind w:left="2981" w:hanging="999"/>
      </w:pPr>
      <w:rPr>
        <w:rFonts w:hint="default"/>
        <w:lang w:val="tr-TR" w:eastAsia="en-US" w:bidi="ar-SA"/>
      </w:rPr>
    </w:lvl>
    <w:lvl w:ilvl="5">
      <w:numFmt w:val="bullet"/>
      <w:lvlText w:val="•"/>
      <w:lvlJc w:val="left"/>
      <w:pPr>
        <w:ind w:left="4041" w:hanging="999"/>
      </w:pPr>
      <w:rPr>
        <w:rFonts w:hint="default"/>
        <w:lang w:val="tr-TR" w:eastAsia="en-US" w:bidi="ar-SA"/>
      </w:rPr>
    </w:lvl>
    <w:lvl w:ilvl="6">
      <w:numFmt w:val="bullet"/>
      <w:lvlText w:val="•"/>
      <w:lvlJc w:val="left"/>
      <w:pPr>
        <w:ind w:left="5102" w:hanging="999"/>
      </w:pPr>
      <w:rPr>
        <w:rFonts w:hint="default"/>
        <w:lang w:val="tr-TR" w:eastAsia="en-US" w:bidi="ar-SA"/>
      </w:rPr>
    </w:lvl>
    <w:lvl w:ilvl="7">
      <w:numFmt w:val="bullet"/>
      <w:lvlText w:val="•"/>
      <w:lvlJc w:val="left"/>
      <w:pPr>
        <w:ind w:left="6162" w:hanging="999"/>
      </w:pPr>
      <w:rPr>
        <w:rFonts w:hint="default"/>
        <w:lang w:val="tr-TR" w:eastAsia="en-US" w:bidi="ar-SA"/>
      </w:rPr>
    </w:lvl>
    <w:lvl w:ilvl="8">
      <w:numFmt w:val="bullet"/>
      <w:lvlText w:val="•"/>
      <w:lvlJc w:val="left"/>
      <w:pPr>
        <w:ind w:left="7223" w:hanging="999"/>
      </w:pPr>
      <w:rPr>
        <w:rFonts w:hint="default"/>
        <w:lang w:val="tr-TR" w:eastAsia="en-US" w:bidi="ar-SA"/>
      </w:rPr>
    </w:lvl>
  </w:abstractNum>
  <w:abstractNum w:abstractNumId="3" w15:restartNumberingAfterBreak="0">
    <w:nsid w:val="2A7513CA"/>
    <w:multiLevelType w:val="hybridMultilevel"/>
    <w:tmpl w:val="A5844C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190B04"/>
    <w:multiLevelType w:val="multilevel"/>
    <w:tmpl w:val="65B2BBEC"/>
    <w:lvl w:ilvl="0">
      <w:start w:val="2"/>
      <w:numFmt w:val="upperLetter"/>
      <w:lvlText w:val="%1"/>
      <w:lvlJc w:val="left"/>
      <w:pPr>
        <w:ind w:left="677" w:hanging="542"/>
      </w:pPr>
      <w:rPr>
        <w:rFonts w:hint="default"/>
        <w:lang w:val="tr-TR" w:eastAsia="en-US" w:bidi="ar-SA"/>
      </w:rPr>
    </w:lvl>
    <w:lvl w:ilvl="1">
      <w:start w:val="3"/>
      <w:numFmt w:val="decimal"/>
      <w:lvlText w:val="%1.%2."/>
      <w:lvlJc w:val="left"/>
      <w:pPr>
        <w:ind w:left="677" w:hanging="542"/>
      </w:pPr>
      <w:rPr>
        <w:rFonts w:ascii="Times New Roman" w:eastAsia="Times New Roman" w:hAnsi="Times New Roman" w:cs="Times New Roman" w:hint="default"/>
        <w:b/>
        <w:bCs/>
        <w:i w:val="0"/>
        <w:iCs w:val="0"/>
        <w:color w:val="001F5F"/>
        <w:spacing w:val="0"/>
        <w:w w:val="99"/>
        <w:sz w:val="28"/>
        <w:szCs w:val="28"/>
        <w:lang w:val="tr-TR" w:eastAsia="en-US" w:bidi="ar-SA"/>
      </w:rPr>
    </w:lvl>
    <w:lvl w:ilvl="2">
      <w:start w:val="1"/>
      <w:numFmt w:val="decimal"/>
      <w:lvlText w:val="%1.%2.%3."/>
      <w:lvlJc w:val="left"/>
      <w:pPr>
        <w:ind w:left="831" w:hanging="696"/>
      </w:pPr>
      <w:rPr>
        <w:rFonts w:ascii="Times New Roman" w:eastAsia="Times New Roman" w:hAnsi="Times New Roman" w:cs="Times New Roman" w:hint="default"/>
        <w:b/>
        <w:bCs/>
        <w:i w:val="0"/>
        <w:iCs w:val="0"/>
        <w:color w:val="001F5F"/>
        <w:spacing w:val="0"/>
        <w:w w:val="99"/>
        <w:sz w:val="26"/>
        <w:szCs w:val="26"/>
        <w:lang w:val="tr-TR" w:eastAsia="en-US" w:bidi="ar-SA"/>
      </w:rPr>
    </w:lvl>
    <w:lvl w:ilvl="3">
      <w:start w:val="1"/>
      <w:numFmt w:val="decimal"/>
      <w:lvlText w:val="%1.%2.%3.%4."/>
      <w:lvlJc w:val="left"/>
      <w:pPr>
        <w:ind w:left="496" w:hanging="831"/>
      </w:pPr>
      <w:rPr>
        <w:rFonts w:ascii="Times New Roman" w:eastAsia="Times New Roman" w:hAnsi="Times New Roman" w:cs="Times New Roman" w:hint="default"/>
        <w:b/>
        <w:bCs/>
        <w:i w:val="0"/>
        <w:iCs w:val="0"/>
        <w:color w:val="001F5F"/>
        <w:spacing w:val="0"/>
        <w:w w:val="99"/>
        <w:sz w:val="24"/>
        <w:szCs w:val="24"/>
        <w:lang w:val="tr-TR" w:eastAsia="en-US" w:bidi="ar-SA"/>
      </w:rPr>
    </w:lvl>
    <w:lvl w:ilvl="4">
      <w:numFmt w:val="bullet"/>
      <w:lvlText w:val="•"/>
      <w:lvlJc w:val="left"/>
      <w:pPr>
        <w:ind w:left="2966" w:hanging="831"/>
      </w:pPr>
      <w:rPr>
        <w:rFonts w:hint="default"/>
        <w:lang w:val="tr-TR" w:eastAsia="en-US" w:bidi="ar-SA"/>
      </w:rPr>
    </w:lvl>
    <w:lvl w:ilvl="5">
      <w:numFmt w:val="bullet"/>
      <w:lvlText w:val="•"/>
      <w:lvlJc w:val="left"/>
      <w:pPr>
        <w:ind w:left="4029" w:hanging="831"/>
      </w:pPr>
      <w:rPr>
        <w:rFonts w:hint="default"/>
        <w:lang w:val="tr-TR" w:eastAsia="en-US" w:bidi="ar-SA"/>
      </w:rPr>
    </w:lvl>
    <w:lvl w:ilvl="6">
      <w:numFmt w:val="bullet"/>
      <w:lvlText w:val="•"/>
      <w:lvlJc w:val="left"/>
      <w:pPr>
        <w:ind w:left="5092" w:hanging="831"/>
      </w:pPr>
      <w:rPr>
        <w:rFonts w:hint="default"/>
        <w:lang w:val="tr-TR" w:eastAsia="en-US" w:bidi="ar-SA"/>
      </w:rPr>
    </w:lvl>
    <w:lvl w:ilvl="7">
      <w:numFmt w:val="bullet"/>
      <w:lvlText w:val="•"/>
      <w:lvlJc w:val="left"/>
      <w:pPr>
        <w:ind w:left="6155" w:hanging="831"/>
      </w:pPr>
      <w:rPr>
        <w:rFonts w:hint="default"/>
        <w:lang w:val="tr-TR" w:eastAsia="en-US" w:bidi="ar-SA"/>
      </w:rPr>
    </w:lvl>
    <w:lvl w:ilvl="8">
      <w:numFmt w:val="bullet"/>
      <w:lvlText w:val="•"/>
      <w:lvlJc w:val="left"/>
      <w:pPr>
        <w:ind w:left="7218" w:hanging="831"/>
      </w:pPr>
      <w:rPr>
        <w:rFonts w:hint="default"/>
        <w:lang w:val="tr-TR" w:eastAsia="en-US" w:bidi="ar-SA"/>
      </w:rPr>
    </w:lvl>
  </w:abstractNum>
  <w:abstractNum w:abstractNumId="5" w15:restartNumberingAfterBreak="0">
    <w:nsid w:val="2D8D2BF2"/>
    <w:multiLevelType w:val="multilevel"/>
    <w:tmpl w:val="CB285CBA"/>
    <w:lvl w:ilvl="0">
      <w:start w:val="1"/>
      <w:numFmt w:val="upperLetter"/>
      <w:lvlText w:val="%1"/>
      <w:lvlJc w:val="left"/>
      <w:pPr>
        <w:ind w:left="845" w:hanging="710"/>
      </w:pPr>
      <w:rPr>
        <w:rFonts w:hint="default"/>
        <w:lang w:val="tr-TR" w:eastAsia="en-US" w:bidi="ar-SA"/>
      </w:rPr>
    </w:lvl>
    <w:lvl w:ilvl="1">
      <w:start w:val="2"/>
      <w:numFmt w:val="decimal"/>
      <w:lvlText w:val="%1.%2"/>
      <w:lvlJc w:val="left"/>
      <w:pPr>
        <w:ind w:left="845" w:hanging="710"/>
      </w:pPr>
      <w:rPr>
        <w:rFonts w:hint="default"/>
        <w:lang w:val="tr-TR" w:eastAsia="en-US" w:bidi="ar-SA"/>
      </w:rPr>
    </w:lvl>
    <w:lvl w:ilvl="2">
      <w:start w:val="3"/>
      <w:numFmt w:val="decimal"/>
      <w:lvlText w:val="%1.%2.%3."/>
      <w:lvlJc w:val="left"/>
      <w:pPr>
        <w:ind w:left="845" w:hanging="710"/>
      </w:pPr>
      <w:rPr>
        <w:rFonts w:ascii="Times New Roman" w:eastAsia="Times New Roman" w:hAnsi="Times New Roman" w:cs="Times New Roman" w:hint="default"/>
        <w:b/>
        <w:bCs/>
        <w:i w:val="0"/>
        <w:iCs w:val="0"/>
        <w:color w:val="001F5F"/>
        <w:spacing w:val="0"/>
        <w:w w:val="99"/>
        <w:sz w:val="26"/>
        <w:szCs w:val="26"/>
        <w:lang w:val="tr-TR" w:eastAsia="en-US" w:bidi="ar-SA"/>
      </w:rPr>
    </w:lvl>
    <w:lvl w:ilvl="3">
      <w:start w:val="1"/>
      <w:numFmt w:val="decimal"/>
      <w:lvlText w:val="%1.%2.%3.%4."/>
      <w:lvlJc w:val="left"/>
      <w:pPr>
        <w:ind w:left="496" w:hanging="951"/>
      </w:pPr>
      <w:rPr>
        <w:rFonts w:ascii="Times New Roman" w:eastAsia="Times New Roman" w:hAnsi="Times New Roman" w:cs="Times New Roman" w:hint="default"/>
        <w:b/>
        <w:bCs/>
        <w:i w:val="0"/>
        <w:iCs w:val="0"/>
        <w:color w:val="001F5F"/>
        <w:spacing w:val="0"/>
        <w:w w:val="97"/>
        <w:sz w:val="26"/>
        <w:szCs w:val="26"/>
        <w:lang w:val="tr-TR" w:eastAsia="en-US" w:bidi="ar-SA"/>
      </w:rPr>
    </w:lvl>
    <w:lvl w:ilvl="4">
      <w:numFmt w:val="bullet"/>
      <w:lvlText w:val="•"/>
      <w:lvlJc w:val="left"/>
      <w:pPr>
        <w:ind w:left="3674" w:hanging="951"/>
      </w:pPr>
      <w:rPr>
        <w:rFonts w:hint="default"/>
        <w:lang w:val="tr-TR" w:eastAsia="en-US" w:bidi="ar-SA"/>
      </w:rPr>
    </w:lvl>
    <w:lvl w:ilvl="5">
      <w:numFmt w:val="bullet"/>
      <w:lvlText w:val="•"/>
      <w:lvlJc w:val="left"/>
      <w:pPr>
        <w:ind w:left="4619" w:hanging="951"/>
      </w:pPr>
      <w:rPr>
        <w:rFonts w:hint="default"/>
        <w:lang w:val="tr-TR" w:eastAsia="en-US" w:bidi="ar-SA"/>
      </w:rPr>
    </w:lvl>
    <w:lvl w:ilvl="6">
      <w:numFmt w:val="bullet"/>
      <w:lvlText w:val="•"/>
      <w:lvlJc w:val="left"/>
      <w:pPr>
        <w:ind w:left="5564" w:hanging="951"/>
      </w:pPr>
      <w:rPr>
        <w:rFonts w:hint="default"/>
        <w:lang w:val="tr-TR" w:eastAsia="en-US" w:bidi="ar-SA"/>
      </w:rPr>
    </w:lvl>
    <w:lvl w:ilvl="7">
      <w:numFmt w:val="bullet"/>
      <w:lvlText w:val="•"/>
      <w:lvlJc w:val="left"/>
      <w:pPr>
        <w:ind w:left="6509" w:hanging="951"/>
      </w:pPr>
      <w:rPr>
        <w:rFonts w:hint="default"/>
        <w:lang w:val="tr-TR" w:eastAsia="en-US" w:bidi="ar-SA"/>
      </w:rPr>
    </w:lvl>
    <w:lvl w:ilvl="8">
      <w:numFmt w:val="bullet"/>
      <w:lvlText w:val="•"/>
      <w:lvlJc w:val="left"/>
      <w:pPr>
        <w:ind w:left="7454" w:hanging="951"/>
      </w:pPr>
      <w:rPr>
        <w:rFonts w:hint="default"/>
        <w:lang w:val="tr-TR" w:eastAsia="en-US" w:bidi="ar-SA"/>
      </w:rPr>
    </w:lvl>
  </w:abstractNum>
  <w:abstractNum w:abstractNumId="6" w15:restartNumberingAfterBreak="0">
    <w:nsid w:val="37AB54B5"/>
    <w:multiLevelType w:val="hybridMultilevel"/>
    <w:tmpl w:val="A94E8B56"/>
    <w:lvl w:ilvl="0" w:tplc="6F6CF084">
      <w:start w:val="4"/>
      <w:numFmt w:val="upperLetter"/>
      <w:lvlText w:val="%1."/>
      <w:lvlJc w:val="left"/>
      <w:pPr>
        <w:ind w:left="1080" w:hanging="720"/>
      </w:pPr>
      <w:rPr>
        <w:rFonts w:hint="default"/>
        <w:color w:val="001F5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072DCF"/>
    <w:multiLevelType w:val="hybridMultilevel"/>
    <w:tmpl w:val="2952BA12"/>
    <w:lvl w:ilvl="0" w:tplc="7D46507C">
      <w:start w:val="1"/>
      <w:numFmt w:val="upperLetter"/>
      <w:lvlText w:val="%1."/>
      <w:lvlJc w:val="left"/>
      <w:pPr>
        <w:ind w:left="855" w:hanging="49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03443C4"/>
    <w:multiLevelType w:val="hybridMultilevel"/>
    <w:tmpl w:val="150851EA"/>
    <w:lvl w:ilvl="0" w:tplc="E46ED9AC">
      <w:numFmt w:val="bullet"/>
      <w:lvlText w:val=""/>
      <w:lvlJc w:val="left"/>
      <w:pPr>
        <w:ind w:left="857" w:hanging="361"/>
      </w:pPr>
      <w:rPr>
        <w:rFonts w:ascii="Symbol" w:eastAsia="Symbol" w:hAnsi="Symbol" w:cs="Symbol" w:hint="default"/>
        <w:spacing w:val="0"/>
        <w:w w:val="100"/>
        <w:lang w:val="tr-TR" w:eastAsia="en-US" w:bidi="ar-SA"/>
      </w:rPr>
    </w:lvl>
    <w:lvl w:ilvl="1" w:tplc="2DB839FC">
      <w:numFmt w:val="bullet"/>
      <w:lvlText w:val="•"/>
      <w:lvlJc w:val="left"/>
      <w:pPr>
        <w:ind w:left="1708" w:hanging="361"/>
      </w:pPr>
      <w:rPr>
        <w:rFonts w:hint="default"/>
        <w:lang w:val="tr-TR" w:eastAsia="en-US" w:bidi="ar-SA"/>
      </w:rPr>
    </w:lvl>
    <w:lvl w:ilvl="2" w:tplc="F46C61FC">
      <w:numFmt w:val="bullet"/>
      <w:lvlText w:val="•"/>
      <w:lvlJc w:val="left"/>
      <w:pPr>
        <w:ind w:left="2556" w:hanging="361"/>
      </w:pPr>
      <w:rPr>
        <w:rFonts w:hint="default"/>
        <w:lang w:val="tr-TR" w:eastAsia="en-US" w:bidi="ar-SA"/>
      </w:rPr>
    </w:lvl>
    <w:lvl w:ilvl="3" w:tplc="A078A722">
      <w:numFmt w:val="bullet"/>
      <w:lvlText w:val="•"/>
      <w:lvlJc w:val="left"/>
      <w:pPr>
        <w:ind w:left="3405" w:hanging="361"/>
      </w:pPr>
      <w:rPr>
        <w:rFonts w:hint="default"/>
        <w:lang w:val="tr-TR" w:eastAsia="en-US" w:bidi="ar-SA"/>
      </w:rPr>
    </w:lvl>
    <w:lvl w:ilvl="4" w:tplc="5FD01A66">
      <w:numFmt w:val="bullet"/>
      <w:lvlText w:val="•"/>
      <w:lvlJc w:val="left"/>
      <w:pPr>
        <w:ind w:left="4253" w:hanging="361"/>
      </w:pPr>
      <w:rPr>
        <w:rFonts w:hint="default"/>
        <w:lang w:val="tr-TR" w:eastAsia="en-US" w:bidi="ar-SA"/>
      </w:rPr>
    </w:lvl>
    <w:lvl w:ilvl="5" w:tplc="10E0A154">
      <w:numFmt w:val="bullet"/>
      <w:lvlText w:val="•"/>
      <w:lvlJc w:val="left"/>
      <w:pPr>
        <w:ind w:left="5102" w:hanging="361"/>
      </w:pPr>
      <w:rPr>
        <w:rFonts w:hint="default"/>
        <w:lang w:val="tr-TR" w:eastAsia="en-US" w:bidi="ar-SA"/>
      </w:rPr>
    </w:lvl>
    <w:lvl w:ilvl="6" w:tplc="C45E063A">
      <w:numFmt w:val="bullet"/>
      <w:lvlText w:val="•"/>
      <w:lvlJc w:val="left"/>
      <w:pPr>
        <w:ind w:left="5950" w:hanging="361"/>
      </w:pPr>
      <w:rPr>
        <w:rFonts w:hint="default"/>
        <w:lang w:val="tr-TR" w:eastAsia="en-US" w:bidi="ar-SA"/>
      </w:rPr>
    </w:lvl>
    <w:lvl w:ilvl="7" w:tplc="292A7546">
      <w:numFmt w:val="bullet"/>
      <w:lvlText w:val="•"/>
      <w:lvlJc w:val="left"/>
      <w:pPr>
        <w:ind w:left="6798" w:hanging="361"/>
      </w:pPr>
      <w:rPr>
        <w:rFonts w:hint="default"/>
        <w:lang w:val="tr-TR" w:eastAsia="en-US" w:bidi="ar-SA"/>
      </w:rPr>
    </w:lvl>
    <w:lvl w:ilvl="8" w:tplc="6AA46D14">
      <w:numFmt w:val="bullet"/>
      <w:lvlText w:val="•"/>
      <w:lvlJc w:val="left"/>
      <w:pPr>
        <w:ind w:left="7647" w:hanging="361"/>
      </w:pPr>
      <w:rPr>
        <w:rFonts w:hint="default"/>
        <w:lang w:val="tr-TR" w:eastAsia="en-US" w:bidi="ar-SA"/>
      </w:rPr>
    </w:lvl>
  </w:abstractNum>
  <w:abstractNum w:abstractNumId="9" w15:restartNumberingAfterBreak="0">
    <w:nsid w:val="468F210E"/>
    <w:multiLevelType w:val="multilevel"/>
    <w:tmpl w:val="07D60036"/>
    <w:lvl w:ilvl="0">
      <w:start w:val="1"/>
      <w:numFmt w:val="upperLetter"/>
      <w:lvlText w:val="%1"/>
      <w:lvlJc w:val="left"/>
      <w:pPr>
        <w:ind w:left="496" w:hanging="846"/>
      </w:pPr>
      <w:rPr>
        <w:rFonts w:hint="default"/>
        <w:lang w:val="tr-TR" w:eastAsia="en-US" w:bidi="ar-SA"/>
      </w:rPr>
    </w:lvl>
    <w:lvl w:ilvl="1">
      <w:start w:val="4"/>
      <w:numFmt w:val="decimal"/>
      <w:lvlText w:val="%1.%2"/>
      <w:lvlJc w:val="left"/>
      <w:pPr>
        <w:ind w:left="496" w:hanging="846"/>
      </w:pPr>
      <w:rPr>
        <w:rFonts w:hint="default"/>
        <w:lang w:val="tr-TR" w:eastAsia="en-US" w:bidi="ar-SA"/>
      </w:rPr>
    </w:lvl>
    <w:lvl w:ilvl="2">
      <w:start w:val="1"/>
      <w:numFmt w:val="decimal"/>
      <w:lvlText w:val="%1.%2.%3"/>
      <w:lvlJc w:val="left"/>
      <w:pPr>
        <w:ind w:left="496" w:hanging="846"/>
      </w:pPr>
      <w:rPr>
        <w:rFonts w:hint="default"/>
        <w:lang w:val="tr-TR" w:eastAsia="en-US" w:bidi="ar-SA"/>
      </w:rPr>
    </w:lvl>
    <w:lvl w:ilvl="3">
      <w:start w:val="2"/>
      <w:numFmt w:val="decimal"/>
      <w:lvlText w:val="%1.%2.%3.%4."/>
      <w:lvlJc w:val="left"/>
      <w:pPr>
        <w:ind w:left="496" w:hanging="846"/>
      </w:pPr>
      <w:rPr>
        <w:rFonts w:ascii="Times New Roman" w:eastAsia="Times New Roman" w:hAnsi="Times New Roman" w:cs="Times New Roman" w:hint="default"/>
        <w:b/>
        <w:bCs/>
        <w:i w:val="0"/>
        <w:iCs w:val="0"/>
        <w:color w:val="001F5F"/>
        <w:spacing w:val="0"/>
        <w:w w:val="99"/>
        <w:sz w:val="24"/>
        <w:szCs w:val="24"/>
        <w:lang w:val="tr-TR" w:eastAsia="en-US" w:bidi="ar-SA"/>
      </w:rPr>
    </w:lvl>
    <w:lvl w:ilvl="4">
      <w:numFmt w:val="bullet"/>
      <w:lvlText w:val="•"/>
      <w:lvlJc w:val="left"/>
      <w:pPr>
        <w:ind w:left="4037" w:hanging="846"/>
      </w:pPr>
      <w:rPr>
        <w:rFonts w:hint="default"/>
        <w:lang w:val="tr-TR" w:eastAsia="en-US" w:bidi="ar-SA"/>
      </w:rPr>
    </w:lvl>
    <w:lvl w:ilvl="5">
      <w:numFmt w:val="bullet"/>
      <w:lvlText w:val="•"/>
      <w:lvlJc w:val="left"/>
      <w:pPr>
        <w:ind w:left="4922" w:hanging="846"/>
      </w:pPr>
      <w:rPr>
        <w:rFonts w:hint="default"/>
        <w:lang w:val="tr-TR" w:eastAsia="en-US" w:bidi="ar-SA"/>
      </w:rPr>
    </w:lvl>
    <w:lvl w:ilvl="6">
      <w:numFmt w:val="bullet"/>
      <w:lvlText w:val="•"/>
      <w:lvlJc w:val="left"/>
      <w:pPr>
        <w:ind w:left="5806" w:hanging="846"/>
      </w:pPr>
      <w:rPr>
        <w:rFonts w:hint="default"/>
        <w:lang w:val="tr-TR" w:eastAsia="en-US" w:bidi="ar-SA"/>
      </w:rPr>
    </w:lvl>
    <w:lvl w:ilvl="7">
      <w:numFmt w:val="bullet"/>
      <w:lvlText w:val="•"/>
      <w:lvlJc w:val="left"/>
      <w:pPr>
        <w:ind w:left="6690" w:hanging="846"/>
      </w:pPr>
      <w:rPr>
        <w:rFonts w:hint="default"/>
        <w:lang w:val="tr-TR" w:eastAsia="en-US" w:bidi="ar-SA"/>
      </w:rPr>
    </w:lvl>
    <w:lvl w:ilvl="8">
      <w:numFmt w:val="bullet"/>
      <w:lvlText w:val="•"/>
      <w:lvlJc w:val="left"/>
      <w:pPr>
        <w:ind w:left="7575" w:hanging="846"/>
      </w:pPr>
      <w:rPr>
        <w:rFonts w:hint="default"/>
        <w:lang w:val="tr-TR" w:eastAsia="en-US" w:bidi="ar-SA"/>
      </w:rPr>
    </w:lvl>
  </w:abstractNum>
  <w:abstractNum w:abstractNumId="10" w15:restartNumberingAfterBreak="0">
    <w:nsid w:val="4B647537"/>
    <w:multiLevelType w:val="multilevel"/>
    <w:tmpl w:val="84229B5C"/>
    <w:lvl w:ilvl="0">
      <w:start w:val="1"/>
      <w:numFmt w:val="upperLetter"/>
      <w:lvlText w:val="%1"/>
      <w:lvlJc w:val="left"/>
      <w:pPr>
        <w:ind w:left="136" w:hanging="600"/>
      </w:pPr>
      <w:rPr>
        <w:rFonts w:hint="default"/>
        <w:lang w:val="tr-TR" w:eastAsia="en-US" w:bidi="ar-SA"/>
      </w:rPr>
    </w:lvl>
    <w:lvl w:ilvl="1">
      <w:start w:val="3"/>
      <w:numFmt w:val="decimal"/>
      <w:lvlText w:val="%1.%2"/>
      <w:lvlJc w:val="left"/>
      <w:pPr>
        <w:ind w:left="136" w:hanging="600"/>
      </w:pPr>
      <w:rPr>
        <w:rFonts w:hint="default"/>
        <w:lang w:val="tr-TR" w:eastAsia="en-US" w:bidi="ar-SA"/>
      </w:rPr>
    </w:lvl>
    <w:lvl w:ilvl="2">
      <w:start w:val="2"/>
      <w:numFmt w:val="decimal"/>
      <w:lvlText w:val="%1.%2.%3"/>
      <w:lvlJc w:val="left"/>
      <w:pPr>
        <w:ind w:left="136" w:hanging="600"/>
      </w:pPr>
      <w:rPr>
        <w:rFonts w:ascii="Times New Roman" w:eastAsia="Times New Roman" w:hAnsi="Times New Roman" w:cs="Times New Roman" w:hint="default"/>
        <w:b/>
        <w:bCs/>
        <w:i w:val="0"/>
        <w:iCs w:val="0"/>
        <w:color w:val="001F5F"/>
        <w:spacing w:val="0"/>
        <w:w w:val="100"/>
        <w:sz w:val="24"/>
        <w:szCs w:val="24"/>
        <w:lang w:val="tr-TR" w:eastAsia="en-US" w:bidi="ar-SA"/>
      </w:rPr>
    </w:lvl>
    <w:lvl w:ilvl="3">
      <w:start w:val="1"/>
      <w:numFmt w:val="decimal"/>
      <w:lvlText w:val="%1.%2.%3.%4."/>
      <w:lvlJc w:val="left"/>
      <w:pPr>
        <w:ind w:left="496" w:hanging="841"/>
      </w:pPr>
      <w:rPr>
        <w:rFonts w:ascii="Times New Roman" w:eastAsia="Times New Roman" w:hAnsi="Times New Roman" w:cs="Times New Roman" w:hint="default"/>
        <w:b/>
        <w:bCs/>
        <w:i w:val="0"/>
        <w:iCs w:val="0"/>
        <w:color w:val="001F5F"/>
        <w:spacing w:val="-5"/>
        <w:w w:val="100"/>
        <w:sz w:val="24"/>
        <w:szCs w:val="24"/>
        <w:lang w:val="tr-TR" w:eastAsia="en-US" w:bidi="ar-SA"/>
      </w:rPr>
    </w:lvl>
    <w:lvl w:ilvl="4">
      <w:numFmt w:val="bullet"/>
      <w:lvlText w:val="•"/>
      <w:lvlJc w:val="left"/>
      <w:pPr>
        <w:ind w:left="3448" w:hanging="841"/>
      </w:pPr>
      <w:rPr>
        <w:rFonts w:hint="default"/>
        <w:lang w:val="tr-TR" w:eastAsia="en-US" w:bidi="ar-SA"/>
      </w:rPr>
    </w:lvl>
    <w:lvl w:ilvl="5">
      <w:numFmt w:val="bullet"/>
      <w:lvlText w:val="•"/>
      <w:lvlJc w:val="left"/>
      <w:pPr>
        <w:ind w:left="4430" w:hanging="841"/>
      </w:pPr>
      <w:rPr>
        <w:rFonts w:hint="default"/>
        <w:lang w:val="tr-TR" w:eastAsia="en-US" w:bidi="ar-SA"/>
      </w:rPr>
    </w:lvl>
    <w:lvl w:ilvl="6">
      <w:numFmt w:val="bullet"/>
      <w:lvlText w:val="•"/>
      <w:lvlJc w:val="left"/>
      <w:pPr>
        <w:ind w:left="5413" w:hanging="841"/>
      </w:pPr>
      <w:rPr>
        <w:rFonts w:hint="default"/>
        <w:lang w:val="tr-TR" w:eastAsia="en-US" w:bidi="ar-SA"/>
      </w:rPr>
    </w:lvl>
    <w:lvl w:ilvl="7">
      <w:numFmt w:val="bullet"/>
      <w:lvlText w:val="•"/>
      <w:lvlJc w:val="left"/>
      <w:pPr>
        <w:ind w:left="6396" w:hanging="841"/>
      </w:pPr>
      <w:rPr>
        <w:rFonts w:hint="default"/>
        <w:lang w:val="tr-TR" w:eastAsia="en-US" w:bidi="ar-SA"/>
      </w:rPr>
    </w:lvl>
    <w:lvl w:ilvl="8">
      <w:numFmt w:val="bullet"/>
      <w:lvlText w:val="•"/>
      <w:lvlJc w:val="left"/>
      <w:pPr>
        <w:ind w:left="7378" w:hanging="841"/>
      </w:pPr>
      <w:rPr>
        <w:rFonts w:hint="default"/>
        <w:lang w:val="tr-TR" w:eastAsia="en-US" w:bidi="ar-SA"/>
      </w:rPr>
    </w:lvl>
  </w:abstractNum>
  <w:abstractNum w:abstractNumId="11" w15:restartNumberingAfterBreak="0">
    <w:nsid w:val="50BF01E7"/>
    <w:multiLevelType w:val="multilevel"/>
    <w:tmpl w:val="0F6AA9AA"/>
    <w:lvl w:ilvl="0">
      <w:start w:val="1"/>
      <w:numFmt w:val="upperLetter"/>
      <w:lvlText w:val="%1"/>
      <w:lvlJc w:val="left"/>
      <w:pPr>
        <w:ind w:left="903" w:hanging="768"/>
      </w:pPr>
      <w:rPr>
        <w:rFonts w:hint="default"/>
        <w:lang w:val="tr-TR" w:eastAsia="en-US" w:bidi="ar-SA"/>
      </w:rPr>
    </w:lvl>
    <w:lvl w:ilvl="1">
      <w:start w:val="3"/>
      <w:numFmt w:val="decimal"/>
      <w:lvlText w:val="%1.%2"/>
      <w:lvlJc w:val="left"/>
      <w:pPr>
        <w:ind w:left="903" w:hanging="768"/>
      </w:pPr>
      <w:rPr>
        <w:rFonts w:hint="default"/>
        <w:lang w:val="tr-TR" w:eastAsia="en-US" w:bidi="ar-SA"/>
      </w:rPr>
    </w:lvl>
    <w:lvl w:ilvl="2">
      <w:start w:val="4"/>
      <w:numFmt w:val="decimal"/>
      <w:lvlText w:val="%1.%2.%3."/>
      <w:lvlJc w:val="left"/>
      <w:pPr>
        <w:ind w:left="903" w:hanging="768"/>
      </w:pPr>
      <w:rPr>
        <w:rFonts w:ascii="Times New Roman" w:eastAsia="Times New Roman" w:hAnsi="Times New Roman" w:cs="Times New Roman" w:hint="default"/>
        <w:b/>
        <w:bCs/>
        <w:i w:val="0"/>
        <w:iCs w:val="0"/>
        <w:color w:val="001F5F"/>
        <w:spacing w:val="0"/>
        <w:w w:val="99"/>
        <w:sz w:val="28"/>
        <w:szCs w:val="28"/>
        <w:lang w:val="tr-TR" w:eastAsia="en-US" w:bidi="ar-SA"/>
      </w:rPr>
    </w:lvl>
    <w:lvl w:ilvl="3">
      <w:start w:val="1"/>
      <w:numFmt w:val="decimal"/>
      <w:lvlText w:val="%1.%2.%3.%4."/>
      <w:lvlJc w:val="left"/>
      <w:pPr>
        <w:ind w:left="496" w:hanging="971"/>
        <w:jc w:val="right"/>
      </w:pPr>
      <w:rPr>
        <w:rFonts w:ascii="Times New Roman" w:eastAsia="Times New Roman" w:hAnsi="Times New Roman" w:cs="Times New Roman" w:hint="default"/>
        <w:b/>
        <w:bCs/>
        <w:i w:val="0"/>
        <w:iCs w:val="0"/>
        <w:color w:val="001F5F"/>
        <w:spacing w:val="0"/>
        <w:w w:val="97"/>
        <w:sz w:val="28"/>
        <w:szCs w:val="28"/>
        <w:lang w:val="tr-TR" w:eastAsia="en-US" w:bidi="ar-SA"/>
      </w:rPr>
    </w:lvl>
    <w:lvl w:ilvl="4">
      <w:numFmt w:val="bullet"/>
      <w:lvlText w:val="•"/>
      <w:lvlJc w:val="left"/>
      <w:pPr>
        <w:ind w:left="3714" w:hanging="971"/>
      </w:pPr>
      <w:rPr>
        <w:rFonts w:hint="default"/>
        <w:lang w:val="tr-TR" w:eastAsia="en-US" w:bidi="ar-SA"/>
      </w:rPr>
    </w:lvl>
    <w:lvl w:ilvl="5">
      <w:numFmt w:val="bullet"/>
      <w:lvlText w:val="•"/>
      <w:lvlJc w:val="left"/>
      <w:pPr>
        <w:ind w:left="4652" w:hanging="971"/>
      </w:pPr>
      <w:rPr>
        <w:rFonts w:hint="default"/>
        <w:lang w:val="tr-TR" w:eastAsia="en-US" w:bidi="ar-SA"/>
      </w:rPr>
    </w:lvl>
    <w:lvl w:ilvl="6">
      <w:numFmt w:val="bullet"/>
      <w:lvlText w:val="•"/>
      <w:lvlJc w:val="left"/>
      <w:pPr>
        <w:ind w:left="5591" w:hanging="971"/>
      </w:pPr>
      <w:rPr>
        <w:rFonts w:hint="default"/>
        <w:lang w:val="tr-TR" w:eastAsia="en-US" w:bidi="ar-SA"/>
      </w:rPr>
    </w:lvl>
    <w:lvl w:ilvl="7">
      <w:numFmt w:val="bullet"/>
      <w:lvlText w:val="•"/>
      <w:lvlJc w:val="left"/>
      <w:pPr>
        <w:ind w:left="6529" w:hanging="971"/>
      </w:pPr>
      <w:rPr>
        <w:rFonts w:hint="default"/>
        <w:lang w:val="tr-TR" w:eastAsia="en-US" w:bidi="ar-SA"/>
      </w:rPr>
    </w:lvl>
    <w:lvl w:ilvl="8">
      <w:numFmt w:val="bullet"/>
      <w:lvlText w:val="•"/>
      <w:lvlJc w:val="left"/>
      <w:pPr>
        <w:ind w:left="7467" w:hanging="971"/>
      </w:pPr>
      <w:rPr>
        <w:rFonts w:hint="default"/>
        <w:lang w:val="tr-TR" w:eastAsia="en-US" w:bidi="ar-SA"/>
      </w:rPr>
    </w:lvl>
  </w:abstractNum>
  <w:abstractNum w:abstractNumId="12" w15:restartNumberingAfterBreak="0">
    <w:nsid w:val="5810160D"/>
    <w:multiLevelType w:val="hybridMultilevel"/>
    <w:tmpl w:val="04128CA4"/>
    <w:lvl w:ilvl="0" w:tplc="229ABBBE">
      <w:start w:val="2"/>
      <w:numFmt w:val="upperLetter"/>
      <w:lvlText w:val="%1."/>
      <w:lvlJc w:val="left"/>
      <w:pPr>
        <w:ind w:left="496" w:hanging="360"/>
      </w:pPr>
      <w:rPr>
        <w:rFonts w:hint="default"/>
        <w:color w:val="001F5F"/>
      </w:rPr>
    </w:lvl>
    <w:lvl w:ilvl="1" w:tplc="041F0019" w:tentative="1">
      <w:start w:val="1"/>
      <w:numFmt w:val="lowerLetter"/>
      <w:lvlText w:val="%2."/>
      <w:lvlJc w:val="left"/>
      <w:pPr>
        <w:ind w:left="1216" w:hanging="360"/>
      </w:pPr>
    </w:lvl>
    <w:lvl w:ilvl="2" w:tplc="041F001B" w:tentative="1">
      <w:start w:val="1"/>
      <w:numFmt w:val="lowerRoman"/>
      <w:lvlText w:val="%3."/>
      <w:lvlJc w:val="right"/>
      <w:pPr>
        <w:ind w:left="1936" w:hanging="180"/>
      </w:pPr>
    </w:lvl>
    <w:lvl w:ilvl="3" w:tplc="041F000F" w:tentative="1">
      <w:start w:val="1"/>
      <w:numFmt w:val="decimal"/>
      <w:lvlText w:val="%4."/>
      <w:lvlJc w:val="left"/>
      <w:pPr>
        <w:ind w:left="2656" w:hanging="360"/>
      </w:pPr>
    </w:lvl>
    <w:lvl w:ilvl="4" w:tplc="041F0019" w:tentative="1">
      <w:start w:val="1"/>
      <w:numFmt w:val="lowerLetter"/>
      <w:lvlText w:val="%5."/>
      <w:lvlJc w:val="left"/>
      <w:pPr>
        <w:ind w:left="3376" w:hanging="360"/>
      </w:pPr>
    </w:lvl>
    <w:lvl w:ilvl="5" w:tplc="041F001B" w:tentative="1">
      <w:start w:val="1"/>
      <w:numFmt w:val="lowerRoman"/>
      <w:lvlText w:val="%6."/>
      <w:lvlJc w:val="right"/>
      <w:pPr>
        <w:ind w:left="4096" w:hanging="180"/>
      </w:pPr>
    </w:lvl>
    <w:lvl w:ilvl="6" w:tplc="041F000F" w:tentative="1">
      <w:start w:val="1"/>
      <w:numFmt w:val="decimal"/>
      <w:lvlText w:val="%7."/>
      <w:lvlJc w:val="left"/>
      <w:pPr>
        <w:ind w:left="4816" w:hanging="360"/>
      </w:pPr>
    </w:lvl>
    <w:lvl w:ilvl="7" w:tplc="041F0019" w:tentative="1">
      <w:start w:val="1"/>
      <w:numFmt w:val="lowerLetter"/>
      <w:lvlText w:val="%8."/>
      <w:lvlJc w:val="left"/>
      <w:pPr>
        <w:ind w:left="5536" w:hanging="360"/>
      </w:pPr>
    </w:lvl>
    <w:lvl w:ilvl="8" w:tplc="041F001B" w:tentative="1">
      <w:start w:val="1"/>
      <w:numFmt w:val="lowerRoman"/>
      <w:lvlText w:val="%9."/>
      <w:lvlJc w:val="right"/>
      <w:pPr>
        <w:ind w:left="6256" w:hanging="180"/>
      </w:pPr>
    </w:lvl>
  </w:abstractNum>
  <w:abstractNum w:abstractNumId="13" w15:restartNumberingAfterBreak="0">
    <w:nsid w:val="5E6A49EE"/>
    <w:multiLevelType w:val="hybridMultilevel"/>
    <w:tmpl w:val="C82E2D10"/>
    <w:lvl w:ilvl="0" w:tplc="3A5E8F48">
      <w:start w:val="1"/>
      <w:numFmt w:val="lowerLetter"/>
      <w:lvlText w:val="%1)"/>
      <w:lvlJc w:val="left"/>
      <w:pPr>
        <w:ind w:left="568" w:hanging="428"/>
      </w:pPr>
      <w:rPr>
        <w:rFonts w:ascii="Times New Roman" w:eastAsia="Times New Roman" w:hAnsi="Times New Roman" w:cs="Times New Roman" w:hint="default"/>
        <w:b w:val="0"/>
        <w:bCs w:val="0"/>
        <w:i w:val="0"/>
        <w:iCs w:val="0"/>
        <w:spacing w:val="-1"/>
        <w:w w:val="100"/>
        <w:sz w:val="24"/>
        <w:szCs w:val="24"/>
        <w:lang w:val="tr-TR" w:eastAsia="en-US" w:bidi="ar-SA"/>
      </w:rPr>
    </w:lvl>
    <w:lvl w:ilvl="1" w:tplc="260050CC">
      <w:start w:val="1"/>
      <w:numFmt w:val="lowerLetter"/>
      <w:lvlText w:val="%2)"/>
      <w:lvlJc w:val="left"/>
      <w:pPr>
        <w:ind w:left="785"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02409664">
      <w:numFmt w:val="bullet"/>
      <w:lvlText w:val="•"/>
      <w:lvlJc w:val="left"/>
      <w:pPr>
        <w:ind w:left="1804" w:hanging="360"/>
      </w:pPr>
      <w:rPr>
        <w:rFonts w:hint="default"/>
        <w:lang w:val="tr-TR" w:eastAsia="en-US" w:bidi="ar-SA"/>
      </w:rPr>
    </w:lvl>
    <w:lvl w:ilvl="3" w:tplc="1F2EA71C">
      <w:numFmt w:val="bullet"/>
      <w:lvlText w:val="•"/>
      <w:lvlJc w:val="left"/>
      <w:pPr>
        <w:ind w:left="2748" w:hanging="360"/>
      </w:pPr>
      <w:rPr>
        <w:rFonts w:hint="default"/>
        <w:lang w:val="tr-TR" w:eastAsia="en-US" w:bidi="ar-SA"/>
      </w:rPr>
    </w:lvl>
    <w:lvl w:ilvl="4" w:tplc="5094BC68">
      <w:numFmt w:val="bullet"/>
      <w:lvlText w:val="•"/>
      <w:lvlJc w:val="left"/>
      <w:pPr>
        <w:ind w:left="3692" w:hanging="360"/>
      </w:pPr>
      <w:rPr>
        <w:rFonts w:hint="default"/>
        <w:lang w:val="tr-TR" w:eastAsia="en-US" w:bidi="ar-SA"/>
      </w:rPr>
    </w:lvl>
    <w:lvl w:ilvl="5" w:tplc="9BE2D856">
      <w:numFmt w:val="bullet"/>
      <w:lvlText w:val="•"/>
      <w:lvlJc w:val="left"/>
      <w:pPr>
        <w:ind w:left="4636" w:hanging="360"/>
      </w:pPr>
      <w:rPr>
        <w:rFonts w:hint="default"/>
        <w:lang w:val="tr-TR" w:eastAsia="en-US" w:bidi="ar-SA"/>
      </w:rPr>
    </w:lvl>
    <w:lvl w:ilvl="6" w:tplc="D924EEC0">
      <w:numFmt w:val="bullet"/>
      <w:lvlText w:val="•"/>
      <w:lvlJc w:val="left"/>
      <w:pPr>
        <w:ind w:left="5580" w:hanging="360"/>
      </w:pPr>
      <w:rPr>
        <w:rFonts w:hint="default"/>
        <w:lang w:val="tr-TR" w:eastAsia="en-US" w:bidi="ar-SA"/>
      </w:rPr>
    </w:lvl>
    <w:lvl w:ilvl="7" w:tplc="BE1E0B5A">
      <w:numFmt w:val="bullet"/>
      <w:lvlText w:val="•"/>
      <w:lvlJc w:val="left"/>
      <w:pPr>
        <w:ind w:left="6524" w:hanging="360"/>
      </w:pPr>
      <w:rPr>
        <w:rFonts w:hint="default"/>
        <w:lang w:val="tr-TR" w:eastAsia="en-US" w:bidi="ar-SA"/>
      </w:rPr>
    </w:lvl>
    <w:lvl w:ilvl="8" w:tplc="BC7A3E50">
      <w:numFmt w:val="bullet"/>
      <w:lvlText w:val="•"/>
      <w:lvlJc w:val="left"/>
      <w:pPr>
        <w:ind w:left="7468" w:hanging="360"/>
      </w:pPr>
      <w:rPr>
        <w:rFonts w:hint="default"/>
        <w:lang w:val="tr-TR" w:eastAsia="en-US" w:bidi="ar-SA"/>
      </w:rPr>
    </w:lvl>
  </w:abstractNum>
  <w:abstractNum w:abstractNumId="14" w15:restartNumberingAfterBreak="0">
    <w:nsid w:val="6B3F180B"/>
    <w:multiLevelType w:val="hybridMultilevel"/>
    <w:tmpl w:val="2B1E84E0"/>
    <w:lvl w:ilvl="0" w:tplc="041F000D">
      <w:start w:val="1"/>
      <w:numFmt w:val="bullet"/>
      <w:lvlText w:val=""/>
      <w:lvlJc w:val="left"/>
      <w:pPr>
        <w:ind w:left="506" w:hanging="360"/>
      </w:pPr>
      <w:rPr>
        <w:rFonts w:ascii="Wingdings" w:hAnsi="Wingdings" w:hint="default"/>
      </w:rPr>
    </w:lvl>
    <w:lvl w:ilvl="1" w:tplc="041F0003" w:tentative="1">
      <w:start w:val="1"/>
      <w:numFmt w:val="bullet"/>
      <w:lvlText w:val="o"/>
      <w:lvlJc w:val="left"/>
      <w:pPr>
        <w:ind w:left="1226" w:hanging="360"/>
      </w:pPr>
      <w:rPr>
        <w:rFonts w:ascii="Courier New" w:hAnsi="Courier New" w:cs="Courier New" w:hint="default"/>
      </w:rPr>
    </w:lvl>
    <w:lvl w:ilvl="2" w:tplc="041F0005" w:tentative="1">
      <w:start w:val="1"/>
      <w:numFmt w:val="bullet"/>
      <w:lvlText w:val=""/>
      <w:lvlJc w:val="left"/>
      <w:pPr>
        <w:ind w:left="1946" w:hanging="360"/>
      </w:pPr>
      <w:rPr>
        <w:rFonts w:ascii="Wingdings" w:hAnsi="Wingdings" w:hint="default"/>
      </w:rPr>
    </w:lvl>
    <w:lvl w:ilvl="3" w:tplc="041F0001" w:tentative="1">
      <w:start w:val="1"/>
      <w:numFmt w:val="bullet"/>
      <w:lvlText w:val=""/>
      <w:lvlJc w:val="left"/>
      <w:pPr>
        <w:ind w:left="2666" w:hanging="360"/>
      </w:pPr>
      <w:rPr>
        <w:rFonts w:ascii="Symbol" w:hAnsi="Symbol" w:hint="default"/>
      </w:rPr>
    </w:lvl>
    <w:lvl w:ilvl="4" w:tplc="041F0003" w:tentative="1">
      <w:start w:val="1"/>
      <w:numFmt w:val="bullet"/>
      <w:lvlText w:val="o"/>
      <w:lvlJc w:val="left"/>
      <w:pPr>
        <w:ind w:left="3386" w:hanging="360"/>
      </w:pPr>
      <w:rPr>
        <w:rFonts w:ascii="Courier New" w:hAnsi="Courier New" w:cs="Courier New" w:hint="default"/>
      </w:rPr>
    </w:lvl>
    <w:lvl w:ilvl="5" w:tplc="041F0005" w:tentative="1">
      <w:start w:val="1"/>
      <w:numFmt w:val="bullet"/>
      <w:lvlText w:val=""/>
      <w:lvlJc w:val="left"/>
      <w:pPr>
        <w:ind w:left="4106" w:hanging="360"/>
      </w:pPr>
      <w:rPr>
        <w:rFonts w:ascii="Wingdings" w:hAnsi="Wingdings" w:hint="default"/>
      </w:rPr>
    </w:lvl>
    <w:lvl w:ilvl="6" w:tplc="041F0001" w:tentative="1">
      <w:start w:val="1"/>
      <w:numFmt w:val="bullet"/>
      <w:lvlText w:val=""/>
      <w:lvlJc w:val="left"/>
      <w:pPr>
        <w:ind w:left="4826" w:hanging="360"/>
      </w:pPr>
      <w:rPr>
        <w:rFonts w:ascii="Symbol" w:hAnsi="Symbol" w:hint="default"/>
      </w:rPr>
    </w:lvl>
    <w:lvl w:ilvl="7" w:tplc="041F0003" w:tentative="1">
      <w:start w:val="1"/>
      <w:numFmt w:val="bullet"/>
      <w:lvlText w:val="o"/>
      <w:lvlJc w:val="left"/>
      <w:pPr>
        <w:ind w:left="5546" w:hanging="360"/>
      </w:pPr>
      <w:rPr>
        <w:rFonts w:ascii="Courier New" w:hAnsi="Courier New" w:cs="Courier New" w:hint="default"/>
      </w:rPr>
    </w:lvl>
    <w:lvl w:ilvl="8" w:tplc="041F0005" w:tentative="1">
      <w:start w:val="1"/>
      <w:numFmt w:val="bullet"/>
      <w:lvlText w:val=""/>
      <w:lvlJc w:val="left"/>
      <w:pPr>
        <w:ind w:left="6266" w:hanging="360"/>
      </w:pPr>
      <w:rPr>
        <w:rFonts w:ascii="Wingdings" w:hAnsi="Wingdings" w:hint="default"/>
      </w:rPr>
    </w:lvl>
  </w:abstractNum>
  <w:abstractNum w:abstractNumId="15" w15:restartNumberingAfterBreak="0">
    <w:nsid w:val="74134681"/>
    <w:multiLevelType w:val="hybridMultilevel"/>
    <w:tmpl w:val="F29872F4"/>
    <w:lvl w:ilvl="0" w:tplc="90360752">
      <w:start w:val="1"/>
      <w:numFmt w:val="decimal"/>
      <w:lvlText w:val="%1."/>
      <w:lvlJc w:val="left"/>
      <w:pPr>
        <w:ind w:left="380" w:hanging="245"/>
      </w:pPr>
      <w:rPr>
        <w:rFonts w:ascii="Times New Roman" w:eastAsia="Times New Roman" w:hAnsi="Times New Roman" w:cs="Times New Roman" w:hint="default"/>
        <w:b/>
        <w:bCs/>
        <w:i w:val="0"/>
        <w:iCs w:val="0"/>
        <w:color w:val="001F5F"/>
        <w:spacing w:val="0"/>
        <w:w w:val="100"/>
        <w:sz w:val="24"/>
        <w:szCs w:val="24"/>
        <w:lang w:val="tr-TR" w:eastAsia="en-US" w:bidi="ar-SA"/>
      </w:rPr>
    </w:lvl>
    <w:lvl w:ilvl="1" w:tplc="109C8020">
      <w:numFmt w:val="bullet"/>
      <w:lvlText w:val="•"/>
      <w:lvlJc w:val="left"/>
      <w:pPr>
        <w:ind w:left="857" w:hanging="361"/>
      </w:pPr>
      <w:rPr>
        <w:rFonts w:ascii="Times New Roman" w:eastAsia="Times New Roman" w:hAnsi="Times New Roman" w:cs="Times New Roman" w:hint="default"/>
        <w:b w:val="0"/>
        <w:bCs w:val="0"/>
        <w:i w:val="0"/>
        <w:iCs w:val="0"/>
        <w:spacing w:val="0"/>
        <w:w w:val="100"/>
        <w:sz w:val="24"/>
        <w:szCs w:val="24"/>
        <w:lang w:val="tr-TR" w:eastAsia="en-US" w:bidi="ar-SA"/>
      </w:rPr>
    </w:lvl>
    <w:lvl w:ilvl="2" w:tplc="C400C1B8">
      <w:numFmt w:val="bullet"/>
      <w:lvlText w:val="•"/>
      <w:lvlJc w:val="left"/>
      <w:pPr>
        <w:ind w:left="1802" w:hanging="361"/>
      </w:pPr>
      <w:rPr>
        <w:rFonts w:hint="default"/>
        <w:lang w:val="tr-TR" w:eastAsia="en-US" w:bidi="ar-SA"/>
      </w:rPr>
    </w:lvl>
    <w:lvl w:ilvl="3" w:tplc="347836FC">
      <w:numFmt w:val="bullet"/>
      <w:lvlText w:val="•"/>
      <w:lvlJc w:val="left"/>
      <w:pPr>
        <w:ind w:left="2745" w:hanging="361"/>
      </w:pPr>
      <w:rPr>
        <w:rFonts w:hint="default"/>
        <w:lang w:val="tr-TR" w:eastAsia="en-US" w:bidi="ar-SA"/>
      </w:rPr>
    </w:lvl>
    <w:lvl w:ilvl="4" w:tplc="C85C14EA">
      <w:numFmt w:val="bullet"/>
      <w:lvlText w:val="•"/>
      <w:lvlJc w:val="left"/>
      <w:pPr>
        <w:ind w:left="3688" w:hanging="361"/>
      </w:pPr>
      <w:rPr>
        <w:rFonts w:hint="default"/>
        <w:lang w:val="tr-TR" w:eastAsia="en-US" w:bidi="ar-SA"/>
      </w:rPr>
    </w:lvl>
    <w:lvl w:ilvl="5" w:tplc="DD48BC8C">
      <w:numFmt w:val="bullet"/>
      <w:lvlText w:val="•"/>
      <w:lvlJc w:val="left"/>
      <w:pPr>
        <w:ind w:left="4630" w:hanging="361"/>
      </w:pPr>
      <w:rPr>
        <w:rFonts w:hint="default"/>
        <w:lang w:val="tr-TR" w:eastAsia="en-US" w:bidi="ar-SA"/>
      </w:rPr>
    </w:lvl>
    <w:lvl w:ilvl="6" w:tplc="DCE4D850">
      <w:numFmt w:val="bullet"/>
      <w:lvlText w:val="•"/>
      <w:lvlJc w:val="left"/>
      <w:pPr>
        <w:ind w:left="5573" w:hanging="361"/>
      </w:pPr>
      <w:rPr>
        <w:rFonts w:hint="default"/>
        <w:lang w:val="tr-TR" w:eastAsia="en-US" w:bidi="ar-SA"/>
      </w:rPr>
    </w:lvl>
    <w:lvl w:ilvl="7" w:tplc="F6687B74">
      <w:numFmt w:val="bullet"/>
      <w:lvlText w:val="•"/>
      <w:lvlJc w:val="left"/>
      <w:pPr>
        <w:ind w:left="6516" w:hanging="361"/>
      </w:pPr>
      <w:rPr>
        <w:rFonts w:hint="default"/>
        <w:lang w:val="tr-TR" w:eastAsia="en-US" w:bidi="ar-SA"/>
      </w:rPr>
    </w:lvl>
    <w:lvl w:ilvl="8" w:tplc="A49EE28C">
      <w:numFmt w:val="bullet"/>
      <w:lvlText w:val="•"/>
      <w:lvlJc w:val="left"/>
      <w:pPr>
        <w:ind w:left="7458" w:hanging="361"/>
      </w:pPr>
      <w:rPr>
        <w:rFonts w:hint="default"/>
        <w:lang w:val="tr-TR" w:eastAsia="en-US" w:bidi="ar-SA"/>
      </w:rPr>
    </w:lvl>
  </w:abstractNum>
  <w:num w:numId="1">
    <w:abstractNumId w:val="3"/>
  </w:num>
  <w:num w:numId="2">
    <w:abstractNumId w:val="7"/>
  </w:num>
  <w:num w:numId="3">
    <w:abstractNumId w:val="1"/>
  </w:num>
  <w:num w:numId="4">
    <w:abstractNumId w:val="0"/>
  </w:num>
  <w:num w:numId="5">
    <w:abstractNumId w:val="2"/>
  </w:num>
  <w:num w:numId="6">
    <w:abstractNumId w:val="13"/>
  </w:num>
  <w:num w:numId="7">
    <w:abstractNumId w:val="8"/>
  </w:num>
  <w:num w:numId="8">
    <w:abstractNumId w:val="14"/>
  </w:num>
  <w:num w:numId="9">
    <w:abstractNumId w:val="5"/>
  </w:num>
  <w:num w:numId="10">
    <w:abstractNumId w:val="10"/>
  </w:num>
  <w:num w:numId="11">
    <w:abstractNumId w:val="11"/>
  </w:num>
  <w:num w:numId="12">
    <w:abstractNumId w:val="9"/>
  </w:num>
  <w:num w:numId="13">
    <w:abstractNumId w:val="12"/>
  </w:num>
  <w:num w:numId="14">
    <w:abstractNumId w:val="4"/>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A87"/>
    <w:rsid w:val="000258E7"/>
    <w:rsid w:val="000638C2"/>
    <w:rsid w:val="000819EA"/>
    <w:rsid w:val="00084B0D"/>
    <w:rsid w:val="000E5866"/>
    <w:rsid w:val="0019479F"/>
    <w:rsid w:val="00194EE5"/>
    <w:rsid w:val="001B39F3"/>
    <w:rsid w:val="00271B7E"/>
    <w:rsid w:val="00285208"/>
    <w:rsid w:val="0028613C"/>
    <w:rsid w:val="00287F89"/>
    <w:rsid w:val="002B4AB6"/>
    <w:rsid w:val="002C0CE6"/>
    <w:rsid w:val="002C7690"/>
    <w:rsid w:val="003C4917"/>
    <w:rsid w:val="004032D3"/>
    <w:rsid w:val="00425717"/>
    <w:rsid w:val="00431E8C"/>
    <w:rsid w:val="004419C2"/>
    <w:rsid w:val="004522DF"/>
    <w:rsid w:val="00461EF0"/>
    <w:rsid w:val="004B6FA9"/>
    <w:rsid w:val="004C0706"/>
    <w:rsid w:val="004C6880"/>
    <w:rsid w:val="00536F8F"/>
    <w:rsid w:val="00557955"/>
    <w:rsid w:val="005900FD"/>
    <w:rsid w:val="005F3ABF"/>
    <w:rsid w:val="006236F8"/>
    <w:rsid w:val="00636189"/>
    <w:rsid w:val="00662E19"/>
    <w:rsid w:val="006A4D95"/>
    <w:rsid w:val="006C5940"/>
    <w:rsid w:val="006E1503"/>
    <w:rsid w:val="0074073A"/>
    <w:rsid w:val="00752873"/>
    <w:rsid w:val="00780090"/>
    <w:rsid w:val="007A5781"/>
    <w:rsid w:val="007B58F1"/>
    <w:rsid w:val="007D412E"/>
    <w:rsid w:val="007D509F"/>
    <w:rsid w:val="007F0186"/>
    <w:rsid w:val="00804A48"/>
    <w:rsid w:val="00843248"/>
    <w:rsid w:val="00844056"/>
    <w:rsid w:val="008769F8"/>
    <w:rsid w:val="009302D9"/>
    <w:rsid w:val="00951F80"/>
    <w:rsid w:val="00970D09"/>
    <w:rsid w:val="00976EF1"/>
    <w:rsid w:val="009A371D"/>
    <w:rsid w:val="009F21CE"/>
    <w:rsid w:val="00A66257"/>
    <w:rsid w:val="00A93E4C"/>
    <w:rsid w:val="00A96458"/>
    <w:rsid w:val="00AB5820"/>
    <w:rsid w:val="00AC7651"/>
    <w:rsid w:val="00AD27FC"/>
    <w:rsid w:val="00AF27CE"/>
    <w:rsid w:val="00AF5809"/>
    <w:rsid w:val="00B350D3"/>
    <w:rsid w:val="00B40BAF"/>
    <w:rsid w:val="00B60028"/>
    <w:rsid w:val="00B62CF9"/>
    <w:rsid w:val="00B63191"/>
    <w:rsid w:val="00B65392"/>
    <w:rsid w:val="00B90577"/>
    <w:rsid w:val="00B963CE"/>
    <w:rsid w:val="00BD4A87"/>
    <w:rsid w:val="00C15C21"/>
    <w:rsid w:val="00C163F2"/>
    <w:rsid w:val="00C36591"/>
    <w:rsid w:val="00C525D0"/>
    <w:rsid w:val="00C64829"/>
    <w:rsid w:val="00CB1B75"/>
    <w:rsid w:val="00CB4A24"/>
    <w:rsid w:val="00D02FDF"/>
    <w:rsid w:val="00D3192A"/>
    <w:rsid w:val="00D629DD"/>
    <w:rsid w:val="00D95D3B"/>
    <w:rsid w:val="00DC097A"/>
    <w:rsid w:val="00DE0881"/>
    <w:rsid w:val="00E47B98"/>
    <w:rsid w:val="00E51AC7"/>
    <w:rsid w:val="00E57703"/>
    <w:rsid w:val="00EA616F"/>
    <w:rsid w:val="00EF7AB0"/>
    <w:rsid w:val="00F3622F"/>
    <w:rsid w:val="00F37076"/>
    <w:rsid w:val="00F42D8F"/>
    <w:rsid w:val="00F85505"/>
    <w:rsid w:val="00FE3E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4A53"/>
  <w15:chartTrackingRefBased/>
  <w15:docId w15:val="{C4737377-667A-452E-BB18-0E228AB3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9479F"/>
    <w:pPr>
      <w:keepNext/>
      <w:keepLines/>
      <w:pBdr>
        <w:bottom w:val="single" w:sz="4" w:space="2" w:color="A50E8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alk2">
    <w:name w:val="heading 2"/>
    <w:basedOn w:val="Normal"/>
    <w:next w:val="Normal"/>
    <w:link w:val="Balk2Char"/>
    <w:uiPriority w:val="9"/>
    <w:semiHidden/>
    <w:unhideWhenUsed/>
    <w:qFormat/>
    <w:rsid w:val="004C6880"/>
    <w:pPr>
      <w:keepNext/>
      <w:keepLines/>
      <w:spacing w:before="40" w:after="0"/>
      <w:outlineLvl w:val="1"/>
    </w:pPr>
    <w:rPr>
      <w:rFonts w:asciiTheme="majorHAnsi" w:eastAsiaTheme="majorEastAsia" w:hAnsiTheme="majorHAnsi" w:cstheme="majorBidi"/>
      <w:color w:val="032348" w:themeColor="accent1" w:themeShade="BF"/>
      <w:sz w:val="26"/>
      <w:szCs w:val="26"/>
    </w:rPr>
  </w:style>
  <w:style w:type="paragraph" w:styleId="Balk3">
    <w:name w:val="heading 3"/>
    <w:basedOn w:val="Normal"/>
    <w:next w:val="Normal"/>
    <w:link w:val="Balk3Char"/>
    <w:uiPriority w:val="9"/>
    <w:semiHidden/>
    <w:unhideWhenUsed/>
    <w:qFormat/>
    <w:rsid w:val="00F37076"/>
    <w:pPr>
      <w:keepNext/>
      <w:keepLines/>
      <w:spacing w:before="40" w:after="0"/>
      <w:outlineLvl w:val="2"/>
    </w:pPr>
    <w:rPr>
      <w:rFonts w:asciiTheme="majorHAnsi" w:eastAsiaTheme="majorEastAsia" w:hAnsiTheme="majorHAnsi" w:cstheme="majorBidi"/>
      <w:color w:val="021730" w:themeColor="accent1" w:themeShade="7F"/>
      <w:sz w:val="24"/>
      <w:szCs w:val="24"/>
    </w:rPr>
  </w:style>
  <w:style w:type="paragraph" w:styleId="Balk4">
    <w:name w:val="heading 4"/>
    <w:basedOn w:val="Normal"/>
    <w:next w:val="Normal"/>
    <w:link w:val="Balk4Char"/>
    <w:uiPriority w:val="9"/>
    <w:semiHidden/>
    <w:unhideWhenUsed/>
    <w:qFormat/>
    <w:rsid w:val="00B62CF9"/>
    <w:pPr>
      <w:keepNext/>
      <w:keepLines/>
      <w:spacing w:before="40" w:after="0"/>
      <w:outlineLvl w:val="3"/>
    </w:pPr>
    <w:rPr>
      <w:rFonts w:asciiTheme="majorHAnsi" w:eastAsiaTheme="majorEastAsia" w:hAnsiTheme="majorHAnsi" w:cstheme="majorBidi"/>
      <w:i/>
      <w:iCs/>
      <w:color w:val="032348" w:themeColor="accent1" w:themeShade="BF"/>
    </w:rPr>
  </w:style>
  <w:style w:type="paragraph" w:styleId="Balk5">
    <w:name w:val="heading 5"/>
    <w:basedOn w:val="Normal"/>
    <w:next w:val="Normal"/>
    <w:link w:val="Balk5Char"/>
    <w:uiPriority w:val="9"/>
    <w:unhideWhenUsed/>
    <w:qFormat/>
    <w:rsid w:val="00B90577"/>
    <w:pPr>
      <w:keepNext/>
      <w:keepLines/>
      <w:spacing w:before="40" w:after="0"/>
      <w:outlineLvl w:val="4"/>
    </w:pPr>
    <w:rPr>
      <w:rFonts w:asciiTheme="majorHAnsi" w:eastAsiaTheme="majorEastAsia" w:hAnsiTheme="majorHAnsi" w:cstheme="majorBidi"/>
      <w:color w:val="032348"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F27CE"/>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0819E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819EA"/>
  </w:style>
  <w:style w:type="paragraph" w:styleId="AltBilgi">
    <w:name w:val="footer"/>
    <w:basedOn w:val="Normal"/>
    <w:link w:val="AltBilgiChar"/>
    <w:uiPriority w:val="99"/>
    <w:unhideWhenUsed/>
    <w:rsid w:val="000819E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819EA"/>
  </w:style>
  <w:style w:type="character" w:customStyle="1" w:styleId="Balk1Char">
    <w:name w:val="Başlık 1 Char"/>
    <w:basedOn w:val="VarsaylanParagrafYazTipi"/>
    <w:link w:val="Balk1"/>
    <w:uiPriority w:val="9"/>
    <w:rsid w:val="0019479F"/>
    <w:rPr>
      <w:rFonts w:asciiTheme="majorHAnsi" w:eastAsiaTheme="majorEastAsia" w:hAnsiTheme="majorHAnsi" w:cstheme="majorBidi"/>
      <w:color w:val="262626" w:themeColor="text1" w:themeTint="D9"/>
      <w:sz w:val="40"/>
      <w:szCs w:val="40"/>
    </w:rPr>
  </w:style>
  <w:style w:type="table" w:customStyle="1" w:styleId="TableNormal">
    <w:name w:val="Table Normal"/>
    <w:uiPriority w:val="2"/>
    <w:semiHidden/>
    <w:unhideWhenUsed/>
    <w:qFormat/>
    <w:rsid w:val="0019479F"/>
    <w:pPr>
      <w:spacing w:line="276" w:lineRule="auto"/>
    </w:pPr>
    <w:rPr>
      <w:rFonts w:eastAsiaTheme="minorEastAsia"/>
      <w:sz w:val="21"/>
      <w:szCs w:val="21"/>
    </w:rPr>
    <w:tblPr>
      <w:tblInd w:w="0" w:type="dxa"/>
      <w:tblCellMar>
        <w:top w:w="0" w:type="dxa"/>
        <w:left w:w="0" w:type="dxa"/>
        <w:bottom w:w="0" w:type="dxa"/>
        <w:right w:w="0" w:type="dxa"/>
      </w:tblCellMar>
    </w:tblPr>
  </w:style>
  <w:style w:type="paragraph" w:styleId="GvdeMetni">
    <w:name w:val="Body Text"/>
    <w:basedOn w:val="Normal"/>
    <w:link w:val="GvdeMetniChar"/>
    <w:uiPriority w:val="1"/>
    <w:rsid w:val="0019479F"/>
    <w:pPr>
      <w:spacing w:line="276" w:lineRule="auto"/>
    </w:pPr>
    <w:rPr>
      <w:rFonts w:ascii="Times New Roman" w:eastAsia="Times New Roman" w:hAnsi="Times New Roman" w:cs="Times New Roman"/>
      <w:sz w:val="24"/>
      <w:szCs w:val="24"/>
      <w:lang w:val="tr-TR"/>
    </w:rPr>
  </w:style>
  <w:style w:type="character" w:customStyle="1" w:styleId="GvdeMetniChar">
    <w:name w:val="Gövde Metni Char"/>
    <w:basedOn w:val="VarsaylanParagrafYazTipi"/>
    <w:link w:val="GvdeMetni"/>
    <w:uiPriority w:val="1"/>
    <w:rsid w:val="0019479F"/>
    <w:rPr>
      <w:rFonts w:ascii="Times New Roman" w:eastAsia="Times New Roman" w:hAnsi="Times New Roman" w:cs="Times New Roman"/>
      <w:sz w:val="24"/>
      <w:szCs w:val="24"/>
      <w:lang w:val="tr-TR"/>
    </w:rPr>
  </w:style>
  <w:style w:type="paragraph" w:styleId="ListeParagraf">
    <w:name w:val="List Paragraph"/>
    <w:basedOn w:val="Normal"/>
    <w:uiPriority w:val="1"/>
    <w:qFormat/>
    <w:rsid w:val="00804A48"/>
    <w:pPr>
      <w:ind w:left="720"/>
      <w:contextualSpacing/>
    </w:pPr>
  </w:style>
  <w:style w:type="character" w:customStyle="1" w:styleId="Balk5Char">
    <w:name w:val="Başlık 5 Char"/>
    <w:basedOn w:val="VarsaylanParagrafYazTipi"/>
    <w:link w:val="Balk5"/>
    <w:uiPriority w:val="9"/>
    <w:rsid w:val="00B90577"/>
    <w:rPr>
      <w:rFonts w:asciiTheme="majorHAnsi" w:eastAsiaTheme="majorEastAsia" w:hAnsiTheme="majorHAnsi" w:cstheme="majorBidi"/>
      <w:color w:val="032348" w:themeColor="accent1" w:themeShade="BF"/>
    </w:rPr>
  </w:style>
  <w:style w:type="character" w:styleId="Kpr">
    <w:name w:val="Hyperlink"/>
    <w:basedOn w:val="VarsaylanParagrafYazTipi"/>
    <w:uiPriority w:val="99"/>
    <w:unhideWhenUsed/>
    <w:rsid w:val="00E47B98"/>
    <w:rPr>
      <w:color w:val="0D2E46" w:themeColor="hyperlink"/>
      <w:u w:val="single"/>
    </w:rPr>
  </w:style>
  <w:style w:type="character" w:styleId="zlenenKpr">
    <w:name w:val="FollowedHyperlink"/>
    <w:basedOn w:val="VarsaylanParagrafYazTipi"/>
    <w:uiPriority w:val="99"/>
    <w:semiHidden/>
    <w:unhideWhenUsed/>
    <w:rsid w:val="00844056"/>
    <w:rPr>
      <w:color w:val="356A95" w:themeColor="followedHyperlink"/>
      <w:u w:val="single"/>
    </w:rPr>
  </w:style>
  <w:style w:type="character" w:customStyle="1" w:styleId="Balk4Char">
    <w:name w:val="Başlık 4 Char"/>
    <w:basedOn w:val="VarsaylanParagrafYazTipi"/>
    <w:link w:val="Balk4"/>
    <w:uiPriority w:val="9"/>
    <w:semiHidden/>
    <w:rsid w:val="00B62CF9"/>
    <w:rPr>
      <w:rFonts w:asciiTheme="majorHAnsi" w:eastAsiaTheme="majorEastAsia" w:hAnsiTheme="majorHAnsi" w:cstheme="majorBidi"/>
      <w:i/>
      <w:iCs/>
      <w:color w:val="032348" w:themeColor="accent1" w:themeShade="BF"/>
    </w:rPr>
  </w:style>
  <w:style w:type="paragraph" w:styleId="NormalWeb">
    <w:name w:val="Normal (Web)"/>
    <w:basedOn w:val="Normal"/>
    <w:uiPriority w:val="99"/>
    <w:semiHidden/>
    <w:unhideWhenUsed/>
    <w:rsid w:val="00C525D0"/>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Balk3Char">
    <w:name w:val="Başlık 3 Char"/>
    <w:basedOn w:val="VarsaylanParagrafYazTipi"/>
    <w:link w:val="Balk3"/>
    <w:uiPriority w:val="9"/>
    <w:semiHidden/>
    <w:rsid w:val="00F37076"/>
    <w:rPr>
      <w:rFonts w:asciiTheme="majorHAnsi" w:eastAsiaTheme="majorEastAsia" w:hAnsiTheme="majorHAnsi" w:cstheme="majorBidi"/>
      <w:color w:val="021730" w:themeColor="accent1" w:themeShade="7F"/>
      <w:sz w:val="24"/>
      <w:szCs w:val="24"/>
    </w:rPr>
  </w:style>
  <w:style w:type="paragraph" w:styleId="AralkYok">
    <w:name w:val="No Spacing"/>
    <w:link w:val="AralkYokChar"/>
    <w:uiPriority w:val="1"/>
    <w:qFormat/>
    <w:rsid w:val="000E5866"/>
    <w:pPr>
      <w:spacing w:after="0" w:line="240" w:lineRule="auto"/>
    </w:pPr>
    <w:rPr>
      <w:rFonts w:eastAsiaTheme="minorEastAsia"/>
      <w:lang w:val="tr-TR" w:eastAsia="tr-TR"/>
    </w:rPr>
  </w:style>
  <w:style w:type="character" w:customStyle="1" w:styleId="AralkYokChar">
    <w:name w:val="Aralık Yok Char"/>
    <w:basedOn w:val="VarsaylanParagrafYazTipi"/>
    <w:link w:val="AralkYok"/>
    <w:uiPriority w:val="1"/>
    <w:rsid w:val="000E5866"/>
    <w:rPr>
      <w:rFonts w:eastAsiaTheme="minorEastAsia"/>
      <w:lang w:val="tr-TR" w:eastAsia="tr-TR"/>
    </w:rPr>
  </w:style>
  <w:style w:type="character" w:customStyle="1" w:styleId="Balk2Char">
    <w:name w:val="Başlık 2 Char"/>
    <w:basedOn w:val="VarsaylanParagrafYazTipi"/>
    <w:link w:val="Balk2"/>
    <w:uiPriority w:val="9"/>
    <w:semiHidden/>
    <w:rsid w:val="004C6880"/>
    <w:rPr>
      <w:rFonts w:asciiTheme="majorHAnsi" w:eastAsiaTheme="majorEastAsia" w:hAnsiTheme="majorHAnsi" w:cstheme="majorBidi"/>
      <w:color w:val="032348" w:themeColor="accent1" w:themeShade="BF"/>
      <w:sz w:val="26"/>
      <w:szCs w:val="26"/>
    </w:rPr>
  </w:style>
  <w:style w:type="character" w:styleId="Gl">
    <w:name w:val="Strong"/>
    <w:basedOn w:val="VarsaylanParagrafYazTipi"/>
    <w:uiPriority w:val="22"/>
    <w:qFormat/>
    <w:rsid w:val="00AF58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14845">
      <w:bodyDiv w:val="1"/>
      <w:marLeft w:val="0"/>
      <w:marRight w:val="0"/>
      <w:marTop w:val="0"/>
      <w:marBottom w:val="0"/>
      <w:divBdr>
        <w:top w:val="none" w:sz="0" w:space="0" w:color="auto"/>
        <w:left w:val="none" w:sz="0" w:space="0" w:color="auto"/>
        <w:bottom w:val="none" w:sz="0" w:space="0" w:color="auto"/>
        <w:right w:val="none" w:sz="0" w:space="0" w:color="auto"/>
      </w:divBdr>
    </w:div>
    <w:div w:id="190312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ile/d/1O5_926r4avQLSAu9NfAlkq8GK2T304nD/view?usp=sharing" TargetMode="External"/><Relationship Id="rId21" Type="http://schemas.openxmlformats.org/officeDocument/2006/relationships/hyperlink" Target="https://yordam.igdir.edu.tr/yordam/" TargetMode="External"/><Relationship Id="rId42" Type="http://schemas.openxmlformats.org/officeDocument/2006/relationships/hyperlink" Target="https://kutuphane.igdir.edu.tr/" TargetMode="External"/><Relationship Id="rId47" Type="http://schemas.openxmlformats.org/officeDocument/2006/relationships/hyperlink" Target="https://drive.google.com/file/d/1Hbo9x7hGihSCuHHseftigRENOZcOE1QT/view?usp=sharing" TargetMode="External"/><Relationship Id="rId63" Type="http://schemas.openxmlformats.org/officeDocument/2006/relationships/hyperlink" Target="https://yordam.igdir.edu.tr/yordam/" TargetMode="External"/><Relationship Id="rId68" Type="http://schemas.openxmlformats.org/officeDocument/2006/relationships/hyperlink" Target="https://www.oecd.org/en.html" TargetMode="External"/><Relationship Id="rId2" Type="http://schemas.openxmlformats.org/officeDocument/2006/relationships/numbering" Target="numbering.xml"/><Relationship Id="rId16" Type="http://schemas.openxmlformats.org/officeDocument/2006/relationships/hyperlink" Target="https://yordam.igdir.edu.tr/yordam/" TargetMode="External"/><Relationship Id="rId29" Type="http://schemas.openxmlformats.org/officeDocument/2006/relationships/hyperlink" Target="https://kutuphane.igdir.edu.tr/" TargetMode="External"/><Relationship Id="rId11" Type="http://schemas.openxmlformats.org/officeDocument/2006/relationships/hyperlink" Target="file://localhost/C:/Users/Ramazan/AppData/Roaming/Microsoft/Word/Kararname.pdf" TargetMode="External"/><Relationship Id="rId24" Type="http://schemas.openxmlformats.org/officeDocument/2006/relationships/hyperlink" Target="https://kutuphane.igdir.edu.tr/" TargetMode="External"/><Relationship Id="rId32" Type="http://schemas.openxmlformats.org/officeDocument/2006/relationships/hyperlink" Target="https://oidb.igdir.edu.tr/blog/duyurular-oidb-igdir-edu-tr-9/yuksekogrenim-ogrenci-memnuniyet-anketi-1241" TargetMode="External"/><Relationship Id="rId37" Type="http://schemas.openxmlformats.org/officeDocument/2006/relationships/hyperlink" Target="https://docs.google.com/document/d/1O-_x5yMw325H4pRAeLGV96m7X23d1EnV/edit?usp=sharing&amp;ouid=104996191662423855471&amp;rtpof=true&amp;sd=true" TargetMode="External"/><Relationship Id="rId40" Type="http://schemas.openxmlformats.org/officeDocument/2006/relationships/hyperlink" Target="https://drive.google.com/file/d/1-8RIm9BzRDN-OJLXyj5tIi_mZ_4fjm0W/view?usp=sharing" TargetMode="External"/><Relationship Id="rId45" Type="http://schemas.openxmlformats.org/officeDocument/2006/relationships/hyperlink" Target="https://kutuphane.igdir.edu.tr/iletisim-1" TargetMode="External"/><Relationship Id="rId53" Type="http://schemas.openxmlformats.org/officeDocument/2006/relationships/hyperlink" Target="https://drive.google.com/file/d/1LXu3rYAiOzIVDs2MbE65mZRVhiV_oI9D/view?usp=sharing" TargetMode="External"/><Relationship Id="rId58" Type="http://schemas.openxmlformats.org/officeDocument/2006/relationships/hyperlink" Target="https://kutuphane.igdir.edu.tr/" TargetMode="External"/><Relationship Id="rId66" Type="http://schemas.openxmlformats.org/officeDocument/2006/relationships/hyperlink" Target="https://www.britannica.com/"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kutuphane.igdir.edu.tr/iletisim-1" TargetMode="External"/><Relationship Id="rId19" Type="http://schemas.openxmlformats.org/officeDocument/2006/relationships/hyperlink" Target="https://drive.google.com/file/d/1jSJhuDhAJrLjKshS3HksX48mBjo6lAtV/view?usp=sharing" TargetMode="External"/><Relationship Id="rId14" Type="http://schemas.openxmlformats.org/officeDocument/2006/relationships/hyperlink" Target="https://drive.google.com/file/d/1Hbo9x7hGihSCuHHseftigRENOZcOE1QT/view?usp=sharing" TargetMode="External"/><Relationship Id="rId22" Type="http://schemas.openxmlformats.org/officeDocument/2006/relationships/image" Target="media/image3.png"/><Relationship Id="rId27" Type="http://schemas.openxmlformats.org/officeDocument/2006/relationships/hyperlink" Target="https://kutuphane.igdir.edu.tr/iletisim-1" TargetMode="External"/><Relationship Id="rId30" Type="http://schemas.openxmlformats.org/officeDocument/2006/relationships/hyperlink" Target="https://kutuphane.igdir.edu.tr/blog/duyurular-kutuphane-igdir-edu-tr-1436/turnitin-originality-check-egitim-semineri-710" TargetMode="External"/><Relationship Id="rId35" Type="http://schemas.openxmlformats.org/officeDocument/2006/relationships/hyperlink" Target="https://docs.google.com/document/d/1O-_x5yMw325H4pRAeLGV96m7X23d1EnV/edit?usp=sharing&amp;ouid=104996191662423855471&amp;rtpof=true&amp;sd=true" TargetMode="External"/><Relationship Id="rId43" Type="http://schemas.openxmlformats.org/officeDocument/2006/relationships/hyperlink" Target="https://kutuphane.igdir.edu.tr/" TargetMode="External"/><Relationship Id="rId48" Type="http://schemas.openxmlformats.org/officeDocument/2006/relationships/hyperlink" Target="https://kutuphane.igdir.edu.tr/e-kaynaklar" TargetMode="External"/><Relationship Id="rId56" Type="http://schemas.openxmlformats.org/officeDocument/2006/relationships/hyperlink" Target="https://drive.google.com/file/d/1cMxELmZm6iUj7ZkwoQkxkrbUudmwLr2A/view?usp=sharing" TargetMode="External"/><Relationship Id="rId64" Type="http://schemas.openxmlformats.org/officeDocument/2006/relationships/hyperlink" Target="https://acikerisim.igdir.edu.tr/xmlui/" TargetMode="External"/><Relationship Id="rId69" Type="http://schemas.openxmlformats.org/officeDocument/2006/relationships/hyperlink" Target="https://ayeum.com/" TargetMode="External"/><Relationship Id="rId8" Type="http://schemas.openxmlformats.org/officeDocument/2006/relationships/image" Target="media/image1.png"/><Relationship Id="rId51" Type="http://schemas.openxmlformats.org/officeDocument/2006/relationships/hyperlink" Target="https://yordam.igdir.edu.tr/yordam/" TargetMode="External"/><Relationship Id="rId72" Type="http://schemas.openxmlformats.org/officeDocument/2006/relationships/hyperlink" Target="https://drive.google.com/file/d/1VEcPQ0rvM3Eanwp6B1CU7Lcs-iV5DEjt/view?usp=sharing" TargetMode="External"/><Relationship Id="rId3" Type="http://schemas.openxmlformats.org/officeDocument/2006/relationships/styles" Target="styles.xml"/><Relationship Id="rId12" Type="http://schemas.openxmlformats.org/officeDocument/2006/relationships/hyperlink" Target="https://drive.google.com/file/d/1-8RIm9BzRDN-OJLXyj5tIi_mZ_4fjm0W/view?usp=sharing" TargetMode="External"/><Relationship Id="rId17" Type="http://schemas.openxmlformats.org/officeDocument/2006/relationships/hyperlink" Target="https://kesifaraci.com/index.jsp?modul=advantage-search&amp;operator=or&amp;p=1&amp;uid=igdir.edu.tr&amp;searchword=&amp;fields=all" TargetMode="External"/><Relationship Id="rId25" Type="http://schemas.openxmlformats.org/officeDocument/2006/relationships/hyperlink" Target="https://drive.google.com/file/d/1HN5gBpq9eqANKKWfzGt4xUf1m0mCZacn/view?usp=sharing" TargetMode="External"/><Relationship Id="rId33" Type="http://schemas.openxmlformats.org/officeDocument/2006/relationships/hyperlink" Target="file://localhost/C:/Users/Ramazan/AppData/Roaming/Microsoft/Word/KAL&#196;&#176;TE%20&#196;&#176;LE%20&#196;&#176;LG&#196;&#176;L&#196;&#176;/AFS&#195;&#339;%20KAL&#196;&#176;TE/AFS&#195;&#339;%20Stratejik%20Plan%202023-2027.pdf" TargetMode="External"/><Relationship Id="rId38" Type="http://schemas.openxmlformats.org/officeDocument/2006/relationships/hyperlink" Target="https://yordam.igdir.edu.tr/yordam/" TargetMode="External"/><Relationship Id="rId46" Type="http://schemas.openxmlformats.org/officeDocument/2006/relationships/hyperlink" Target="https://kutuphane.igdir.edu.tr/ekibimiz" TargetMode="External"/><Relationship Id="rId59" Type="http://schemas.openxmlformats.org/officeDocument/2006/relationships/hyperlink" Target="https://kutuphane.igdir.edu.tr/" TargetMode="External"/><Relationship Id="rId67" Type="http://schemas.openxmlformats.org/officeDocument/2006/relationships/hyperlink" Target="https://www.tandfonline.com/" TargetMode="External"/><Relationship Id="rId20" Type="http://schemas.openxmlformats.org/officeDocument/2006/relationships/hyperlink" Target="https://yordam.igdir.edu.tr/yordam/" TargetMode="External"/><Relationship Id="rId41" Type="http://schemas.openxmlformats.org/officeDocument/2006/relationships/hyperlink" Target="https://drive.google.com/file/d/1E2NTUyjrc8SqbGlZgYs0FTHMNg28r51O/view?usp=sharing" TargetMode="External"/><Relationship Id="rId54" Type="http://schemas.openxmlformats.org/officeDocument/2006/relationships/hyperlink" Target="https://drive.google.com/file/d/1Xh4stkgKTCIf94016_pzjg_mrATSiDpE/view?usp=sharing" TargetMode="External"/><Relationship Id="rId62" Type="http://schemas.openxmlformats.org/officeDocument/2006/relationships/hyperlink" Target="https://kutuphane.igdir.edu.tr/ekibimiz" TargetMode="External"/><Relationship Id="rId70" Type="http://schemas.openxmlformats.org/officeDocument/2006/relationships/hyperlink" Target="https://docs.google.com/document/d/1O-_x5yMw325H4pRAeLGV96m7X23d1EnV/edit?usp=sharing&amp;ouid=104996191662423855471&amp;rtpof=true&amp;sd=true"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rive.google.com/file/d/1-8RIm9BzRDN-OJLXyj5tIi_mZ_4fjm0W/view?usp=sharing" TargetMode="External"/><Relationship Id="rId23" Type="http://schemas.openxmlformats.org/officeDocument/2006/relationships/hyperlink" Target="https://docs.google.com/document/d/1O-_x5yMw325H4pRAeLGV96m7X23d1EnV/edit?usp=sharing&amp;ouid=104996191662423855471&amp;rtpof=true&amp;sd=true" TargetMode="External"/><Relationship Id="rId28" Type="http://schemas.openxmlformats.org/officeDocument/2006/relationships/hyperlink" Target="https://kutuphane.igdir.edu.tr/ekibimiz" TargetMode="External"/><Relationship Id="rId36" Type="http://schemas.openxmlformats.org/officeDocument/2006/relationships/hyperlink" Target="https://kutuphane.afsu.edu.tr/hakkimizda/" TargetMode="External"/><Relationship Id="rId49" Type="http://schemas.openxmlformats.org/officeDocument/2006/relationships/hyperlink" Target="https://kutuphane.igdir.edu.tr/" TargetMode="External"/><Relationship Id="rId57" Type="http://schemas.openxmlformats.org/officeDocument/2006/relationships/hyperlink" Target="https://kutuphane.igdir.edu.tr/online-ack-erisim-kutuphanler" TargetMode="External"/><Relationship Id="rId10" Type="http://schemas.openxmlformats.org/officeDocument/2006/relationships/hyperlink" Target="file://localhost/C:/Users/Ramazan/AppData/Roaming/Microsoft/Word/Kararname.pdf" TargetMode="External"/><Relationship Id="rId31" Type="http://schemas.openxmlformats.org/officeDocument/2006/relationships/hyperlink" Target="file:///C:\Users\Casper\Downloads\2024%20Y%25C4%25B1l%25C4%25B1%20Performans%20Program%25C4%25B1.pdf" TargetMode="External"/><Relationship Id="rId44" Type="http://schemas.openxmlformats.org/officeDocument/2006/relationships/hyperlink" Target="https://kutuphane.igdir.edu.tr/" TargetMode="External"/><Relationship Id="rId52" Type="http://schemas.openxmlformats.org/officeDocument/2006/relationships/hyperlink" Target="https://drive.google.com/file/d/1Xh4stkgKTCIf94016_pzjg_mrATSiDpE/view?usp=sharing" TargetMode="External"/><Relationship Id="rId60" Type="http://schemas.openxmlformats.org/officeDocument/2006/relationships/hyperlink" Target="https://kutuphane.igdir.edu.tr/" TargetMode="External"/><Relationship Id="rId65" Type="http://schemas.openxmlformats.org/officeDocument/2006/relationships/hyperlink" Target="https://yordam.igdir.edu.tr/yordam/"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drive.google.com/file/d/1EOmeBRefTYpkoChVgQKBMERmCA3uJD5U/view?usp=sharing" TargetMode="External"/><Relationship Id="rId18" Type="http://schemas.openxmlformats.org/officeDocument/2006/relationships/hyperlink" Target="https://drive.google.com/file/d/1-8RIm9BzRDN-OJLXyj5tIi_mZ_4fjm0W/view?usp=sharing" TargetMode="External"/><Relationship Id="rId39" Type="http://schemas.openxmlformats.org/officeDocument/2006/relationships/hyperlink" Target="https://oidb.igdir.edu.tr/blog/duyurular-oidb-igdir-edu-tr-9/yuksekogrenim-ogrenci-memnuniyet-anketi-1241" TargetMode="External"/><Relationship Id="rId34" Type="http://schemas.openxmlformats.org/officeDocument/2006/relationships/hyperlink" Target="file://localhost/C:/Users/Ramazan/AppData/Roaming/Microsoft/Word/KAL&#196;&#176;TE%20&#196;&#176;LE%20&#196;&#176;LG&#196;&#176;L&#196;&#176;/AFS&#195;&#339;%20KAL&#196;&#176;TE/AFS&#195;&#339;%20Stratejik%20Plan%202023-2027.pdf" TargetMode="External"/><Relationship Id="rId50" Type="http://schemas.openxmlformats.org/officeDocument/2006/relationships/hyperlink" Target="https://acikerisim.igdir.edu.tr/xmlui/" TargetMode="External"/><Relationship Id="rId55" Type="http://schemas.openxmlformats.org/officeDocument/2006/relationships/hyperlink" Target="https://kutuphane.igdir.edu.tr/"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aptive.igdir.edu.tr:6082/php/uid.php?vsys=1&amp;rule=0&amp;ur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ilim">
  <a:themeElements>
    <a:clrScheme name="Dilim">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Dilim">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lim">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AF813-E3AF-4B70-873A-4BEEE4F3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14677</TotalTime>
  <Pages>17</Pages>
  <Words>4764</Words>
  <Characters>27156</Characters>
  <Application>Microsoft Office Word</Application>
  <DocSecurity>0</DocSecurity>
  <Lines>226</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22</cp:revision>
  <dcterms:created xsi:type="dcterms:W3CDTF">2025-02-13T11:18:00Z</dcterms:created>
  <dcterms:modified xsi:type="dcterms:W3CDTF">2025-02-27T08:51:00Z</dcterms:modified>
</cp:coreProperties>
</file>